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5B" w:rsidRDefault="00083D5B" w:rsidP="00AD3A61">
      <w:pPr>
        <w:suppressAutoHyphens/>
        <w:jc w:val="center"/>
        <w:rPr>
          <w:rFonts w:ascii="Times New Roman" w:hAnsi="Times New Roman" w:cs="Times New Roman"/>
          <w:sz w:val="24"/>
          <w:szCs w:val="24"/>
          <w:lang w:val="en-US" w:eastAsia="en-US"/>
        </w:rPr>
      </w:pPr>
      <w:r>
        <w:rPr>
          <w:rFonts w:ascii="Times New Roman" w:hAnsi="Times New Roman" w:cs="Times New Roman"/>
          <w:noProof/>
          <w:sz w:val="24"/>
          <w:szCs w:val="24"/>
        </w:rPr>
        <w:drawing>
          <wp:inline distT="0" distB="0" distL="0" distR="0">
            <wp:extent cx="5939790" cy="8237699"/>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8237699"/>
                    </a:xfrm>
                    <a:prstGeom prst="rect">
                      <a:avLst/>
                    </a:prstGeom>
                    <a:noFill/>
                    <a:ln w="9525">
                      <a:noFill/>
                      <a:miter lim="800000"/>
                      <a:headEnd/>
                      <a:tailEnd/>
                    </a:ln>
                  </pic:spPr>
                </pic:pic>
              </a:graphicData>
            </a:graphic>
          </wp:inline>
        </w:drawing>
      </w:r>
    </w:p>
    <w:p w:rsidR="00083D5B" w:rsidRDefault="00083D5B" w:rsidP="00AD3A61">
      <w:pPr>
        <w:suppressAutoHyphens/>
        <w:jc w:val="center"/>
        <w:rPr>
          <w:rFonts w:ascii="Times New Roman" w:hAnsi="Times New Roman" w:cs="Times New Roman"/>
          <w:sz w:val="24"/>
          <w:szCs w:val="24"/>
          <w:lang w:val="en-US" w:eastAsia="en-US"/>
        </w:rPr>
      </w:pPr>
    </w:p>
    <w:p w:rsidR="00083D5B" w:rsidRDefault="00083D5B" w:rsidP="00AD3A61">
      <w:pPr>
        <w:suppressAutoHyphens/>
        <w:jc w:val="center"/>
        <w:rPr>
          <w:rFonts w:ascii="Times New Roman" w:hAnsi="Times New Roman" w:cs="Times New Roman"/>
          <w:sz w:val="24"/>
          <w:szCs w:val="24"/>
          <w:lang w:val="en-US" w:eastAsia="en-US"/>
        </w:rPr>
      </w:pPr>
    </w:p>
    <w:p w:rsidR="00E3180A" w:rsidRPr="009E0068" w:rsidRDefault="00083D5B" w:rsidP="00AD3A61">
      <w:pPr>
        <w:suppressAutoHyphens/>
        <w:jc w:val="center"/>
        <w:rPr>
          <w:rFonts w:ascii="Times New Roman" w:hAnsi="Times New Roman" w:cs="Times New Roman"/>
          <w:b/>
          <w:sz w:val="24"/>
          <w:szCs w:val="24"/>
        </w:rPr>
      </w:pPr>
      <w:r w:rsidRPr="009E0068">
        <w:rPr>
          <w:rFonts w:ascii="Times New Roman" w:hAnsi="Times New Roman" w:cs="Times New Roman"/>
          <w:sz w:val="24"/>
          <w:szCs w:val="24"/>
          <w:lang w:eastAsia="en-US"/>
        </w:rPr>
        <w:t xml:space="preserve"> </w:t>
      </w:r>
    </w:p>
    <w:p w:rsidR="00B00D19" w:rsidRPr="0058616B" w:rsidRDefault="00B00D19" w:rsidP="00AD3A61">
      <w:pPr>
        <w:suppressAutoHyphens/>
        <w:jc w:val="center"/>
        <w:rPr>
          <w:rFonts w:ascii="Times New Roman" w:hAnsi="Times New Roman" w:cs="Times New Roman"/>
          <w:b/>
          <w:sz w:val="24"/>
          <w:szCs w:val="24"/>
        </w:rPr>
      </w:pPr>
      <w:r w:rsidRPr="0058616B">
        <w:rPr>
          <w:rFonts w:ascii="Times New Roman" w:hAnsi="Times New Roman" w:cs="Times New Roman"/>
          <w:b/>
          <w:sz w:val="24"/>
          <w:szCs w:val="24"/>
        </w:rPr>
        <w:lastRenderedPageBreak/>
        <w:t>ОГЛАВЛЕНИЕ</w:t>
      </w:r>
    </w:p>
    <w:p w:rsidR="00B92321" w:rsidRDefault="00660AC0" w:rsidP="00B92321">
      <w:pPr>
        <w:pStyle w:val="aff1"/>
        <w:jc w:val="center"/>
        <w:rPr>
          <w:rFonts w:ascii="Times New Roman" w:hAnsi="Times New Roman" w:cs="Times New Roman"/>
          <w:b w:val="0"/>
          <w:color w:val="000000" w:themeColor="text1"/>
        </w:rPr>
      </w:pPr>
      <w:r w:rsidRPr="00136E19">
        <w:rPr>
          <w:rFonts w:ascii="Times New Roman" w:hAnsi="Times New Roman" w:cs="Times New Roman"/>
          <w:b w:val="0"/>
          <w:color w:val="auto"/>
        </w:rPr>
        <w:t xml:space="preserve">Паспорт </w:t>
      </w:r>
      <w:r w:rsidRPr="00136E19">
        <w:rPr>
          <w:rFonts w:ascii="Times New Roman" w:hAnsi="Times New Roman" w:cs="Times New Roman"/>
          <w:b w:val="0"/>
          <w:color w:val="000000" w:themeColor="text1"/>
        </w:rPr>
        <w:t>Основной Образовательной программы среднего</w:t>
      </w:r>
      <w:r w:rsidR="00136E19" w:rsidRPr="00136E19">
        <w:rPr>
          <w:rFonts w:ascii="Times New Roman" w:hAnsi="Times New Roman" w:cs="Times New Roman"/>
          <w:b w:val="0"/>
          <w:color w:val="000000" w:themeColor="text1"/>
        </w:rPr>
        <w:t xml:space="preserve"> общего </w:t>
      </w:r>
      <w:r w:rsidRPr="00136E19">
        <w:rPr>
          <w:rFonts w:ascii="Times New Roman" w:hAnsi="Times New Roman" w:cs="Times New Roman"/>
          <w:b w:val="0"/>
          <w:color w:val="000000" w:themeColor="text1"/>
        </w:rPr>
        <w:t>образов</w:t>
      </w:r>
      <w:r w:rsidR="00B92321">
        <w:rPr>
          <w:rFonts w:ascii="Times New Roman" w:hAnsi="Times New Roman" w:cs="Times New Roman"/>
          <w:b w:val="0"/>
          <w:color w:val="000000" w:themeColor="text1"/>
        </w:rPr>
        <w:t>а</w:t>
      </w:r>
    </w:p>
    <w:p w:rsidR="007A0678" w:rsidRPr="00B92321" w:rsidRDefault="00660AC0" w:rsidP="00B92321">
      <w:pPr>
        <w:pStyle w:val="aff1"/>
        <w:rPr>
          <w:rFonts w:ascii="Times New Roman" w:hAnsi="Times New Roman" w:cs="Times New Roman"/>
          <w:b w:val="0"/>
          <w:color w:val="000000" w:themeColor="text1"/>
        </w:rPr>
      </w:pPr>
      <w:r w:rsidRPr="00136E19">
        <w:rPr>
          <w:rFonts w:ascii="Times New Roman" w:hAnsi="Times New Roman" w:cs="Times New Roman"/>
          <w:b w:val="0"/>
          <w:color w:val="000000" w:themeColor="text1"/>
        </w:rPr>
        <w:t>ния</w:t>
      </w:r>
      <w:r w:rsidR="00136E19" w:rsidRPr="00136E19">
        <w:rPr>
          <w:rFonts w:ascii="Times New Roman" w:hAnsi="Times New Roman" w:cs="Times New Roman"/>
          <w:b w:val="0"/>
          <w:color w:val="000000" w:themeColor="text1"/>
        </w:rPr>
        <w:t xml:space="preserve">    </w:t>
      </w:r>
      <w:r w:rsidR="007A0678" w:rsidRPr="00B92321">
        <w:rPr>
          <w:rFonts w:ascii="Times New Roman" w:hAnsi="Times New Roman" w:cs="Times New Roman"/>
          <w:b w:val="0"/>
          <w:color w:val="000000" w:themeColor="text1"/>
        </w:rPr>
        <w:t>МКОУ  «Медведицкая СШ»</w:t>
      </w:r>
      <w:r w:rsidR="00136E19" w:rsidRPr="00136E19">
        <w:rPr>
          <w:rFonts w:ascii="Times New Roman" w:hAnsi="Times New Roman" w:cs="Times New Roman"/>
          <w:color w:val="000000" w:themeColor="text1"/>
        </w:rPr>
        <w:t xml:space="preserve"> </w:t>
      </w:r>
      <w:r w:rsidR="00B92321" w:rsidRPr="00B92321">
        <w:rPr>
          <w:rFonts w:ascii="Times New Roman" w:hAnsi="Times New Roman" w:cs="Times New Roman"/>
          <w:b w:val="0"/>
          <w:color w:val="000000" w:themeColor="text1"/>
        </w:rPr>
        <w:t>......................................</w:t>
      </w:r>
      <w:r w:rsidR="00136E19" w:rsidRPr="00B92321">
        <w:rPr>
          <w:rFonts w:ascii="Times New Roman" w:hAnsi="Times New Roman" w:cs="Times New Roman"/>
          <w:b w:val="0"/>
          <w:color w:val="000000" w:themeColor="text1"/>
        </w:rPr>
        <w:t xml:space="preserve">.…………………………………………………………..  8 </w:t>
      </w:r>
    </w:p>
    <w:sdt>
      <w:sdtPr>
        <w:rPr>
          <w:rFonts w:asciiTheme="minorHAnsi" w:eastAsiaTheme="minorEastAsia" w:hAnsiTheme="minorHAnsi" w:cstheme="minorBidi"/>
          <w:b/>
          <w:bCs/>
          <w:sz w:val="22"/>
        </w:rPr>
        <w:id w:val="191956455"/>
        <w:docPartObj>
          <w:docPartGallery w:val="Table of Contents"/>
          <w:docPartUnique/>
        </w:docPartObj>
      </w:sdtPr>
      <w:sdtEndPr>
        <w:rPr>
          <w:b w:val="0"/>
          <w:bCs w:val="0"/>
        </w:rPr>
      </w:sdtEndPr>
      <w:sdtContent>
        <w:p w:rsidR="00A82696" w:rsidRDefault="00EC7707">
          <w:pPr>
            <w:pStyle w:val="11"/>
            <w:tabs>
              <w:tab w:val="left" w:pos="425"/>
            </w:tabs>
            <w:rPr>
              <w:rFonts w:asciiTheme="minorHAnsi" w:eastAsiaTheme="minorEastAsia" w:hAnsiTheme="minorHAnsi" w:cstheme="minorBidi"/>
              <w:noProof/>
              <w:sz w:val="22"/>
            </w:rPr>
          </w:pPr>
          <w:r>
            <w:rPr>
              <w:rFonts w:asciiTheme="majorHAnsi" w:eastAsiaTheme="majorEastAsia" w:hAnsiTheme="majorHAnsi" w:cstheme="majorBidi"/>
              <w:b/>
              <w:bCs/>
              <w:color w:val="365F91" w:themeColor="accent1" w:themeShade="BF"/>
              <w:szCs w:val="28"/>
              <w:lang w:eastAsia="en-US"/>
            </w:rPr>
            <w:fldChar w:fldCharType="begin"/>
          </w:r>
          <w:r w:rsidR="00FC393F">
            <w:instrText xml:space="preserve"> TOC \o "1-3" \h \z \u </w:instrText>
          </w:r>
          <w:r>
            <w:rPr>
              <w:rFonts w:asciiTheme="majorHAnsi" w:eastAsiaTheme="majorEastAsia" w:hAnsiTheme="majorHAnsi" w:cstheme="majorBidi"/>
              <w:b/>
              <w:bCs/>
              <w:color w:val="365F91" w:themeColor="accent1" w:themeShade="BF"/>
              <w:szCs w:val="28"/>
              <w:lang w:eastAsia="en-US"/>
            </w:rPr>
            <w:fldChar w:fldCharType="separate"/>
          </w:r>
          <w:hyperlink w:anchor="_Toc524964291" w:history="1">
            <w:r w:rsidR="00A82696" w:rsidRPr="008F74AA">
              <w:rPr>
                <w:rStyle w:val="ae"/>
                <w:noProof/>
              </w:rPr>
              <w:t>–</w:t>
            </w:r>
            <w:r w:rsidR="00A82696">
              <w:rPr>
                <w:rFonts w:asciiTheme="minorHAnsi" w:eastAsiaTheme="minorEastAsia" w:hAnsiTheme="minorHAnsi" w:cstheme="minorBidi"/>
                <w:noProof/>
                <w:sz w:val="22"/>
              </w:rPr>
              <w:tab/>
            </w:r>
            <w:r w:rsidR="00A82696" w:rsidRPr="008F74AA">
              <w:rPr>
                <w:rStyle w:val="ae"/>
                <w:bCs/>
                <w:noProof/>
              </w:rPr>
              <w:t>(</w:t>
            </w:r>
            <w:r w:rsidR="00A82696" w:rsidRPr="008F74AA">
              <w:rPr>
                <w:rStyle w:val="ae"/>
                <w:rFonts w:eastAsiaTheme="majorEastAsia" w:cstheme="majorBidi"/>
                <w:noProof/>
                <w:spacing w:val="5"/>
                <w:kern w:val="28"/>
              </w:rPr>
              <w:t>постановление администрации волгоградской области от 26 июля 2017 года, №404-п)</w:t>
            </w:r>
            <w:r w:rsidR="00A82696">
              <w:rPr>
                <w:noProof/>
                <w:webHidden/>
              </w:rPr>
              <w:tab/>
            </w:r>
            <w:r w:rsidR="00A82696">
              <w:rPr>
                <w:noProof/>
                <w:webHidden/>
              </w:rPr>
              <w:fldChar w:fldCharType="begin"/>
            </w:r>
            <w:r w:rsidR="00A82696">
              <w:rPr>
                <w:noProof/>
                <w:webHidden/>
              </w:rPr>
              <w:instrText xml:space="preserve"> PAGEREF _Toc524964291 \h </w:instrText>
            </w:r>
            <w:r w:rsidR="00A82696">
              <w:rPr>
                <w:noProof/>
                <w:webHidden/>
              </w:rPr>
            </w:r>
            <w:r w:rsidR="00A82696">
              <w:rPr>
                <w:noProof/>
                <w:webHidden/>
              </w:rPr>
              <w:fldChar w:fldCharType="separate"/>
            </w:r>
            <w:r w:rsidR="00701F94">
              <w:rPr>
                <w:noProof/>
                <w:webHidden/>
              </w:rPr>
              <w:t>9</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292" w:history="1">
            <w:r w:rsidR="00A82696" w:rsidRPr="008F74AA">
              <w:rPr>
                <w:rStyle w:val="ae"/>
                <w:noProof/>
              </w:rPr>
              <w:t>Введение</w:t>
            </w:r>
            <w:r w:rsidR="00A82696">
              <w:rPr>
                <w:noProof/>
                <w:webHidden/>
              </w:rPr>
              <w:tab/>
            </w:r>
            <w:r w:rsidR="00A82696">
              <w:rPr>
                <w:noProof/>
                <w:webHidden/>
              </w:rPr>
              <w:fldChar w:fldCharType="begin"/>
            </w:r>
            <w:r w:rsidR="00A82696">
              <w:rPr>
                <w:noProof/>
                <w:webHidden/>
              </w:rPr>
              <w:instrText xml:space="preserve"> PAGEREF _Toc524964292 \h </w:instrText>
            </w:r>
            <w:r w:rsidR="00A82696">
              <w:rPr>
                <w:noProof/>
                <w:webHidden/>
              </w:rPr>
            </w:r>
            <w:r w:rsidR="00A82696">
              <w:rPr>
                <w:noProof/>
                <w:webHidden/>
              </w:rPr>
              <w:fldChar w:fldCharType="separate"/>
            </w:r>
            <w:r w:rsidR="00701F94">
              <w:rPr>
                <w:noProof/>
                <w:webHidden/>
              </w:rPr>
              <w:t>10</w:t>
            </w:r>
            <w:r w:rsidR="00A82696">
              <w:rPr>
                <w:noProof/>
                <w:webHidden/>
              </w:rPr>
              <w:fldChar w:fldCharType="end"/>
            </w:r>
          </w:hyperlink>
        </w:p>
        <w:p w:rsidR="00A82696" w:rsidRDefault="00B2041F">
          <w:pPr>
            <w:pStyle w:val="11"/>
            <w:tabs>
              <w:tab w:val="left" w:pos="425"/>
            </w:tabs>
            <w:rPr>
              <w:rFonts w:asciiTheme="minorHAnsi" w:eastAsiaTheme="minorEastAsia" w:hAnsiTheme="minorHAnsi" w:cstheme="minorBidi"/>
              <w:noProof/>
              <w:sz w:val="22"/>
            </w:rPr>
          </w:pPr>
          <w:hyperlink w:anchor="_Toc524964293" w:history="1">
            <w:r w:rsidR="00A82696" w:rsidRPr="008F74AA">
              <w:rPr>
                <w:rStyle w:val="ae"/>
                <w:noProof/>
              </w:rPr>
              <w:t>I.</w:t>
            </w:r>
            <w:r w:rsidR="00A82696">
              <w:rPr>
                <w:rFonts w:asciiTheme="minorHAnsi" w:eastAsiaTheme="minorEastAsia" w:hAnsiTheme="minorHAnsi" w:cstheme="minorBidi"/>
                <w:noProof/>
                <w:sz w:val="22"/>
              </w:rPr>
              <w:tab/>
            </w:r>
            <w:r w:rsidR="00A82696" w:rsidRPr="008F74AA">
              <w:rPr>
                <w:rStyle w:val="ae"/>
                <w:noProof/>
              </w:rPr>
              <w:t>Целевой раздел основной образовательной программы среднего общего образования</w:t>
            </w:r>
            <w:r w:rsidR="00A82696">
              <w:rPr>
                <w:noProof/>
                <w:webHidden/>
              </w:rPr>
              <w:tab/>
            </w:r>
            <w:r w:rsidR="00A82696">
              <w:rPr>
                <w:noProof/>
                <w:webHidden/>
              </w:rPr>
              <w:fldChar w:fldCharType="begin"/>
            </w:r>
            <w:r w:rsidR="00A82696">
              <w:rPr>
                <w:noProof/>
                <w:webHidden/>
              </w:rPr>
              <w:instrText xml:space="preserve"> PAGEREF _Toc524964293 \h </w:instrText>
            </w:r>
            <w:r w:rsidR="00A82696">
              <w:rPr>
                <w:noProof/>
                <w:webHidden/>
              </w:rPr>
            </w:r>
            <w:r w:rsidR="00A82696">
              <w:rPr>
                <w:noProof/>
                <w:webHidden/>
              </w:rPr>
              <w:fldChar w:fldCharType="separate"/>
            </w:r>
            <w:r w:rsidR="00701F94">
              <w:rPr>
                <w:noProof/>
                <w:webHidden/>
              </w:rPr>
              <w:t>12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294" w:history="1">
            <w:r w:rsidR="00A82696" w:rsidRPr="008F74AA">
              <w:rPr>
                <w:rStyle w:val="ae"/>
                <w:noProof/>
              </w:rPr>
              <w:t>I.1. Пояснительная записка</w:t>
            </w:r>
            <w:r w:rsidR="00A82696">
              <w:rPr>
                <w:noProof/>
                <w:webHidden/>
              </w:rPr>
              <w:tab/>
            </w:r>
            <w:r w:rsidR="00A82696">
              <w:rPr>
                <w:noProof/>
                <w:webHidden/>
              </w:rPr>
              <w:fldChar w:fldCharType="begin"/>
            </w:r>
            <w:r w:rsidR="00A82696">
              <w:rPr>
                <w:noProof/>
                <w:webHidden/>
              </w:rPr>
              <w:instrText xml:space="preserve"> PAGEREF _Toc524964294 \h </w:instrText>
            </w:r>
            <w:r w:rsidR="00A82696">
              <w:rPr>
                <w:noProof/>
                <w:webHidden/>
              </w:rPr>
            </w:r>
            <w:r w:rsidR="00A82696">
              <w:rPr>
                <w:noProof/>
                <w:webHidden/>
              </w:rPr>
              <w:fldChar w:fldCharType="separate"/>
            </w:r>
            <w:r w:rsidR="00701F94">
              <w:rPr>
                <w:noProof/>
                <w:webHidden/>
              </w:rPr>
              <w:t>12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295" w:history="1">
            <w:r w:rsidR="00A82696" w:rsidRPr="008F74AA">
              <w:rPr>
                <w:rStyle w:val="ae"/>
                <w:noProof/>
                <w:lang w:eastAsia="en-US"/>
              </w:rPr>
              <w:t>Деятельность школы строится согласно научно и методически обоснованной программы развития на 2011-2017 годы,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r w:rsidR="00A82696">
              <w:rPr>
                <w:noProof/>
                <w:webHidden/>
              </w:rPr>
              <w:tab/>
            </w:r>
            <w:r w:rsidR="00A82696">
              <w:rPr>
                <w:noProof/>
                <w:webHidden/>
              </w:rPr>
              <w:fldChar w:fldCharType="begin"/>
            </w:r>
            <w:r w:rsidR="00A82696">
              <w:rPr>
                <w:noProof/>
                <w:webHidden/>
              </w:rPr>
              <w:instrText xml:space="preserve"> PAGEREF _Toc524964295 \h </w:instrText>
            </w:r>
            <w:r w:rsidR="00A82696">
              <w:rPr>
                <w:noProof/>
                <w:webHidden/>
              </w:rPr>
            </w:r>
            <w:r w:rsidR="00A82696">
              <w:rPr>
                <w:noProof/>
                <w:webHidden/>
              </w:rPr>
              <w:fldChar w:fldCharType="separate"/>
            </w:r>
            <w:r w:rsidR="00701F94">
              <w:rPr>
                <w:noProof/>
                <w:webHidden/>
              </w:rPr>
              <w:t>15</w:t>
            </w:r>
            <w:r w:rsidR="00A82696">
              <w:rPr>
                <w:noProof/>
                <w:webHidden/>
              </w:rPr>
              <w:fldChar w:fldCharType="end"/>
            </w:r>
          </w:hyperlink>
        </w:p>
        <w:p w:rsidR="00A82696" w:rsidRDefault="00B2041F">
          <w:pPr>
            <w:pStyle w:val="11"/>
            <w:tabs>
              <w:tab w:val="left" w:pos="851"/>
            </w:tabs>
            <w:rPr>
              <w:rFonts w:asciiTheme="minorHAnsi" w:eastAsiaTheme="minorEastAsia" w:hAnsiTheme="minorHAnsi" w:cstheme="minorBidi"/>
              <w:noProof/>
              <w:sz w:val="22"/>
            </w:rPr>
          </w:pPr>
          <w:hyperlink w:anchor="_Toc524964296" w:history="1">
            <w:r w:rsidR="00A82696" w:rsidRPr="008F74AA">
              <w:rPr>
                <w:rStyle w:val="ae"/>
                <w:noProof/>
              </w:rPr>
              <w:t>I.2.</w:t>
            </w:r>
            <w:r w:rsidR="00A82696">
              <w:rPr>
                <w:rFonts w:asciiTheme="minorHAnsi" w:eastAsiaTheme="minorEastAsia" w:hAnsiTheme="minorHAnsi" w:cstheme="minorBidi"/>
                <w:noProof/>
                <w:sz w:val="22"/>
              </w:rPr>
              <w:tab/>
            </w:r>
            <w:r w:rsidR="00A82696" w:rsidRPr="008F74AA">
              <w:rPr>
                <w:rStyle w:val="ae"/>
                <w:noProof/>
              </w:rPr>
              <w:t> Планируемыерезультаты</w:t>
            </w:r>
            <w:r w:rsidR="00A82696" w:rsidRPr="008F74AA">
              <w:rPr>
                <w:rStyle w:val="ae"/>
                <w:noProof/>
                <w:u w:color="222222"/>
                <w:bdr w:val="nil"/>
                <w:shd w:val="clear" w:color="auto" w:fill="FFFFFF"/>
              </w:rPr>
              <w:t xml:space="preserve"> освоения обучающимися основной образовательной программы среднего общего образования</w:t>
            </w:r>
            <w:r w:rsidR="00A82696">
              <w:rPr>
                <w:noProof/>
                <w:webHidden/>
              </w:rPr>
              <w:tab/>
            </w:r>
            <w:r w:rsidR="00A82696">
              <w:rPr>
                <w:noProof/>
                <w:webHidden/>
              </w:rPr>
              <w:fldChar w:fldCharType="begin"/>
            </w:r>
            <w:r w:rsidR="00A82696">
              <w:rPr>
                <w:noProof/>
                <w:webHidden/>
              </w:rPr>
              <w:instrText xml:space="preserve"> PAGEREF _Toc524964296 \h </w:instrText>
            </w:r>
            <w:r w:rsidR="00A82696">
              <w:rPr>
                <w:noProof/>
                <w:webHidden/>
              </w:rPr>
            </w:r>
            <w:r w:rsidR="00A82696">
              <w:rPr>
                <w:noProof/>
                <w:webHidden/>
              </w:rPr>
              <w:fldChar w:fldCharType="separate"/>
            </w:r>
            <w:r w:rsidR="00701F94">
              <w:rPr>
                <w:noProof/>
                <w:webHidden/>
              </w:rPr>
              <w:t>17</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297" w:history="1">
            <w:r w:rsidR="00A82696" w:rsidRPr="008F74AA">
              <w:rPr>
                <w:rStyle w:val="ae"/>
                <w:noProof/>
              </w:rPr>
              <w:t>I.2.1. Планируемые личностные результаты освоения ООП</w:t>
            </w:r>
            <w:r w:rsidR="00A82696">
              <w:rPr>
                <w:noProof/>
                <w:webHidden/>
              </w:rPr>
              <w:tab/>
            </w:r>
            <w:r w:rsidR="00A82696">
              <w:rPr>
                <w:noProof/>
                <w:webHidden/>
              </w:rPr>
              <w:fldChar w:fldCharType="begin"/>
            </w:r>
            <w:r w:rsidR="00A82696">
              <w:rPr>
                <w:noProof/>
                <w:webHidden/>
              </w:rPr>
              <w:instrText xml:space="preserve"> PAGEREF _Toc524964297 \h </w:instrText>
            </w:r>
            <w:r w:rsidR="00A82696">
              <w:rPr>
                <w:noProof/>
                <w:webHidden/>
              </w:rPr>
            </w:r>
            <w:r w:rsidR="00A82696">
              <w:rPr>
                <w:noProof/>
                <w:webHidden/>
              </w:rPr>
              <w:fldChar w:fldCharType="separate"/>
            </w:r>
            <w:r w:rsidR="00701F94">
              <w:rPr>
                <w:noProof/>
                <w:webHidden/>
              </w:rPr>
              <w:t>18</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298" w:history="1">
            <w:r w:rsidR="00A82696" w:rsidRPr="008F74AA">
              <w:rPr>
                <w:rStyle w:val="ae"/>
                <w:noProof/>
              </w:rPr>
              <w:t>I.2.2. Планируемые метапредметные результаты освоения ООП</w:t>
            </w:r>
            <w:r w:rsidR="00A82696">
              <w:rPr>
                <w:noProof/>
                <w:webHidden/>
              </w:rPr>
              <w:tab/>
            </w:r>
            <w:r w:rsidR="00A82696">
              <w:rPr>
                <w:noProof/>
                <w:webHidden/>
              </w:rPr>
              <w:fldChar w:fldCharType="begin"/>
            </w:r>
            <w:r w:rsidR="00A82696">
              <w:rPr>
                <w:noProof/>
                <w:webHidden/>
              </w:rPr>
              <w:instrText xml:space="preserve"> PAGEREF _Toc524964298 \h </w:instrText>
            </w:r>
            <w:r w:rsidR="00A82696">
              <w:rPr>
                <w:noProof/>
                <w:webHidden/>
              </w:rPr>
            </w:r>
            <w:r w:rsidR="00A82696">
              <w:rPr>
                <w:noProof/>
                <w:webHidden/>
              </w:rPr>
              <w:fldChar w:fldCharType="separate"/>
            </w:r>
            <w:r w:rsidR="00701F94">
              <w:rPr>
                <w:noProof/>
                <w:webHidden/>
              </w:rPr>
              <w:t>20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299" w:history="1">
            <w:r w:rsidR="00A82696" w:rsidRPr="008F74AA">
              <w:rPr>
                <w:rStyle w:val="ae"/>
                <w:noProof/>
              </w:rPr>
              <w:t>I.2.3. Планируемые предметные результаты освоения ООП</w:t>
            </w:r>
            <w:r w:rsidR="00A82696">
              <w:rPr>
                <w:noProof/>
                <w:webHidden/>
              </w:rPr>
              <w:tab/>
            </w:r>
            <w:r w:rsidR="00A82696">
              <w:rPr>
                <w:noProof/>
                <w:webHidden/>
              </w:rPr>
              <w:fldChar w:fldCharType="begin"/>
            </w:r>
            <w:r w:rsidR="00A82696">
              <w:rPr>
                <w:noProof/>
                <w:webHidden/>
              </w:rPr>
              <w:instrText xml:space="preserve"> PAGEREF _Toc524964299 \h </w:instrText>
            </w:r>
            <w:r w:rsidR="00A82696">
              <w:rPr>
                <w:noProof/>
                <w:webHidden/>
              </w:rPr>
            </w:r>
            <w:r w:rsidR="00A82696">
              <w:rPr>
                <w:noProof/>
                <w:webHidden/>
              </w:rPr>
              <w:fldChar w:fldCharType="separate"/>
            </w:r>
            <w:r w:rsidR="00701F94">
              <w:rPr>
                <w:noProof/>
                <w:webHidden/>
              </w:rPr>
              <w:t>21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0" w:history="1">
            <w:r w:rsidR="00A82696" w:rsidRPr="008F74AA">
              <w:rPr>
                <w:rStyle w:val="ae"/>
                <w:noProof/>
              </w:rPr>
              <w:t>Русский язык</w:t>
            </w:r>
            <w:r w:rsidR="00A82696">
              <w:rPr>
                <w:noProof/>
                <w:webHidden/>
              </w:rPr>
              <w:tab/>
            </w:r>
            <w:r w:rsidR="00A82696">
              <w:rPr>
                <w:noProof/>
                <w:webHidden/>
              </w:rPr>
              <w:fldChar w:fldCharType="begin"/>
            </w:r>
            <w:r w:rsidR="00A82696">
              <w:rPr>
                <w:noProof/>
                <w:webHidden/>
              </w:rPr>
              <w:instrText xml:space="preserve"> PAGEREF _Toc524964300 \h </w:instrText>
            </w:r>
            <w:r w:rsidR="00A82696">
              <w:rPr>
                <w:noProof/>
                <w:webHidden/>
              </w:rPr>
            </w:r>
            <w:r w:rsidR="00A82696">
              <w:rPr>
                <w:noProof/>
                <w:webHidden/>
              </w:rPr>
              <w:fldChar w:fldCharType="separate"/>
            </w:r>
            <w:r w:rsidR="00701F94">
              <w:rPr>
                <w:noProof/>
                <w:webHidden/>
              </w:rPr>
              <w:t>22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1" w:history="1">
            <w:r w:rsidR="00A82696" w:rsidRPr="008F74AA">
              <w:rPr>
                <w:rStyle w:val="ae"/>
                <w:noProof/>
              </w:rPr>
              <w:t>Литература</w:t>
            </w:r>
            <w:r w:rsidR="00A82696">
              <w:rPr>
                <w:noProof/>
                <w:webHidden/>
              </w:rPr>
              <w:tab/>
            </w:r>
            <w:r w:rsidR="00A82696">
              <w:rPr>
                <w:noProof/>
                <w:webHidden/>
              </w:rPr>
              <w:fldChar w:fldCharType="begin"/>
            </w:r>
            <w:r w:rsidR="00A82696">
              <w:rPr>
                <w:noProof/>
                <w:webHidden/>
              </w:rPr>
              <w:instrText xml:space="preserve"> PAGEREF _Toc524964301 \h </w:instrText>
            </w:r>
            <w:r w:rsidR="00A82696">
              <w:rPr>
                <w:noProof/>
                <w:webHidden/>
              </w:rPr>
            </w:r>
            <w:r w:rsidR="00A82696">
              <w:rPr>
                <w:noProof/>
                <w:webHidden/>
              </w:rPr>
              <w:fldChar w:fldCharType="separate"/>
            </w:r>
            <w:r w:rsidR="00701F94">
              <w:rPr>
                <w:noProof/>
                <w:webHidden/>
              </w:rPr>
              <w:t>25</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2" w:history="1">
            <w:r w:rsidR="00A82696" w:rsidRPr="008F74AA">
              <w:rPr>
                <w:rStyle w:val="ae"/>
                <w:noProof/>
              </w:rPr>
              <w:t>Иностранный язык</w:t>
            </w:r>
            <w:r w:rsidR="00A82696">
              <w:rPr>
                <w:noProof/>
                <w:webHidden/>
              </w:rPr>
              <w:tab/>
            </w:r>
            <w:r w:rsidR="00A82696">
              <w:rPr>
                <w:noProof/>
                <w:webHidden/>
              </w:rPr>
              <w:fldChar w:fldCharType="begin"/>
            </w:r>
            <w:r w:rsidR="00A82696">
              <w:rPr>
                <w:noProof/>
                <w:webHidden/>
              </w:rPr>
              <w:instrText xml:space="preserve"> PAGEREF _Toc524964302 \h </w:instrText>
            </w:r>
            <w:r w:rsidR="00A82696">
              <w:rPr>
                <w:noProof/>
                <w:webHidden/>
              </w:rPr>
            </w:r>
            <w:r w:rsidR="00A82696">
              <w:rPr>
                <w:noProof/>
                <w:webHidden/>
              </w:rPr>
              <w:fldChar w:fldCharType="separate"/>
            </w:r>
            <w:r w:rsidR="00701F94">
              <w:rPr>
                <w:noProof/>
                <w:webHidden/>
              </w:rPr>
              <w:t>26</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3" w:history="1">
            <w:r w:rsidR="00A82696" w:rsidRPr="008F74AA">
              <w:rPr>
                <w:rStyle w:val="ae"/>
                <w:noProof/>
              </w:rPr>
              <w:t>История</w:t>
            </w:r>
            <w:r w:rsidR="00A82696">
              <w:rPr>
                <w:noProof/>
                <w:webHidden/>
              </w:rPr>
              <w:tab/>
            </w:r>
            <w:r w:rsidR="00A82696">
              <w:rPr>
                <w:noProof/>
                <w:webHidden/>
              </w:rPr>
              <w:fldChar w:fldCharType="begin"/>
            </w:r>
            <w:r w:rsidR="00A82696">
              <w:rPr>
                <w:noProof/>
                <w:webHidden/>
              </w:rPr>
              <w:instrText xml:space="preserve"> PAGEREF _Toc524964303 \h </w:instrText>
            </w:r>
            <w:r w:rsidR="00A82696">
              <w:rPr>
                <w:noProof/>
                <w:webHidden/>
              </w:rPr>
            </w:r>
            <w:r w:rsidR="00A82696">
              <w:rPr>
                <w:noProof/>
                <w:webHidden/>
              </w:rPr>
              <w:fldChar w:fldCharType="separate"/>
            </w:r>
            <w:r w:rsidR="00701F94">
              <w:rPr>
                <w:noProof/>
                <w:webHidden/>
              </w:rPr>
              <w:t>29</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4" w:history="1">
            <w:r w:rsidR="00A82696" w:rsidRPr="008F74AA">
              <w:rPr>
                <w:rStyle w:val="ae"/>
                <w:noProof/>
              </w:rPr>
              <w:t>География</w:t>
            </w:r>
            <w:r w:rsidR="00A82696">
              <w:rPr>
                <w:noProof/>
                <w:webHidden/>
              </w:rPr>
              <w:tab/>
            </w:r>
            <w:r w:rsidR="00A82696">
              <w:rPr>
                <w:noProof/>
                <w:webHidden/>
              </w:rPr>
              <w:fldChar w:fldCharType="begin"/>
            </w:r>
            <w:r w:rsidR="00A82696">
              <w:rPr>
                <w:noProof/>
                <w:webHidden/>
              </w:rPr>
              <w:instrText xml:space="preserve"> PAGEREF _Toc524964304 \h </w:instrText>
            </w:r>
            <w:r w:rsidR="00A82696">
              <w:rPr>
                <w:noProof/>
                <w:webHidden/>
              </w:rPr>
            </w:r>
            <w:r w:rsidR="00A82696">
              <w:rPr>
                <w:noProof/>
                <w:webHidden/>
              </w:rPr>
              <w:fldChar w:fldCharType="separate"/>
            </w:r>
            <w:r w:rsidR="00701F94">
              <w:rPr>
                <w:noProof/>
                <w:webHidden/>
              </w:rPr>
              <w:t>31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5" w:history="1">
            <w:r w:rsidR="00A82696" w:rsidRPr="008F74AA">
              <w:rPr>
                <w:rStyle w:val="ae"/>
                <w:noProof/>
              </w:rPr>
              <w:t>Обществознание</w:t>
            </w:r>
            <w:r w:rsidR="00A82696">
              <w:rPr>
                <w:noProof/>
                <w:webHidden/>
              </w:rPr>
              <w:tab/>
            </w:r>
            <w:r w:rsidR="00A82696">
              <w:rPr>
                <w:noProof/>
                <w:webHidden/>
              </w:rPr>
              <w:fldChar w:fldCharType="begin"/>
            </w:r>
            <w:r w:rsidR="00A82696">
              <w:rPr>
                <w:noProof/>
                <w:webHidden/>
              </w:rPr>
              <w:instrText xml:space="preserve"> PAGEREF _Toc524964305 \h </w:instrText>
            </w:r>
            <w:r w:rsidR="00A82696">
              <w:rPr>
                <w:noProof/>
                <w:webHidden/>
              </w:rPr>
            </w:r>
            <w:r w:rsidR="00A82696">
              <w:rPr>
                <w:noProof/>
                <w:webHidden/>
              </w:rPr>
              <w:fldChar w:fldCharType="separate"/>
            </w:r>
            <w:r w:rsidR="00701F94">
              <w:rPr>
                <w:noProof/>
                <w:webHidden/>
              </w:rPr>
              <w:t>32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6" w:history="1">
            <w:r w:rsidR="00A82696" w:rsidRPr="008F74AA">
              <w:rPr>
                <w:rStyle w:val="ae"/>
                <w:noProof/>
              </w:rPr>
              <w:t>Математика: алгебра и начала математического анализа, геометрия</w:t>
            </w:r>
            <w:r w:rsidR="00A82696">
              <w:rPr>
                <w:noProof/>
                <w:webHidden/>
              </w:rPr>
              <w:tab/>
            </w:r>
            <w:r w:rsidR="00A82696">
              <w:rPr>
                <w:noProof/>
                <w:webHidden/>
              </w:rPr>
              <w:fldChar w:fldCharType="begin"/>
            </w:r>
            <w:r w:rsidR="00A82696">
              <w:rPr>
                <w:noProof/>
                <w:webHidden/>
              </w:rPr>
              <w:instrText xml:space="preserve"> PAGEREF _Toc524964306 \h </w:instrText>
            </w:r>
            <w:r w:rsidR="00A82696">
              <w:rPr>
                <w:noProof/>
                <w:webHidden/>
              </w:rPr>
            </w:r>
            <w:r w:rsidR="00A82696">
              <w:rPr>
                <w:noProof/>
                <w:webHidden/>
              </w:rPr>
              <w:fldChar w:fldCharType="separate"/>
            </w:r>
            <w:r w:rsidR="00701F94">
              <w:rPr>
                <w:noProof/>
                <w:webHidden/>
              </w:rPr>
              <w:t>38</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7" w:history="1">
            <w:r w:rsidR="00A82696" w:rsidRPr="008F74AA">
              <w:rPr>
                <w:rStyle w:val="ae"/>
                <w:noProof/>
              </w:rPr>
              <w:t>Химия</w:t>
            </w:r>
            <w:r w:rsidR="00A82696">
              <w:rPr>
                <w:noProof/>
                <w:webHidden/>
              </w:rPr>
              <w:tab/>
            </w:r>
            <w:r w:rsidR="00A82696">
              <w:rPr>
                <w:noProof/>
                <w:webHidden/>
              </w:rPr>
              <w:fldChar w:fldCharType="begin"/>
            </w:r>
            <w:r w:rsidR="00A82696">
              <w:rPr>
                <w:noProof/>
                <w:webHidden/>
              </w:rPr>
              <w:instrText xml:space="preserve"> PAGEREF _Toc524964307 \h </w:instrText>
            </w:r>
            <w:r w:rsidR="00A82696">
              <w:rPr>
                <w:noProof/>
                <w:webHidden/>
              </w:rPr>
            </w:r>
            <w:r w:rsidR="00A82696">
              <w:rPr>
                <w:noProof/>
                <w:webHidden/>
              </w:rPr>
              <w:fldChar w:fldCharType="separate"/>
            </w:r>
            <w:r w:rsidR="00701F94">
              <w:rPr>
                <w:noProof/>
                <w:webHidden/>
              </w:rPr>
              <w:t>69</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8" w:history="1">
            <w:r w:rsidR="00A82696" w:rsidRPr="008F74AA">
              <w:rPr>
                <w:rStyle w:val="ae"/>
                <w:noProof/>
              </w:rPr>
              <w:t>Биология</w:t>
            </w:r>
            <w:r w:rsidR="00A82696">
              <w:rPr>
                <w:noProof/>
                <w:webHidden/>
              </w:rPr>
              <w:tab/>
            </w:r>
            <w:r w:rsidR="00A82696">
              <w:rPr>
                <w:noProof/>
                <w:webHidden/>
              </w:rPr>
              <w:fldChar w:fldCharType="begin"/>
            </w:r>
            <w:r w:rsidR="00A82696">
              <w:rPr>
                <w:noProof/>
                <w:webHidden/>
              </w:rPr>
              <w:instrText xml:space="preserve"> PAGEREF _Toc524964308 \h </w:instrText>
            </w:r>
            <w:r w:rsidR="00A82696">
              <w:rPr>
                <w:noProof/>
                <w:webHidden/>
              </w:rPr>
            </w:r>
            <w:r w:rsidR="00A82696">
              <w:rPr>
                <w:noProof/>
                <w:webHidden/>
              </w:rPr>
              <w:fldChar w:fldCharType="separate"/>
            </w:r>
            <w:r w:rsidR="00701F94">
              <w:rPr>
                <w:noProof/>
                <w:webHidden/>
              </w:rPr>
              <w:t>70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09" w:history="1">
            <w:r w:rsidR="00A82696" w:rsidRPr="008F74AA">
              <w:rPr>
                <w:rStyle w:val="ae"/>
                <w:noProof/>
              </w:rPr>
              <w:t>Физическая культура</w:t>
            </w:r>
            <w:r w:rsidR="00A82696">
              <w:rPr>
                <w:noProof/>
                <w:webHidden/>
              </w:rPr>
              <w:tab/>
            </w:r>
            <w:r w:rsidR="00A82696">
              <w:rPr>
                <w:noProof/>
                <w:webHidden/>
              </w:rPr>
              <w:fldChar w:fldCharType="begin"/>
            </w:r>
            <w:r w:rsidR="00A82696">
              <w:rPr>
                <w:noProof/>
                <w:webHidden/>
              </w:rPr>
              <w:instrText xml:space="preserve"> PAGEREF _Toc524964309 \h </w:instrText>
            </w:r>
            <w:r w:rsidR="00A82696">
              <w:rPr>
                <w:noProof/>
                <w:webHidden/>
              </w:rPr>
            </w:r>
            <w:r w:rsidR="00A82696">
              <w:rPr>
                <w:noProof/>
                <w:webHidden/>
              </w:rPr>
              <w:fldChar w:fldCharType="separate"/>
            </w:r>
            <w:r w:rsidR="00701F94">
              <w:rPr>
                <w:noProof/>
                <w:webHidden/>
              </w:rPr>
              <w:t>71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10" w:history="1">
            <w:r w:rsidR="00A82696" w:rsidRPr="008F74AA">
              <w:rPr>
                <w:rStyle w:val="ae"/>
                <w:noProof/>
              </w:rPr>
              <w:t>Основы безопасности жизнедеятельности</w:t>
            </w:r>
            <w:r w:rsidR="00A82696">
              <w:rPr>
                <w:noProof/>
                <w:webHidden/>
              </w:rPr>
              <w:tab/>
            </w:r>
            <w:r w:rsidR="00A82696">
              <w:rPr>
                <w:noProof/>
                <w:webHidden/>
              </w:rPr>
              <w:fldChar w:fldCharType="begin"/>
            </w:r>
            <w:r w:rsidR="00A82696">
              <w:rPr>
                <w:noProof/>
                <w:webHidden/>
              </w:rPr>
              <w:instrText xml:space="preserve"> PAGEREF _Toc524964310 \h </w:instrText>
            </w:r>
            <w:r w:rsidR="00A82696">
              <w:rPr>
                <w:noProof/>
                <w:webHidden/>
              </w:rPr>
            </w:r>
            <w:r w:rsidR="00A82696">
              <w:rPr>
                <w:noProof/>
                <w:webHidden/>
              </w:rPr>
              <w:fldChar w:fldCharType="separate"/>
            </w:r>
            <w:r w:rsidR="00701F94">
              <w:rPr>
                <w:noProof/>
                <w:webHidden/>
              </w:rPr>
              <w:t>72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11" w:history="1">
            <w:r w:rsidR="00A82696" w:rsidRPr="008F74AA">
              <w:rPr>
                <w:rStyle w:val="ae"/>
                <w:noProof/>
                <w:lang w:val="en-US"/>
              </w:rPr>
              <w:t>I</w:t>
            </w:r>
            <w:r w:rsidR="00A82696" w:rsidRPr="008F74AA">
              <w:rPr>
                <w:rStyle w:val="ae"/>
                <w:noProof/>
              </w:rPr>
              <w:t>.3. Система оценки достижения планируемых результатов освоения основной образовательной программы среднего общего образования.</w:t>
            </w:r>
            <w:r w:rsidR="00A82696">
              <w:rPr>
                <w:noProof/>
                <w:webHidden/>
              </w:rPr>
              <w:tab/>
            </w:r>
            <w:r w:rsidR="00A82696">
              <w:rPr>
                <w:noProof/>
                <w:webHidden/>
              </w:rPr>
              <w:fldChar w:fldCharType="begin"/>
            </w:r>
            <w:r w:rsidR="00A82696">
              <w:rPr>
                <w:noProof/>
                <w:webHidden/>
              </w:rPr>
              <w:instrText xml:space="preserve"> PAGEREF _Toc524964311 \h </w:instrText>
            </w:r>
            <w:r w:rsidR="00A82696">
              <w:rPr>
                <w:noProof/>
                <w:webHidden/>
              </w:rPr>
            </w:r>
            <w:r w:rsidR="00A82696">
              <w:rPr>
                <w:noProof/>
                <w:webHidden/>
              </w:rPr>
              <w:fldChar w:fldCharType="separate"/>
            </w:r>
            <w:r w:rsidR="00701F94">
              <w:rPr>
                <w:noProof/>
                <w:webHidden/>
              </w:rPr>
              <w:t>77</w:t>
            </w:r>
            <w:r w:rsidR="00A82696">
              <w:rPr>
                <w:noProof/>
                <w:webHidden/>
              </w:rPr>
              <w:fldChar w:fldCharType="end"/>
            </w:r>
          </w:hyperlink>
        </w:p>
        <w:p w:rsidR="00A82696" w:rsidRDefault="00B2041F">
          <w:pPr>
            <w:pStyle w:val="11"/>
            <w:tabs>
              <w:tab w:val="left" w:pos="851"/>
            </w:tabs>
            <w:rPr>
              <w:rFonts w:asciiTheme="minorHAnsi" w:eastAsiaTheme="minorEastAsia" w:hAnsiTheme="minorHAnsi" w:cstheme="minorBidi"/>
              <w:noProof/>
              <w:sz w:val="22"/>
            </w:rPr>
          </w:pPr>
          <w:hyperlink w:anchor="_Toc524964312" w:history="1">
            <w:r w:rsidR="00A82696" w:rsidRPr="008F74AA">
              <w:rPr>
                <w:rStyle w:val="ae"/>
                <w:noProof/>
              </w:rPr>
              <w:t>II.</w:t>
            </w:r>
            <w:r w:rsidR="00A82696">
              <w:rPr>
                <w:rFonts w:asciiTheme="minorHAnsi" w:eastAsiaTheme="minorEastAsia" w:hAnsiTheme="minorHAnsi" w:cstheme="minorBidi"/>
                <w:noProof/>
                <w:sz w:val="22"/>
              </w:rPr>
              <w:tab/>
            </w:r>
            <w:r w:rsidR="00A82696" w:rsidRPr="008F74AA">
              <w:rPr>
                <w:rStyle w:val="ae"/>
                <w:noProof/>
              </w:rPr>
              <w:t>Содержательный раздел примерной основной образовательной программы среднего общего образования</w:t>
            </w:r>
            <w:r w:rsidR="00A82696">
              <w:rPr>
                <w:noProof/>
                <w:webHidden/>
              </w:rPr>
              <w:tab/>
            </w:r>
            <w:r w:rsidR="00A82696">
              <w:rPr>
                <w:noProof/>
                <w:webHidden/>
              </w:rPr>
              <w:fldChar w:fldCharType="begin"/>
            </w:r>
            <w:r w:rsidR="00A82696">
              <w:rPr>
                <w:noProof/>
                <w:webHidden/>
              </w:rPr>
              <w:instrText xml:space="preserve"> PAGEREF _Toc524964312 \h </w:instrText>
            </w:r>
            <w:r w:rsidR="00A82696">
              <w:rPr>
                <w:noProof/>
                <w:webHidden/>
              </w:rPr>
            </w:r>
            <w:r w:rsidR="00A82696">
              <w:rPr>
                <w:noProof/>
                <w:webHidden/>
              </w:rPr>
              <w:fldChar w:fldCharType="separate"/>
            </w:r>
            <w:r w:rsidR="00701F94">
              <w:rPr>
                <w:noProof/>
                <w:webHidden/>
              </w:rPr>
              <w:t>90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13" w:history="1">
            <w:r w:rsidR="00A82696" w:rsidRPr="008F74AA">
              <w:rPr>
                <w:rStyle w:val="ae"/>
                <w:noProof/>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A82696">
              <w:rPr>
                <w:noProof/>
                <w:webHidden/>
              </w:rPr>
              <w:tab/>
            </w:r>
            <w:r w:rsidR="00A82696">
              <w:rPr>
                <w:noProof/>
                <w:webHidden/>
              </w:rPr>
              <w:fldChar w:fldCharType="begin"/>
            </w:r>
            <w:r w:rsidR="00A82696">
              <w:rPr>
                <w:noProof/>
                <w:webHidden/>
              </w:rPr>
              <w:instrText xml:space="preserve"> PAGEREF _Toc524964313 \h </w:instrText>
            </w:r>
            <w:r w:rsidR="00A82696">
              <w:rPr>
                <w:noProof/>
                <w:webHidden/>
              </w:rPr>
            </w:r>
            <w:r w:rsidR="00A82696">
              <w:rPr>
                <w:noProof/>
                <w:webHidden/>
              </w:rPr>
              <w:fldChar w:fldCharType="separate"/>
            </w:r>
            <w:r w:rsidR="00701F94">
              <w:rPr>
                <w:noProof/>
                <w:webHidden/>
              </w:rPr>
              <w:t>90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14" w:history="1">
            <w:r w:rsidR="00A82696" w:rsidRPr="008F74AA">
              <w:rPr>
                <w:rStyle w:val="ae"/>
                <w:noProof/>
                <w:lang w:val="en-US"/>
              </w:rPr>
              <w:t>II</w:t>
            </w:r>
            <w:r w:rsidR="00A82696" w:rsidRPr="008F74AA">
              <w:rPr>
                <w:rStyle w:val="ae"/>
                <w:noProof/>
              </w:rPr>
              <w:t>.1.1. Цели и задачи  Программы и ее роль в реализации требований ФГОС</w:t>
            </w:r>
            <w:r w:rsidR="00A82696">
              <w:rPr>
                <w:noProof/>
                <w:webHidden/>
              </w:rPr>
              <w:tab/>
            </w:r>
            <w:r w:rsidR="00A82696">
              <w:rPr>
                <w:noProof/>
                <w:webHidden/>
              </w:rPr>
              <w:fldChar w:fldCharType="begin"/>
            </w:r>
            <w:r w:rsidR="00A82696">
              <w:rPr>
                <w:noProof/>
                <w:webHidden/>
              </w:rPr>
              <w:instrText xml:space="preserve"> PAGEREF _Toc524964314 \h </w:instrText>
            </w:r>
            <w:r w:rsidR="00A82696">
              <w:rPr>
                <w:noProof/>
                <w:webHidden/>
              </w:rPr>
            </w:r>
            <w:r w:rsidR="00A82696">
              <w:rPr>
                <w:noProof/>
                <w:webHidden/>
              </w:rPr>
              <w:fldChar w:fldCharType="separate"/>
            </w:r>
            <w:r w:rsidR="00701F94">
              <w:rPr>
                <w:noProof/>
                <w:webHidden/>
              </w:rPr>
              <w:t>91</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15" w:history="1">
            <w:r w:rsidR="00A82696" w:rsidRPr="008F74AA">
              <w:rPr>
                <w:rStyle w:val="ae"/>
                <w:noProof/>
                <w:lang w:val="en-US"/>
              </w:rPr>
              <w:t>II</w:t>
            </w:r>
            <w:r w:rsidR="00A82696" w:rsidRPr="008F74AA">
              <w:rPr>
                <w:rStyle w:val="ae"/>
                <w:noProof/>
              </w:rPr>
              <w:t>.1.2.</w:t>
            </w:r>
            <w:r w:rsidR="00A82696">
              <w:rPr>
                <w:rFonts w:asciiTheme="minorHAnsi" w:eastAsiaTheme="minorEastAsia" w:hAnsiTheme="minorHAnsi" w:cstheme="minorBidi"/>
                <w:noProof/>
                <w:sz w:val="22"/>
              </w:rPr>
              <w:tab/>
            </w:r>
            <w:r w:rsidR="00A82696" w:rsidRPr="008F74AA">
              <w:rPr>
                <w:rStyle w:val="ae"/>
                <w:noProof/>
              </w:rPr>
              <w:t>Понятия, функции, состав и характеристики универсальных учебных действий и их связь с содержанием отдельных учебных предметов и внеурочной деятельностью.</w:t>
            </w:r>
            <w:r w:rsidR="00A82696">
              <w:rPr>
                <w:noProof/>
                <w:webHidden/>
              </w:rPr>
              <w:tab/>
            </w:r>
            <w:r w:rsidR="00A82696">
              <w:rPr>
                <w:noProof/>
                <w:webHidden/>
              </w:rPr>
              <w:fldChar w:fldCharType="begin"/>
            </w:r>
            <w:r w:rsidR="00A82696">
              <w:rPr>
                <w:noProof/>
                <w:webHidden/>
              </w:rPr>
              <w:instrText xml:space="preserve"> PAGEREF _Toc524964315 \h </w:instrText>
            </w:r>
            <w:r w:rsidR="00A82696">
              <w:rPr>
                <w:noProof/>
                <w:webHidden/>
              </w:rPr>
            </w:r>
            <w:r w:rsidR="00A82696">
              <w:rPr>
                <w:noProof/>
                <w:webHidden/>
              </w:rPr>
              <w:fldChar w:fldCharType="separate"/>
            </w:r>
            <w:r w:rsidR="00701F94">
              <w:rPr>
                <w:noProof/>
                <w:webHidden/>
              </w:rPr>
              <w:t>92</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16" w:history="1">
            <w:r w:rsidR="00A82696" w:rsidRPr="008F74AA">
              <w:rPr>
                <w:rStyle w:val="ae"/>
                <w:noProof/>
                <w:lang w:val="en-US"/>
              </w:rPr>
              <w:t>II</w:t>
            </w:r>
            <w:r w:rsidR="00A82696" w:rsidRPr="008F74AA">
              <w:rPr>
                <w:rStyle w:val="ae"/>
                <w:noProof/>
              </w:rPr>
              <w:t>.1.3.</w:t>
            </w:r>
            <w:r w:rsidR="00A82696">
              <w:rPr>
                <w:rFonts w:asciiTheme="minorHAnsi" w:eastAsiaTheme="minorEastAsia" w:hAnsiTheme="minorHAnsi" w:cstheme="minorBidi"/>
                <w:noProof/>
                <w:sz w:val="22"/>
              </w:rPr>
              <w:tab/>
            </w:r>
            <w:r w:rsidR="00A82696" w:rsidRPr="008F74AA">
              <w:rPr>
                <w:rStyle w:val="ae"/>
                <w:noProof/>
              </w:rPr>
              <w:t>Типовые задачи по формированию универсальных учебных действий</w:t>
            </w:r>
            <w:r w:rsidR="00A82696">
              <w:rPr>
                <w:noProof/>
                <w:webHidden/>
              </w:rPr>
              <w:tab/>
            </w:r>
            <w:r w:rsidR="00A82696">
              <w:rPr>
                <w:noProof/>
                <w:webHidden/>
              </w:rPr>
              <w:fldChar w:fldCharType="begin"/>
            </w:r>
            <w:r w:rsidR="00A82696">
              <w:rPr>
                <w:noProof/>
                <w:webHidden/>
              </w:rPr>
              <w:instrText xml:space="preserve"> PAGEREF _Toc524964316 \h </w:instrText>
            </w:r>
            <w:r w:rsidR="00A82696">
              <w:rPr>
                <w:noProof/>
                <w:webHidden/>
              </w:rPr>
            </w:r>
            <w:r w:rsidR="00A82696">
              <w:rPr>
                <w:noProof/>
                <w:webHidden/>
              </w:rPr>
              <w:fldChar w:fldCharType="separate"/>
            </w:r>
            <w:r w:rsidR="00701F94">
              <w:rPr>
                <w:noProof/>
                <w:webHidden/>
              </w:rPr>
              <w:t>94</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17" w:history="1">
            <w:r w:rsidR="00A82696" w:rsidRPr="008F74AA">
              <w:rPr>
                <w:rStyle w:val="ae"/>
                <w:noProof/>
                <w:lang w:val="en-US"/>
              </w:rPr>
              <w:t>II</w:t>
            </w:r>
            <w:r w:rsidR="00A82696" w:rsidRPr="008F74AA">
              <w:rPr>
                <w:rStyle w:val="ae"/>
                <w:noProof/>
              </w:rPr>
              <w:t>.1.4.</w:t>
            </w:r>
            <w:r w:rsidR="00A82696">
              <w:rPr>
                <w:rFonts w:asciiTheme="minorHAnsi" w:eastAsiaTheme="minorEastAsia" w:hAnsiTheme="minorHAnsi" w:cstheme="minorBidi"/>
                <w:noProof/>
                <w:sz w:val="22"/>
              </w:rPr>
              <w:tab/>
            </w:r>
            <w:r w:rsidR="00A82696" w:rsidRPr="008F74AA">
              <w:rPr>
                <w:rStyle w:val="ae"/>
                <w:noProof/>
              </w:rPr>
              <w:t>Учебно-исследовательская деятельность как способ развития универсальных учебных действий обучающихся.</w:t>
            </w:r>
            <w:r w:rsidR="00A82696">
              <w:rPr>
                <w:noProof/>
                <w:webHidden/>
              </w:rPr>
              <w:tab/>
            </w:r>
            <w:r w:rsidR="00A82696">
              <w:rPr>
                <w:noProof/>
                <w:webHidden/>
              </w:rPr>
              <w:fldChar w:fldCharType="begin"/>
            </w:r>
            <w:r w:rsidR="00A82696">
              <w:rPr>
                <w:noProof/>
                <w:webHidden/>
              </w:rPr>
              <w:instrText xml:space="preserve"> PAGEREF _Toc524964317 \h </w:instrText>
            </w:r>
            <w:r w:rsidR="00A82696">
              <w:rPr>
                <w:noProof/>
                <w:webHidden/>
              </w:rPr>
            </w:r>
            <w:r w:rsidR="00A82696">
              <w:rPr>
                <w:noProof/>
                <w:webHidden/>
              </w:rPr>
              <w:fldChar w:fldCharType="separate"/>
            </w:r>
            <w:r w:rsidR="00701F94">
              <w:rPr>
                <w:noProof/>
                <w:webHidden/>
              </w:rPr>
              <w:t>97</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18" w:history="1">
            <w:r w:rsidR="00A82696" w:rsidRPr="008F74AA">
              <w:rPr>
                <w:rStyle w:val="ae"/>
                <w:noProof/>
                <w:lang w:val="en-US"/>
              </w:rPr>
              <w:t>II</w:t>
            </w:r>
            <w:r w:rsidR="00A82696" w:rsidRPr="008F74AA">
              <w:rPr>
                <w:rStyle w:val="ae"/>
                <w:noProof/>
              </w:rPr>
              <w:t>.1.5. Описание основных направлений учебно-исследовательской и проектной деятельности обучающихся</w:t>
            </w:r>
            <w:r w:rsidR="00A82696">
              <w:rPr>
                <w:noProof/>
                <w:webHidden/>
              </w:rPr>
              <w:tab/>
            </w:r>
            <w:r w:rsidR="00A82696">
              <w:rPr>
                <w:noProof/>
                <w:webHidden/>
              </w:rPr>
              <w:fldChar w:fldCharType="begin"/>
            </w:r>
            <w:r w:rsidR="00A82696">
              <w:rPr>
                <w:noProof/>
                <w:webHidden/>
              </w:rPr>
              <w:instrText xml:space="preserve"> PAGEREF _Toc524964318 \h </w:instrText>
            </w:r>
            <w:r w:rsidR="00A82696">
              <w:rPr>
                <w:noProof/>
                <w:webHidden/>
              </w:rPr>
            </w:r>
            <w:r w:rsidR="00A82696">
              <w:rPr>
                <w:noProof/>
                <w:webHidden/>
              </w:rPr>
              <w:fldChar w:fldCharType="separate"/>
            </w:r>
            <w:r w:rsidR="00701F94">
              <w:rPr>
                <w:noProof/>
                <w:webHidden/>
              </w:rPr>
              <w:t>98</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19" w:history="1">
            <w:r w:rsidR="00A82696" w:rsidRPr="008F74AA">
              <w:rPr>
                <w:rStyle w:val="ae"/>
                <w:noProof/>
                <w:lang w:val="en-US"/>
              </w:rPr>
              <w:t>II</w:t>
            </w:r>
            <w:r w:rsidR="00A82696" w:rsidRPr="008F74AA">
              <w:rPr>
                <w:rStyle w:val="ae"/>
                <w:noProof/>
              </w:rPr>
              <w:t>.1.6.</w:t>
            </w:r>
            <w:r w:rsidR="00A82696">
              <w:rPr>
                <w:rFonts w:asciiTheme="minorHAnsi" w:eastAsiaTheme="minorEastAsia" w:hAnsiTheme="minorHAnsi" w:cstheme="minorBidi"/>
                <w:noProof/>
                <w:sz w:val="22"/>
              </w:rPr>
              <w:tab/>
            </w:r>
            <w:r w:rsidR="00A82696" w:rsidRPr="008F74AA">
              <w:rPr>
                <w:rStyle w:val="ae"/>
                <w:noProof/>
              </w:rPr>
              <w:t>Место универсальных учебных действий в структуре образовательного процесса</w:t>
            </w:r>
            <w:r w:rsidR="00A82696">
              <w:rPr>
                <w:noProof/>
                <w:webHidden/>
              </w:rPr>
              <w:tab/>
            </w:r>
            <w:r w:rsidR="00A82696">
              <w:rPr>
                <w:noProof/>
                <w:webHidden/>
              </w:rPr>
              <w:fldChar w:fldCharType="begin"/>
            </w:r>
            <w:r w:rsidR="00A82696">
              <w:rPr>
                <w:noProof/>
                <w:webHidden/>
              </w:rPr>
              <w:instrText xml:space="preserve"> PAGEREF _Toc524964319 \h </w:instrText>
            </w:r>
            <w:r w:rsidR="00A82696">
              <w:rPr>
                <w:noProof/>
                <w:webHidden/>
              </w:rPr>
            </w:r>
            <w:r w:rsidR="00A82696">
              <w:rPr>
                <w:noProof/>
                <w:webHidden/>
              </w:rPr>
              <w:fldChar w:fldCharType="separate"/>
            </w:r>
            <w:r w:rsidR="00701F94">
              <w:rPr>
                <w:noProof/>
                <w:webHidden/>
              </w:rPr>
              <w:t>103</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20" w:history="1">
            <w:r w:rsidR="00A82696" w:rsidRPr="008F74AA">
              <w:rPr>
                <w:rStyle w:val="ae"/>
                <w:noProof/>
                <w:lang w:val="en-US"/>
              </w:rPr>
              <w:t>II</w:t>
            </w:r>
            <w:r w:rsidR="00A82696" w:rsidRPr="008F74AA">
              <w:rPr>
                <w:rStyle w:val="ae"/>
                <w:noProof/>
              </w:rPr>
              <w:t>.1.7.</w:t>
            </w:r>
            <w:r w:rsidR="00A82696">
              <w:rPr>
                <w:rFonts w:asciiTheme="minorHAnsi" w:eastAsiaTheme="minorEastAsia" w:hAnsiTheme="minorHAnsi" w:cstheme="minorBidi"/>
                <w:noProof/>
                <w:sz w:val="22"/>
              </w:rPr>
              <w:tab/>
            </w:r>
            <w:r w:rsidR="00A82696" w:rsidRPr="008F74AA">
              <w:rPr>
                <w:rStyle w:val="ae"/>
                <w:noProof/>
              </w:rPr>
              <w:t>Описание условий, обеспечивающих развитие универсальных учебных действий у обучающихся.</w:t>
            </w:r>
            <w:r w:rsidR="00A82696">
              <w:rPr>
                <w:noProof/>
                <w:webHidden/>
              </w:rPr>
              <w:tab/>
            </w:r>
            <w:r w:rsidR="00A82696">
              <w:rPr>
                <w:noProof/>
                <w:webHidden/>
              </w:rPr>
              <w:fldChar w:fldCharType="begin"/>
            </w:r>
            <w:r w:rsidR="00A82696">
              <w:rPr>
                <w:noProof/>
                <w:webHidden/>
              </w:rPr>
              <w:instrText xml:space="preserve"> PAGEREF _Toc524964320 \h </w:instrText>
            </w:r>
            <w:r w:rsidR="00A82696">
              <w:rPr>
                <w:noProof/>
                <w:webHidden/>
              </w:rPr>
            </w:r>
            <w:r w:rsidR="00A82696">
              <w:rPr>
                <w:noProof/>
                <w:webHidden/>
              </w:rPr>
              <w:fldChar w:fldCharType="separate"/>
            </w:r>
            <w:r w:rsidR="00701F94">
              <w:rPr>
                <w:noProof/>
                <w:webHidden/>
              </w:rPr>
              <w:t>104</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21" w:history="1">
            <w:r w:rsidR="00A82696" w:rsidRPr="008F74AA">
              <w:rPr>
                <w:rStyle w:val="ae"/>
                <w:noProof/>
                <w:lang w:val="en-US"/>
              </w:rPr>
              <w:t>II</w:t>
            </w:r>
            <w:r w:rsidR="00A82696" w:rsidRPr="008F74AA">
              <w:rPr>
                <w:rStyle w:val="ae"/>
                <w:noProof/>
              </w:rPr>
              <w:t>.1.8.</w:t>
            </w:r>
            <w:r w:rsidR="00A82696">
              <w:rPr>
                <w:rFonts w:asciiTheme="minorHAnsi" w:eastAsiaTheme="minorEastAsia" w:hAnsiTheme="minorHAnsi" w:cstheme="minorBidi"/>
                <w:noProof/>
                <w:sz w:val="22"/>
              </w:rPr>
              <w:tab/>
            </w:r>
            <w:r w:rsidR="00A82696" w:rsidRPr="008F74AA">
              <w:rPr>
                <w:rStyle w:val="ae"/>
                <w:noProof/>
              </w:rPr>
              <w:t>Методика и инструментарий оценки успешности освоения и применения обучающимися универсальных учебных действий</w:t>
            </w:r>
            <w:r w:rsidR="00A82696">
              <w:rPr>
                <w:noProof/>
                <w:webHidden/>
              </w:rPr>
              <w:tab/>
            </w:r>
            <w:r w:rsidR="00A82696">
              <w:rPr>
                <w:noProof/>
                <w:webHidden/>
              </w:rPr>
              <w:fldChar w:fldCharType="begin"/>
            </w:r>
            <w:r w:rsidR="00A82696">
              <w:rPr>
                <w:noProof/>
                <w:webHidden/>
              </w:rPr>
              <w:instrText xml:space="preserve"> PAGEREF _Toc524964321 \h </w:instrText>
            </w:r>
            <w:r w:rsidR="00A82696">
              <w:rPr>
                <w:noProof/>
                <w:webHidden/>
              </w:rPr>
            </w:r>
            <w:r w:rsidR="00A82696">
              <w:rPr>
                <w:noProof/>
                <w:webHidden/>
              </w:rPr>
              <w:fldChar w:fldCharType="separate"/>
            </w:r>
            <w:r w:rsidR="00701F94">
              <w:rPr>
                <w:noProof/>
                <w:webHidden/>
              </w:rPr>
              <w:t>105</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22" w:history="1">
            <w:r w:rsidR="00A82696" w:rsidRPr="008F74AA">
              <w:rPr>
                <w:rStyle w:val="ae"/>
                <w:noProof/>
                <w:lang w:val="en-US"/>
              </w:rPr>
              <w:t>II</w:t>
            </w:r>
            <w:r w:rsidR="00A82696" w:rsidRPr="008F74AA">
              <w:rPr>
                <w:rStyle w:val="ae"/>
                <w:noProof/>
              </w:rPr>
              <w:t>.1.9.</w:t>
            </w:r>
            <w:r w:rsidR="00A82696">
              <w:rPr>
                <w:rFonts w:asciiTheme="minorHAnsi" w:eastAsiaTheme="minorEastAsia" w:hAnsiTheme="minorHAnsi" w:cstheme="minorBidi"/>
                <w:noProof/>
                <w:sz w:val="22"/>
              </w:rPr>
              <w:tab/>
            </w:r>
            <w:r w:rsidR="00A82696" w:rsidRPr="008F74AA">
              <w:rPr>
                <w:rStyle w:val="ae"/>
                <w:noProof/>
              </w:rPr>
              <w:t>Обеспечение деятельности обучающихся по выполнению индивидуального проекта.</w:t>
            </w:r>
            <w:r w:rsidR="00A82696">
              <w:rPr>
                <w:noProof/>
                <w:webHidden/>
              </w:rPr>
              <w:tab/>
            </w:r>
            <w:r w:rsidR="00A82696">
              <w:rPr>
                <w:noProof/>
                <w:webHidden/>
              </w:rPr>
              <w:fldChar w:fldCharType="begin"/>
            </w:r>
            <w:r w:rsidR="00A82696">
              <w:rPr>
                <w:noProof/>
                <w:webHidden/>
              </w:rPr>
              <w:instrText xml:space="preserve"> PAGEREF _Toc524964322 \h </w:instrText>
            </w:r>
            <w:r w:rsidR="00A82696">
              <w:rPr>
                <w:noProof/>
                <w:webHidden/>
              </w:rPr>
            </w:r>
            <w:r w:rsidR="00A82696">
              <w:rPr>
                <w:noProof/>
                <w:webHidden/>
              </w:rPr>
              <w:fldChar w:fldCharType="separate"/>
            </w:r>
            <w:r w:rsidR="00701F94">
              <w:rPr>
                <w:noProof/>
                <w:webHidden/>
              </w:rPr>
              <w:t>107</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23" w:history="1">
            <w:r w:rsidR="00A82696" w:rsidRPr="008F74AA">
              <w:rPr>
                <w:rStyle w:val="ae"/>
                <w:noProof/>
              </w:rPr>
              <w:t>II.2. Примерные программы отдельных учебных предметов</w:t>
            </w:r>
            <w:r w:rsidR="00A82696">
              <w:rPr>
                <w:noProof/>
                <w:webHidden/>
              </w:rPr>
              <w:tab/>
            </w:r>
            <w:r w:rsidR="00A82696">
              <w:rPr>
                <w:noProof/>
                <w:webHidden/>
              </w:rPr>
              <w:fldChar w:fldCharType="begin"/>
            </w:r>
            <w:r w:rsidR="00A82696">
              <w:rPr>
                <w:noProof/>
                <w:webHidden/>
              </w:rPr>
              <w:instrText xml:space="preserve"> PAGEREF _Toc524964323 \h </w:instrText>
            </w:r>
            <w:r w:rsidR="00A82696">
              <w:rPr>
                <w:noProof/>
                <w:webHidden/>
              </w:rPr>
            </w:r>
            <w:r w:rsidR="00A82696">
              <w:rPr>
                <w:noProof/>
                <w:webHidden/>
              </w:rPr>
              <w:fldChar w:fldCharType="separate"/>
            </w:r>
            <w:r w:rsidR="00701F94">
              <w:rPr>
                <w:noProof/>
                <w:webHidden/>
              </w:rPr>
              <w:t>111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24" w:history="1">
            <w:r w:rsidR="00A82696" w:rsidRPr="008F74AA">
              <w:rPr>
                <w:rStyle w:val="ae"/>
                <w:noProof/>
              </w:rPr>
              <w:t>Русский язык</w:t>
            </w:r>
            <w:r w:rsidR="00A82696">
              <w:rPr>
                <w:noProof/>
                <w:webHidden/>
              </w:rPr>
              <w:tab/>
            </w:r>
            <w:r w:rsidR="00A82696">
              <w:rPr>
                <w:noProof/>
                <w:webHidden/>
              </w:rPr>
              <w:fldChar w:fldCharType="begin"/>
            </w:r>
            <w:r w:rsidR="00A82696">
              <w:rPr>
                <w:noProof/>
                <w:webHidden/>
              </w:rPr>
              <w:instrText xml:space="preserve"> PAGEREF _Toc524964324 \h </w:instrText>
            </w:r>
            <w:r w:rsidR="00A82696">
              <w:rPr>
                <w:noProof/>
                <w:webHidden/>
              </w:rPr>
            </w:r>
            <w:r w:rsidR="00A82696">
              <w:rPr>
                <w:noProof/>
                <w:webHidden/>
              </w:rPr>
              <w:fldChar w:fldCharType="separate"/>
            </w:r>
            <w:r w:rsidR="00701F94">
              <w:rPr>
                <w:noProof/>
                <w:webHidden/>
              </w:rPr>
              <w:t>111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25" w:history="1">
            <w:r w:rsidR="00A82696" w:rsidRPr="008F74AA">
              <w:rPr>
                <w:rStyle w:val="ae"/>
                <w:noProof/>
              </w:rPr>
              <w:t>Литература</w:t>
            </w:r>
            <w:r w:rsidR="00A82696">
              <w:rPr>
                <w:noProof/>
                <w:webHidden/>
              </w:rPr>
              <w:tab/>
            </w:r>
            <w:r w:rsidR="00A82696">
              <w:rPr>
                <w:noProof/>
                <w:webHidden/>
              </w:rPr>
              <w:fldChar w:fldCharType="begin"/>
            </w:r>
            <w:r w:rsidR="00A82696">
              <w:rPr>
                <w:noProof/>
                <w:webHidden/>
              </w:rPr>
              <w:instrText xml:space="preserve"> PAGEREF _Toc524964325 \h </w:instrText>
            </w:r>
            <w:r w:rsidR="00A82696">
              <w:rPr>
                <w:noProof/>
                <w:webHidden/>
              </w:rPr>
            </w:r>
            <w:r w:rsidR="00A82696">
              <w:rPr>
                <w:noProof/>
                <w:webHidden/>
              </w:rPr>
              <w:fldChar w:fldCharType="separate"/>
            </w:r>
            <w:r w:rsidR="00701F94">
              <w:rPr>
                <w:noProof/>
                <w:webHidden/>
              </w:rPr>
              <w:t>114</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26" w:history="1">
            <w:r w:rsidR="00A82696" w:rsidRPr="008F74AA">
              <w:rPr>
                <w:rStyle w:val="ae"/>
                <w:noProof/>
              </w:rPr>
              <w:t>Иностранный язык.</w:t>
            </w:r>
            <w:r w:rsidR="00A82696">
              <w:rPr>
                <w:noProof/>
                <w:webHidden/>
              </w:rPr>
              <w:tab/>
            </w:r>
            <w:r w:rsidR="00A82696">
              <w:rPr>
                <w:noProof/>
                <w:webHidden/>
              </w:rPr>
              <w:fldChar w:fldCharType="begin"/>
            </w:r>
            <w:r w:rsidR="00A82696">
              <w:rPr>
                <w:noProof/>
                <w:webHidden/>
              </w:rPr>
              <w:instrText xml:space="preserve"> PAGEREF _Toc524964326 \h </w:instrText>
            </w:r>
            <w:r w:rsidR="00A82696">
              <w:rPr>
                <w:noProof/>
                <w:webHidden/>
              </w:rPr>
            </w:r>
            <w:r w:rsidR="00A82696">
              <w:rPr>
                <w:noProof/>
                <w:webHidden/>
              </w:rPr>
              <w:fldChar w:fldCharType="separate"/>
            </w:r>
            <w:r w:rsidR="00701F94">
              <w:rPr>
                <w:noProof/>
                <w:webHidden/>
              </w:rPr>
              <w:t>130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27" w:history="1">
            <w:r w:rsidR="00A82696" w:rsidRPr="008F74AA">
              <w:rPr>
                <w:rStyle w:val="ae"/>
                <w:noProof/>
              </w:rPr>
              <w:t>История</w:t>
            </w:r>
            <w:r w:rsidR="00A82696">
              <w:rPr>
                <w:noProof/>
                <w:webHidden/>
              </w:rPr>
              <w:tab/>
            </w:r>
            <w:r w:rsidR="00A82696">
              <w:rPr>
                <w:noProof/>
                <w:webHidden/>
              </w:rPr>
              <w:fldChar w:fldCharType="begin"/>
            </w:r>
            <w:r w:rsidR="00A82696">
              <w:rPr>
                <w:noProof/>
                <w:webHidden/>
              </w:rPr>
              <w:instrText xml:space="preserve"> PAGEREF _Toc524964327 \h </w:instrText>
            </w:r>
            <w:r w:rsidR="00A82696">
              <w:rPr>
                <w:noProof/>
                <w:webHidden/>
              </w:rPr>
            </w:r>
            <w:r w:rsidR="00A82696">
              <w:rPr>
                <w:noProof/>
                <w:webHidden/>
              </w:rPr>
              <w:fldChar w:fldCharType="separate"/>
            </w:r>
            <w:r w:rsidR="00701F94">
              <w:rPr>
                <w:noProof/>
                <w:webHidden/>
              </w:rPr>
              <w:t>132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28" w:history="1">
            <w:r w:rsidR="00A82696" w:rsidRPr="008F74AA">
              <w:rPr>
                <w:rStyle w:val="ae"/>
                <w:noProof/>
              </w:rPr>
              <w:t>География</w:t>
            </w:r>
            <w:r w:rsidR="00A82696">
              <w:rPr>
                <w:noProof/>
                <w:webHidden/>
              </w:rPr>
              <w:tab/>
            </w:r>
            <w:r w:rsidR="00A82696">
              <w:rPr>
                <w:noProof/>
                <w:webHidden/>
              </w:rPr>
              <w:fldChar w:fldCharType="begin"/>
            </w:r>
            <w:r w:rsidR="00A82696">
              <w:rPr>
                <w:noProof/>
                <w:webHidden/>
              </w:rPr>
              <w:instrText xml:space="preserve"> PAGEREF _Toc524964328 \h </w:instrText>
            </w:r>
            <w:r w:rsidR="00A82696">
              <w:rPr>
                <w:noProof/>
                <w:webHidden/>
              </w:rPr>
            </w:r>
            <w:r w:rsidR="00A82696">
              <w:rPr>
                <w:noProof/>
                <w:webHidden/>
              </w:rPr>
              <w:fldChar w:fldCharType="separate"/>
            </w:r>
            <w:r w:rsidR="00701F94">
              <w:rPr>
                <w:noProof/>
                <w:webHidden/>
              </w:rPr>
              <w:t>150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29" w:history="1">
            <w:r w:rsidR="00A82696" w:rsidRPr="008F74AA">
              <w:rPr>
                <w:rStyle w:val="ae"/>
                <w:noProof/>
              </w:rPr>
              <w:t>Обществознание</w:t>
            </w:r>
            <w:r w:rsidR="00A82696">
              <w:rPr>
                <w:noProof/>
                <w:webHidden/>
              </w:rPr>
              <w:tab/>
            </w:r>
            <w:r w:rsidR="00A82696">
              <w:rPr>
                <w:noProof/>
                <w:webHidden/>
              </w:rPr>
              <w:fldChar w:fldCharType="begin"/>
            </w:r>
            <w:r w:rsidR="00A82696">
              <w:rPr>
                <w:noProof/>
                <w:webHidden/>
              </w:rPr>
              <w:instrText xml:space="preserve"> PAGEREF _Toc524964329 \h </w:instrText>
            </w:r>
            <w:r w:rsidR="00A82696">
              <w:rPr>
                <w:noProof/>
                <w:webHidden/>
              </w:rPr>
            </w:r>
            <w:r w:rsidR="00A82696">
              <w:rPr>
                <w:noProof/>
                <w:webHidden/>
              </w:rPr>
              <w:fldChar w:fldCharType="separate"/>
            </w:r>
            <w:r w:rsidR="00701F94">
              <w:rPr>
                <w:noProof/>
                <w:webHidden/>
              </w:rPr>
              <w:t>152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0" w:history="1">
            <w:r w:rsidR="00A82696" w:rsidRPr="008F74AA">
              <w:rPr>
                <w:rStyle w:val="ae"/>
                <w:noProof/>
              </w:rPr>
              <w:t>Россия в мире (Курс «Россия в мире» в части истории Новейшего времени совпадает по содержанию с курсом «История» (базовый уровень).</w:t>
            </w:r>
            <w:r w:rsidR="00A82696">
              <w:rPr>
                <w:noProof/>
                <w:webHidden/>
              </w:rPr>
              <w:tab/>
            </w:r>
            <w:r w:rsidR="00A82696">
              <w:rPr>
                <w:noProof/>
                <w:webHidden/>
              </w:rPr>
              <w:fldChar w:fldCharType="begin"/>
            </w:r>
            <w:r w:rsidR="00A82696">
              <w:rPr>
                <w:noProof/>
                <w:webHidden/>
              </w:rPr>
              <w:instrText xml:space="preserve"> PAGEREF _Toc524964330 \h </w:instrText>
            </w:r>
            <w:r w:rsidR="00A82696">
              <w:rPr>
                <w:noProof/>
                <w:webHidden/>
              </w:rPr>
            </w:r>
            <w:r w:rsidR="00A82696">
              <w:rPr>
                <w:noProof/>
                <w:webHidden/>
              </w:rPr>
              <w:fldChar w:fldCharType="separate"/>
            </w:r>
            <w:r w:rsidR="00701F94">
              <w:rPr>
                <w:noProof/>
                <w:webHidden/>
              </w:rPr>
              <w:t>155</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1" w:history="1">
            <w:r w:rsidR="00A82696" w:rsidRPr="008F74AA">
              <w:rPr>
                <w:rStyle w:val="ae"/>
                <w:noProof/>
              </w:rPr>
              <w:t>Математика: алгебра и начала математического анализа, геометрия</w:t>
            </w:r>
            <w:r w:rsidR="00A82696">
              <w:rPr>
                <w:noProof/>
                <w:webHidden/>
              </w:rPr>
              <w:tab/>
            </w:r>
            <w:r w:rsidR="00A82696">
              <w:rPr>
                <w:noProof/>
                <w:webHidden/>
              </w:rPr>
              <w:fldChar w:fldCharType="begin"/>
            </w:r>
            <w:r w:rsidR="00A82696">
              <w:rPr>
                <w:noProof/>
                <w:webHidden/>
              </w:rPr>
              <w:instrText xml:space="preserve"> PAGEREF _Toc524964331 \h </w:instrText>
            </w:r>
            <w:r w:rsidR="00A82696">
              <w:rPr>
                <w:noProof/>
                <w:webHidden/>
              </w:rPr>
            </w:r>
            <w:r w:rsidR="00A82696">
              <w:rPr>
                <w:noProof/>
                <w:webHidden/>
              </w:rPr>
              <w:fldChar w:fldCharType="separate"/>
            </w:r>
            <w:r w:rsidR="00701F94">
              <w:rPr>
                <w:noProof/>
                <w:webHidden/>
              </w:rPr>
              <w:t>158</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2" w:history="1">
            <w:r w:rsidR="00A82696" w:rsidRPr="008F74AA">
              <w:rPr>
                <w:rStyle w:val="ae"/>
                <w:noProof/>
              </w:rPr>
              <w:t>Химия</w:t>
            </w:r>
            <w:r w:rsidR="00A82696">
              <w:rPr>
                <w:noProof/>
                <w:webHidden/>
              </w:rPr>
              <w:tab/>
            </w:r>
            <w:r w:rsidR="00A82696">
              <w:rPr>
                <w:noProof/>
                <w:webHidden/>
              </w:rPr>
              <w:fldChar w:fldCharType="begin"/>
            </w:r>
            <w:r w:rsidR="00A82696">
              <w:rPr>
                <w:noProof/>
                <w:webHidden/>
              </w:rPr>
              <w:instrText xml:space="preserve"> PAGEREF _Toc524964332 \h </w:instrText>
            </w:r>
            <w:r w:rsidR="00A82696">
              <w:rPr>
                <w:noProof/>
                <w:webHidden/>
              </w:rPr>
            </w:r>
            <w:r w:rsidR="00A82696">
              <w:rPr>
                <w:noProof/>
                <w:webHidden/>
              </w:rPr>
              <w:fldChar w:fldCharType="separate"/>
            </w:r>
            <w:r w:rsidR="00701F94">
              <w:rPr>
                <w:noProof/>
                <w:webHidden/>
              </w:rPr>
              <w:t>162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3" w:history="1">
            <w:r w:rsidR="00A82696" w:rsidRPr="008F74AA">
              <w:rPr>
                <w:rStyle w:val="ae"/>
                <w:noProof/>
              </w:rPr>
              <w:t>Биология</w:t>
            </w:r>
            <w:r w:rsidR="00A82696">
              <w:rPr>
                <w:noProof/>
                <w:webHidden/>
              </w:rPr>
              <w:tab/>
            </w:r>
            <w:r w:rsidR="00A82696">
              <w:rPr>
                <w:noProof/>
                <w:webHidden/>
              </w:rPr>
              <w:fldChar w:fldCharType="begin"/>
            </w:r>
            <w:r w:rsidR="00A82696">
              <w:rPr>
                <w:noProof/>
                <w:webHidden/>
              </w:rPr>
              <w:instrText xml:space="preserve"> PAGEREF _Toc524964333 \h </w:instrText>
            </w:r>
            <w:r w:rsidR="00A82696">
              <w:rPr>
                <w:noProof/>
                <w:webHidden/>
              </w:rPr>
            </w:r>
            <w:r w:rsidR="00A82696">
              <w:rPr>
                <w:noProof/>
                <w:webHidden/>
              </w:rPr>
              <w:fldChar w:fldCharType="separate"/>
            </w:r>
            <w:r w:rsidR="00701F94">
              <w:rPr>
                <w:noProof/>
                <w:webHidden/>
              </w:rPr>
              <w:t>170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4" w:history="1">
            <w:r w:rsidR="00A82696" w:rsidRPr="008F74AA">
              <w:rPr>
                <w:rStyle w:val="ae"/>
                <w:noProof/>
              </w:rPr>
              <w:t>Физическая культура</w:t>
            </w:r>
            <w:r w:rsidR="00A82696">
              <w:rPr>
                <w:noProof/>
                <w:webHidden/>
              </w:rPr>
              <w:tab/>
            </w:r>
            <w:r w:rsidR="00A82696">
              <w:rPr>
                <w:noProof/>
                <w:webHidden/>
              </w:rPr>
              <w:fldChar w:fldCharType="begin"/>
            </w:r>
            <w:r w:rsidR="00A82696">
              <w:rPr>
                <w:noProof/>
                <w:webHidden/>
              </w:rPr>
              <w:instrText xml:space="preserve"> PAGEREF _Toc524964334 \h </w:instrText>
            </w:r>
            <w:r w:rsidR="00A82696">
              <w:rPr>
                <w:noProof/>
                <w:webHidden/>
              </w:rPr>
            </w:r>
            <w:r w:rsidR="00A82696">
              <w:rPr>
                <w:noProof/>
                <w:webHidden/>
              </w:rPr>
              <w:fldChar w:fldCharType="separate"/>
            </w:r>
            <w:r w:rsidR="00701F94">
              <w:rPr>
                <w:noProof/>
                <w:webHidden/>
              </w:rPr>
              <w:t>172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5" w:history="1">
            <w:r w:rsidR="00A82696" w:rsidRPr="008F74AA">
              <w:rPr>
                <w:rStyle w:val="ae"/>
                <w:noProof/>
              </w:rPr>
              <w:t>II.3. Программа воспитания и социализации обучающихся при получении среднего общего образования</w:t>
            </w:r>
            <w:r w:rsidR="00A82696">
              <w:rPr>
                <w:noProof/>
                <w:webHidden/>
              </w:rPr>
              <w:tab/>
            </w:r>
            <w:r w:rsidR="00A82696">
              <w:rPr>
                <w:noProof/>
                <w:webHidden/>
              </w:rPr>
              <w:fldChar w:fldCharType="begin"/>
            </w:r>
            <w:r w:rsidR="00A82696">
              <w:rPr>
                <w:noProof/>
                <w:webHidden/>
              </w:rPr>
              <w:instrText xml:space="preserve"> PAGEREF _Toc524964335 \h </w:instrText>
            </w:r>
            <w:r w:rsidR="00A82696">
              <w:rPr>
                <w:noProof/>
                <w:webHidden/>
              </w:rPr>
            </w:r>
            <w:r w:rsidR="00A82696">
              <w:rPr>
                <w:noProof/>
                <w:webHidden/>
              </w:rPr>
              <w:fldChar w:fldCharType="separate"/>
            </w:r>
            <w:r w:rsidR="00701F94">
              <w:rPr>
                <w:noProof/>
                <w:webHidden/>
              </w:rPr>
              <w:t>173</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36" w:history="1">
            <w:r w:rsidR="00A82696" w:rsidRPr="008F74AA">
              <w:rPr>
                <w:rStyle w:val="ae"/>
                <w:noProof/>
              </w:rPr>
              <w:t>II.3.1.</w:t>
            </w:r>
            <w:r w:rsidR="00A82696">
              <w:rPr>
                <w:rFonts w:asciiTheme="minorHAnsi" w:eastAsiaTheme="minorEastAsia" w:hAnsiTheme="minorHAnsi" w:cstheme="minorBidi"/>
                <w:noProof/>
                <w:sz w:val="22"/>
              </w:rPr>
              <w:tab/>
            </w:r>
            <w:r w:rsidR="00A82696" w:rsidRPr="008F74AA">
              <w:rPr>
                <w:rStyle w:val="ae"/>
                <w:noProof/>
              </w:rPr>
              <w:t>Цель и задачи духовно-нравственного развития, воспитания и социализации обучающихся.</w:t>
            </w:r>
            <w:r w:rsidR="00A82696">
              <w:rPr>
                <w:noProof/>
                <w:webHidden/>
              </w:rPr>
              <w:tab/>
            </w:r>
            <w:r w:rsidR="00A82696">
              <w:rPr>
                <w:noProof/>
                <w:webHidden/>
              </w:rPr>
              <w:fldChar w:fldCharType="begin"/>
            </w:r>
            <w:r w:rsidR="00A82696">
              <w:rPr>
                <w:noProof/>
                <w:webHidden/>
              </w:rPr>
              <w:instrText xml:space="preserve"> PAGEREF _Toc524964336 \h </w:instrText>
            </w:r>
            <w:r w:rsidR="00A82696">
              <w:rPr>
                <w:noProof/>
                <w:webHidden/>
              </w:rPr>
            </w:r>
            <w:r w:rsidR="00A82696">
              <w:rPr>
                <w:noProof/>
                <w:webHidden/>
              </w:rPr>
              <w:fldChar w:fldCharType="separate"/>
            </w:r>
            <w:r w:rsidR="00701F94">
              <w:rPr>
                <w:noProof/>
                <w:webHidden/>
              </w:rPr>
              <w:t>174</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7" w:history="1">
            <w:r w:rsidR="00A82696" w:rsidRPr="008F74AA">
              <w:rPr>
                <w:rStyle w:val="ae"/>
                <w:noProof/>
              </w:rPr>
              <w:t>II.3.2. Основные направления и ценностные основы духовно-нравственного развития, воспитания и социализации</w:t>
            </w:r>
            <w:r w:rsidR="00A82696">
              <w:rPr>
                <w:noProof/>
                <w:webHidden/>
              </w:rPr>
              <w:tab/>
            </w:r>
            <w:r w:rsidR="00A82696">
              <w:rPr>
                <w:noProof/>
                <w:webHidden/>
              </w:rPr>
              <w:fldChar w:fldCharType="begin"/>
            </w:r>
            <w:r w:rsidR="00A82696">
              <w:rPr>
                <w:noProof/>
                <w:webHidden/>
              </w:rPr>
              <w:instrText xml:space="preserve"> PAGEREF _Toc524964337 \h </w:instrText>
            </w:r>
            <w:r w:rsidR="00A82696">
              <w:rPr>
                <w:noProof/>
                <w:webHidden/>
              </w:rPr>
            </w:r>
            <w:r w:rsidR="00A82696">
              <w:rPr>
                <w:noProof/>
                <w:webHidden/>
              </w:rPr>
              <w:fldChar w:fldCharType="separate"/>
            </w:r>
            <w:r w:rsidR="00701F94">
              <w:rPr>
                <w:noProof/>
                <w:webHidden/>
              </w:rPr>
              <w:t>174</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8" w:history="1">
            <w:r w:rsidR="00A82696" w:rsidRPr="008F74AA">
              <w:rPr>
                <w:rStyle w:val="ae"/>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A82696">
              <w:rPr>
                <w:noProof/>
                <w:webHidden/>
              </w:rPr>
              <w:tab/>
            </w:r>
            <w:r w:rsidR="00A82696">
              <w:rPr>
                <w:noProof/>
                <w:webHidden/>
              </w:rPr>
              <w:fldChar w:fldCharType="begin"/>
            </w:r>
            <w:r w:rsidR="00A82696">
              <w:rPr>
                <w:noProof/>
                <w:webHidden/>
              </w:rPr>
              <w:instrText xml:space="preserve"> PAGEREF _Toc524964338 \h </w:instrText>
            </w:r>
            <w:r w:rsidR="00A82696">
              <w:rPr>
                <w:noProof/>
                <w:webHidden/>
              </w:rPr>
            </w:r>
            <w:r w:rsidR="00A82696">
              <w:rPr>
                <w:noProof/>
                <w:webHidden/>
              </w:rPr>
              <w:fldChar w:fldCharType="separate"/>
            </w:r>
            <w:r w:rsidR="00701F94">
              <w:rPr>
                <w:noProof/>
                <w:webHidden/>
              </w:rPr>
              <w:t>176</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39" w:history="1">
            <w:r w:rsidR="00A82696" w:rsidRPr="008F74AA">
              <w:rPr>
                <w:rStyle w:val="ae"/>
                <w:noProof/>
              </w:rPr>
              <w:t>II.3.4. Модель организации работы по духовно-нравственному развитию, воспитанию и социализации обучающихся.</w:t>
            </w:r>
            <w:r w:rsidR="00A82696">
              <w:rPr>
                <w:noProof/>
                <w:webHidden/>
              </w:rPr>
              <w:tab/>
            </w:r>
            <w:r w:rsidR="00A82696">
              <w:rPr>
                <w:noProof/>
                <w:webHidden/>
              </w:rPr>
              <w:fldChar w:fldCharType="begin"/>
            </w:r>
            <w:r w:rsidR="00A82696">
              <w:rPr>
                <w:noProof/>
                <w:webHidden/>
              </w:rPr>
              <w:instrText xml:space="preserve"> PAGEREF _Toc524964339 \h </w:instrText>
            </w:r>
            <w:r w:rsidR="00A82696">
              <w:rPr>
                <w:noProof/>
                <w:webHidden/>
              </w:rPr>
            </w:r>
            <w:r w:rsidR="00A82696">
              <w:rPr>
                <w:noProof/>
                <w:webHidden/>
              </w:rPr>
              <w:fldChar w:fldCharType="separate"/>
            </w:r>
            <w:r w:rsidR="00701F94">
              <w:rPr>
                <w:noProof/>
                <w:webHidden/>
              </w:rPr>
              <w:t>178</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0" w:history="1">
            <w:r w:rsidR="00A82696" w:rsidRPr="008F74AA">
              <w:rPr>
                <w:rStyle w:val="ae"/>
                <w:noProof/>
              </w:rPr>
              <w:t>II.3.5. Описание форм и методов организации социально значимой деятельности обучающихся.</w:t>
            </w:r>
            <w:r w:rsidR="00A82696">
              <w:rPr>
                <w:noProof/>
                <w:webHidden/>
              </w:rPr>
              <w:tab/>
            </w:r>
            <w:r w:rsidR="00A82696">
              <w:rPr>
                <w:noProof/>
                <w:webHidden/>
              </w:rPr>
              <w:fldChar w:fldCharType="begin"/>
            </w:r>
            <w:r w:rsidR="00A82696">
              <w:rPr>
                <w:noProof/>
                <w:webHidden/>
              </w:rPr>
              <w:instrText xml:space="preserve"> PAGEREF _Toc524964340 \h </w:instrText>
            </w:r>
            <w:r w:rsidR="00A82696">
              <w:rPr>
                <w:noProof/>
                <w:webHidden/>
              </w:rPr>
            </w:r>
            <w:r w:rsidR="00A82696">
              <w:rPr>
                <w:noProof/>
                <w:webHidden/>
              </w:rPr>
              <w:fldChar w:fldCharType="separate"/>
            </w:r>
            <w:r w:rsidR="00701F94">
              <w:rPr>
                <w:noProof/>
                <w:webHidden/>
              </w:rPr>
              <w:t>179</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1" w:history="1">
            <w:r w:rsidR="00A82696" w:rsidRPr="008F74AA">
              <w:rPr>
                <w:rStyle w:val="ae"/>
                <w:noProof/>
              </w:rPr>
              <w:t>II.3.6. Описание основных технологий взаимодействия и сотрудничества субъектов воспитательного процесса и социальных институтов.</w:t>
            </w:r>
            <w:r w:rsidR="00A82696">
              <w:rPr>
                <w:noProof/>
                <w:webHidden/>
              </w:rPr>
              <w:tab/>
            </w:r>
            <w:r w:rsidR="00A82696">
              <w:rPr>
                <w:noProof/>
                <w:webHidden/>
              </w:rPr>
              <w:fldChar w:fldCharType="begin"/>
            </w:r>
            <w:r w:rsidR="00A82696">
              <w:rPr>
                <w:noProof/>
                <w:webHidden/>
              </w:rPr>
              <w:instrText xml:space="preserve"> PAGEREF _Toc524964341 \h </w:instrText>
            </w:r>
            <w:r w:rsidR="00A82696">
              <w:rPr>
                <w:noProof/>
                <w:webHidden/>
              </w:rPr>
            </w:r>
            <w:r w:rsidR="00A82696">
              <w:rPr>
                <w:noProof/>
                <w:webHidden/>
              </w:rPr>
              <w:fldChar w:fldCharType="separate"/>
            </w:r>
            <w:r w:rsidR="00701F94">
              <w:rPr>
                <w:noProof/>
                <w:webHidden/>
              </w:rPr>
              <w:t>180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2" w:history="1">
            <w:r w:rsidR="00A82696" w:rsidRPr="008F74AA">
              <w:rPr>
                <w:rStyle w:val="ae"/>
                <w:noProof/>
              </w:rPr>
              <w:t>II.3.7. Описание методов и форм профессиональной ориентации в МКОУ «Медведицкая СШ»»</w:t>
            </w:r>
            <w:r w:rsidR="00A82696">
              <w:rPr>
                <w:noProof/>
                <w:webHidden/>
              </w:rPr>
              <w:tab/>
            </w:r>
            <w:r w:rsidR="00A82696">
              <w:rPr>
                <w:noProof/>
                <w:webHidden/>
              </w:rPr>
              <w:fldChar w:fldCharType="begin"/>
            </w:r>
            <w:r w:rsidR="00A82696">
              <w:rPr>
                <w:noProof/>
                <w:webHidden/>
              </w:rPr>
              <w:instrText xml:space="preserve"> PAGEREF _Toc524964342 \h </w:instrText>
            </w:r>
            <w:r w:rsidR="00A82696">
              <w:rPr>
                <w:noProof/>
                <w:webHidden/>
              </w:rPr>
            </w:r>
            <w:r w:rsidR="00A82696">
              <w:rPr>
                <w:noProof/>
                <w:webHidden/>
              </w:rPr>
              <w:fldChar w:fldCharType="separate"/>
            </w:r>
            <w:r w:rsidR="00701F94">
              <w:rPr>
                <w:noProof/>
                <w:webHidden/>
              </w:rPr>
              <w:t>180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3" w:history="1">
            <w:r w:rsidR="00A82696" w:rsidRPr="008F74AA">
              <w:rPr>
                <w:rStyle w:val="ae"/>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A82696">
              <w:rPr>
                <w:noProof/>
                <w:webHidden/>
              </w:rPr>
              <w:tab/>
            </w:r>
            <w:r w:rsidR="00A82696">
              <w:rPr>
                <w:noProof/>
                <w:webHidden/>
              </w:rPr>
              <w:fldChar w:fldCharType="begin"/>
            </w:r>
            <w:r w:rsidR="00A82696">
              <w:rPr>
                <w:noProof/>
                <w:webHidden/>
              </w:rPr>
              <w:instrText xml:space="preserve"> PAGEREF _Toc524964343 \h </w:instrText>
            </w:r>
            <w:r w:rsidR="00A82696">
              <w:rPr>
                <w:noProof/>
                <w:webHidden/>
              </w:rPr>
            </w:r>
            <w:r w:rsidR="00A82696">
              <w:rPr>
                <w:noProof/>
                <w:webHidden/>
              </w:rPr>
              <w:fldChar w:fldCharType="separate"/>
            </w:r>
            <w:r w:rsidR="00701F94">
              <w:rPr>
                <w:noProof/>
                <w:webHidden/>
              </w:rPr>
              <w:t>181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4" w:history="1">
            <w:r w:rsidR="00A82696" w:rsidRPr="008F74AA">
              <w:rPr>
                <w:rStyle w:val="ae"/>
                <w:noProof/>
              </w:rPr>
              <w:t>II.3.9. Описание форм и методов повышения педагогической культуры родителей (законных представителей) обучающихся.</w:t>
            </w:r>
            <w:r w:rsidR="00A82696">
              <w:rPr>
                <w:noProof/>
                <w:webHidden/>
              </w:rPr>
              <w:tab/>
            </w:r>
            <w:r w:rsidR="00A82696">
              <w:rPr>
                <w:noProof/>
                <w:webHidden/>
              </w:rPr>
              <w:fldChar w:fldCharType="begin"/>
            </w:r>
            <w:r w:rsidR="00A82696">
              <w:rPr>
                <w:noProof/>
                <w:webHidden/>
              </w:rPr>
              <w:instrText xml:space="preserve"> PAGEREF _Toc524964344 \h </w:instrText>
            </w:r>
            <w:r w:rsidR="00A82696">
              <w:rPr>
                <w:noProof/>
                <w:webHidden/>
              </w:rPr>
            </w:r>
            <w:r w:rsidR="00A82696">
              <w:rPr>
                <w:noProof/>
                <w:webHidden/>
              </w:rPr>
              <w:fldChar w:fldCharType="separate"/>
            </w:r>
            <w:r w:rsidR="00701F94">
              <w:rPr>
                <w:noProof/>
                <w:webHidden/>
              </w:rPr>
              <w:t>183</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5" w:history="1">
            <w:r w:rsidR="00A82696" w:rsidRPr="008F74AA">
              <w:rPr>
                <w:rStyle w:val="ae"/>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A82696">
              <w:rPr>
                <w:noProof/>
                <w:webHidden/>
              </w:rPr>
              <w:tab/>
            </w:r>
            <w:r w:rsidR="00A82696">
              <w:rPr>
                <w:noProof/>
                <w:webHidden/>
              </w:rPr>
              <w:fldChar w:fldCharType="begin"/>
            </w:r>
            <w:r w:rsidR="00A82696">
              <w:rPr>
                <w:noProof/>
                <w:webHidden/>
              </w:rPr>
              <w:instrText xml:space="preserve"> PAGEREF _Toc524964345 \h </w:instrText>
            </w:r>
            <w:r w:rsidR="00A82696">
              <w:rPr>
                <w:noProof/>
                <w:webHidden/>
              </w:rPr>
            </w:r>
            <w:r w:rsidR="00A82696">
              <w:rPr>
                <w:noProof/>
                <w:webHidden/>
              </w:rPr>
              <w:fldChar w:fldCharType="separate"/>
            </w:r>
            <w:r w:rsidR="00701F94">
              <w:rPr>
                <w:noProof/>
                <w:webHidden/>
              </w:rPr>
              <w:t>183</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6" w:history="1">
            <w:r w:rsidR="00A82696" w:rsidRPr="008F74AA">
              <w:rPr>
                <w:rStyle w:val="ae"/>
                <w:noProof/>
              </w:rPr>
              <w:t>II.3.11. Критерии и показатели эффективности деятельности МКОУ «Медведицкая СШ»  по обеспечению воспитания и социализации обучающихся.</w:t>
            </w:r>
            <w:r w:rsidR="00A82696">
              <w:rPr>
                <w:noProof/>
                <w:webHidden/>
              </w:rPr>
              <w:tab/>
            </w:r>
            <w:r w:rsidR="00A82696">
              <w:rPr>
                <w:noProof/>
                <w:webHidden/>
              </w:rPr>
              <w:fldChar w:fldCharType="begin"/>
            </w:r>
            <w:r w:rsidR="00A82696">
              <w:rPr>
                <w:noProof/>
                <w:webHidden/>
              </w:rPr>
              <w:instrText xml:space="preserve"> PAGEREF _Toc524964346 \h </w:instrText>
            </w:r>
            <w:r w:rsidR="00A82696">
              <w:rPr>
                <w:noProof/>
                <w:webHidden/>
              </w:rPr>
            </w:r>
            <w:r w:rsidR="00A82696">
              <w:rPr>
                <w:noProof/>
                <w:webHidden/>
              </w:rPr>
              <w:fldChar w:fldCharType="separate"/>
            </w:r>
            <w:r w:rsidR="00701F94">
              <w:rPr>
                <w:noProof/>
                <w:webHidden/>
              </w:rPr>
              <w:t>185</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7" w:history="1">
            <w:r w:rsidR="00A82696" w:rsidRPr="008F74AA">
              <w:rPr>
                <w:rStyle w:val="ae"/>
                <w:noProof/>
              </w:rPr>
              <w:t>II.4. Программа Индивидуального обуения.</w:t>
            </w:r>
            <w:r w:rsidR="00A82696">
              <w:rPr>
                <w:noProof/>
                <w:webHidden/>
              </w:rPr>
              <w:tab/>
            </w:r>
            <w:r w:rsidR="00A82696">
              <w:rPr>
                <w:noProof/>
                <w:webHidden/>
              </w:rPr>
              <w:fldChar w:fldCharType="begin"/>
            </w:r>
            <w:r w:rsidR="00A82696">
              <w:rPr>
                <w:noProof/>
                <w:webHidden/>
              </w:rPr>
              <w:instrText xml:space="preserve"> PAGEREF _Toc524964347 \h </w:instrText>
            </w:r>
            <w:r w:rsidR="00A82696">
              <w:rPr>
                <w:noProof/>
                <w:webHidden/>
              </w:rPr>
            </w:r>
            <w:r w:rsidR="00A82696">
              <w:rPr>
                <w:noProof/>
                <w:webHidden/>
              </w:rPr>
              <w:fldChar w:fldCharType="separate"/>
            </w:r>
            <w:r w:rsidR="00701F94">
              <w:rPr>
                <w:noProof/>
                <w:webHidden/>
              </w:rPr>
              <w:t>187</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8" w:history="1">
            <w:r w:rsidR="00A82696" w:rsidRPr="008F74AA">
              <w:rPr>
                <w:rStyle w:val="ae"/>
                <w:noProof/>
              </w:rPr>
              <w:t>II.4.1.  Перечень и содержание комплексных, индивидуально ориентированных   мероприятий.</w:t>
            </w:r>
            <w:r w:rsidR="00A82696">
              <w:rPr>
                <w:noProof/>
                <w:webHidden/>
              </w:rPr>
              <w:tab/>
            </w:r>
            <w:r w:rsidR="00A82696">
              <w:rPr>
                <w:noProof/>
                <w:webHidden/>
              </w:rPr>
              <w:fldChar w:fldCharType="begin"/>
            </w:r>
            <w:r w:rsidR="00A82696">
              <w:rPr>
                <w:noProof/>
                <w:webHidden/>
              </w:rPr>
              <w:instrText xml:space="preserve"> PAGEREF _Toc524964348 \h </w:instrText>
            </w:r>
            <w:r w:rsidR="00A82696">
              <w:rPr>
                <w:noProof/>
                <w:webHidden/>
              </w:rPr>
            </w:r>
            <w:r w:rsidR="00A82696">
              <w:rPr>
                <w:noProof/>
                <w:webHidden/>
              </w:rPr>
              <w:fldChar w:fldCharType="separate"/>
            </w:r>
            <w:r w:rsidR="00701F94">
              <w:rPr>
                <w:noProof/>
                <w:webHidden/>
              </w:rPr>
              <w:t>187</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49" w:history="1">
            <w:r w:rsidR="00A82696" w:rsidRPr="008F74AA">
              <w:rPr>
                <w:rStyle w:val="ae"/>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A82696">
              <w:rPr>
                <w:noProof/>
                <w:webHidden/>
              </w:rPr>
              <w:tab/>
            </w:r>
            <w:r w:rsidR="00A82696">
              <w:rPr>
                <w:noProof/>
                <w:webHidden/>
              </w:rPr>
              <w:fldChar w:fldCharType="begin"/>
            </w:r>
            <w:r w:rsidR="00A82696">
              <w:rPr>
                <w:noProof/>
                <w:webHidden/>
              </w:rPr>
              <w:instrText xml:space="preserve"> PAGEREF _Toc524964349 \h </w:instrText>
            </w:r>
            <w:r w:rsidR="00A82696">
              <w:rPr>
                <w:noProof/>
                <w:webHidden/>
              </w:rPr>
            </w:r>
            <w:r w:rsidR="00A82696">
              <w:rPr>
                <w:noProof/>
                <w:webHidden/>
              </w:rPr>
              <w:fldChar w:fldCharType="separate"/>
            </w:r>
            <w:r w:rsidR="00701F94">
              <w:rPr>
                <w:noProof/>
                <w:webHidden/>
              </w:rPr>
              <w:t>189</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50" w:history="1">
            <w:r w:rsidR="00A82696" w:rsidRPr="008F74AA">
              <w:rPr>
                <w:rStyle w:val="ae"/>
                <w:noProof/>
              </w:rPr>
              <w:t>II.4.4.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A82696">
              <w:rPr>
                <w:noProof/>
                <w:webHidden/>
              </w:rPr>
              <w:tab/>
            </w:r>
            <w:r w:rsidR="00A82696">
              <w:rPr>
                <w:noProof/>
                <w:webHidden/>
              </w:rPr>
              <w:fldChar w:fldCharType="begin"/>
            </w:r>
            <w:r w:rsidR="00A82696">
              <w:rPr>
                <w:noProof/>
                <w:webHidden/>
              </w:rPr>
              <w:instrText xml:space="preserve"> PAGEREF _Toc524964350 \h </w:instrText>
            </w:r>
            <w:r w:rsidR="00A82696">
              <w:rPr>
                <w:noProof/>
                <w:webHidden/>
              </w:rPr>
            </w:r>
            <w:r w:rsidR="00A82696">
              <w:rPr>
                <w:noProof/>
                <w:webHidden/>
              </w:rPr>
              <w:fldChar w:fldCharType="separate"/>
            </w:r>
            <w:r w:rsidR="00701F94">
              <w:rPr>
                <w:noProof/>
                <w:webHidden/>
              </w:rPr>
              <w:t>190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51" w:history="1">
            <w:r w:rsidR="00A82696" w:rsidRPr="008F74AA">
              <w:rPr>
                <w:rStyle w:val="ae"/>
                <w:noProof/>
                <w:lang w:val="en-US"/>
              </w:rPr>
              <w:t>III</w:t>
            </w:r>
            <w:r w:rsidR="00A82696" w:rsidRPr="008F74AA">
              <w:rPr>
                <w:rStyle w:val="ae"/>
                <w:noProof/>
              </w:rPr>
              <w:t>. Организационный раздел основной образовательной программы среднего общего образования МКОУ «Медведицкая СШ»</w:t>
            </w:r>
            <w:r w:rsidR="00A82696">
              <w:rPr>
                <w:noProof/>
                <w:webHidden/>
              </w:rPr>
              <w:tab/>
            </w:r>
            <w:r w:rsidR="00A82696">
              <w:rPr>
                <w:noProof/>
                <w:webHidden/>
              </w:rPr>
              <w:fldChar w:fldCharType="begin"/>
            </w:r>
            <w:r w:rsidR="00A82696">
              <w:rPr>
                <w:noProof/>
                <w:webHidden/>
              </w:rPr>
              <w:instrText xml:space="preserve"> PAGEREF _Toc524964351 \h </w:instrText>
            </w:r>
            <w:r w:rsidR="00A82696">
              <w:rPr>
                <w:noProof/>
                <w:webHidden/>
              </w:rPr>
            </w:r>
            <w:r w:rsidR="00A82696">
              <w:rPr>
                <w:noProof/>
                <w:webHidden/>
              </w:rPr>
              <w:fldChar w:fldCharType="separate"/>
            </w:r>
            <w:r w:rsidR="00701F94">
              <w:rPr>
                <w:noProof/>
                <w:webHidden/>
              </w:rPr>
              <w:t>191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52" w:history="1">
            <w:r w:rsidR="00A82696" w:rsidRPr="008F74AA">
              <w:rPr>
                <w:rStyle w:val="ae"/>
                <w:noProof/>
                <w:lang w:val="en-US"/>
              </w:rPr>
              <w:t>III</w:t>
            </w:r>
            <w:r w:rsidR="00A82696" w:rsidRPr="008F74AA">
              <w:rPr>
                <w:rStyle w:val="ae"/>
                <w:noProof/>
              </w:rPr>
              <w:t>.1. Учебный план среднего общего образования 10-11 классов в МКОУ «Медведицкая СШ»</w:t>
            </w:r>
            <w:r w:rsidR="00A82696">
              <w:rPr>
                <w:noProof/>
                <w:webHidden/>
              </w:rPr>
              <w:tab/>
            </w:r>
            <w:r w:rsidR="00A82696">
              <w:rPr>
                <w:noProof/>
                <w:webHidden/>
              </w:rPr>
              <w:fldChar w:fldCharType="begin"/>
            </w:r>
            <w:r w:rsidR="00A82696">
              <w:rPr>
                <w:noProof/>
                <w:webHidden/>
              </w:rPr>
              <w:instrText xml:space="preserve"> PAGEREF _Toc524964352 \h </w:instrText>
            </w:r>
            <w:r w:rsidR="00A82696">
              <w:rPr>
                <w:noProof/>
                <w:webHidden/>
              </w:rPr>
            </w:r>
            <w:r w:rsidR="00A82696">
              <w:rPr>
                <w:noProof/>
                <w:webHidden/>
              </w:rPr>
              <w:fldChar w:fldCharType="separate"/>
            </w:r>
            <w:r w:rsidR="00701F94">
              <w:rPr>
                <w:noProof/>
                <w:webHidden/>
              </w:rPr>
              <w:t>192</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53" w:history="1">
            <w:r w:rsidR="00A82696" w:rsidRPr="008F74AA">
              <w:rPr>
                <w:rStyle w:val="ae"/>
                <w:noProof/>
              </w:rPr>
              <w:t>Годовой календарный учебный график на 2018 - 2019 учебный год МКОУ «Медведицкая СШ»</w:t>
            </w:r>
            <w:r w:rsidR="00A82696">
              <w:rPr>
                <w:noProof/>
                <w:webHidden/>
              </w:rPr>
              <w:tab/>
            </w:r>
            <w:r w:rsidR="00A82696">
              <w:rPr>
                <w:noProof/>
                <w:webHidden/>
              </w:rPr>
              <w:fldChar w:fldCharType="begin"/>
            </w:r>
            <w:r w:rsidR="00A82696">
              <w:rPr>
                <w:noProof/>
                <w:webHidden/>
              </w:rPr>
              <w:instrText xml:space="preserve"> PAGEREF _Toc524964353 \h </w:instrText>
            </w:r>
            <w:r w:rsidR="00A82696">
              <w:rPr>
                <w:noProof/>
                <w:webHidden/>
              </w:rPr>
            </w:r>
            <w:r w:rsidR="00A82696">
              <w:rPr>
                <w:noProof/>
                <w:webHidden/>
              </w:rPr>
              <w:fldChar w:fldCharType="separate"/>
            </w:r>
            <w:r w:rsidR="00701F94">
              <w:rPr>
                <w:noProof/>
                <w:webHidden/>
              </w:rPr>
              <w:t>201</w:t>
            </w:r>
            <w:r w:rsidR="00A82696">
              <w:rPr>
                <w:noProof/>
                <w:webHidden/>
              </w:rPr>
              <w:fldChar w:fldCharType="end"/>
            </w:r>
          </w:hyperlink>
        </w:p>
        <w:p w:rsidR="00A82696" w:rsidRDefault="00B2041F">
          <w:pPr>
            <w:pStyle w:val="11"/>
            <w:tabs>
              <w:tab w:val="left" w:pos="851"/>
            </w:tabs>
            <w:rPr>
              <w:rFonts w:asciiTheme="minorHAnsi" w:eastAsiaTheme="minorEastAsia" w:hAnsiTheme="minorHAnsi" w:cstheme="minorBidi"/>
              <w:noProof/>
              <w:sz w:val="22"/>
            </w:rPr>
          </w:pPr>
          <w:hyperlink w:anchor="_Toc524964354" w:history="1">
            <w:r w:rsidR="00A82696" w:rsidRPr="008F74AA">
              <w:rPr>
                <w:rStyle w:val="ae"/>
                <w:noProof/>
                <w:lang w:bidi="ru-RU"/>
              </w:rPr>
              <w:t>1.</w:t>
            </w:r>
            <w:r w:rsidR="00A82696">
              <w:rPr>
                <w:rFonts w:asciiTheme="minorHAnsi" w:eastAsiaTheme="minorEastAsia" w:hAnsiTheme="minorHAnsi" w:cstheme="minorBidi"/>
                <w:noProof/>
                <w:sz w:val="22"/>
              </w:rPr>
              <w:tab/>
            </w:r>
            <w:r w:rsidR="00A82696" w:rsidRPr="008F74AA">
              <w:rPr>
                <w:rStyle w:val="ae"/>
                <w:noProof/>
              </w:rPr>
              <w:t>Продолжительность учебного года в МКОУ «Медведицкая СШ»</w:t>
            </w:r>
            <w:r w:rsidR="00A82696">
              <w:rPr>
                <w:noProof/>
                <w:webHidden/>
              </w:rPr>
              <w:tab/>
            </w:r>
            <w:r w:rsidR="00A82696">
              <w:rPr>
                <w:noProof/>
                <w:webHidden/>
              </w:rPr>
              <w:fldChar w:fldCharType="begin"/>
            </w:r>
            <w:r w:rsidR="00A82696">
              <w:rPr>
                <w:noProof/>
                <w:webHidden/>
              </w:rPr>
              <w:instrText xml:space="preserve"> PAGEREF _Toc524964354 \h </w:instrText>
            </w:r>
            <w:r w:rsidR="00A82696">
              <w:rPr>
                <w:noProof/>
                <w:webHidden/>
              </w:rPr>
            </w:r>
            <w:r w:rsidR="00A82696">
              <w:rPr>
                <w:noProof/>
                <w:webHidden/>
              </w:rPr>
              <w:fldChar w:fldCharType="separate"/>
            </w:r>
            <w:r w:rsidR="00701F94">
              <w:rPr>
                <w:noProof/>
                <w:webHidden/>
              </w:rPr>
              <w:t>201</w:t>
            </w:r>
            <w:r w:rsidR="00A82696">
              <w:rPr>
                <w:noProof/>
                <w:webHidden/>
              </w:rPr>
              <w:fldChar w:fldCharType="end"/>
            </w:r>
          </w:hyperlink>
        </w:p>
        <w:p w:rsidR="00A82696" w:rsidRDefault="00B2041F">
          <w:pPr>
            <w:pStyle w:val="11"/>
            <w:tabs>
              <w:tab w:val="left" w:pos="851"/>
            </w:tabs>
            <w:rPr>
              <w:rFonts w:asciiTheme="minorHAnsi" w:eastAsiaTheme="minorEastAsia" w:hAnsiTheme="minorHAnsi" w:cstheme="minorBidi"/>
              <w:noProof/>
              <w:sz w:val="22"/>
            </w:rPr>
          </w:pPr>
          <w:hyperlink w:anchor="_Toc524964355" w:history="1">
            <w:r w:rsidR="00A82696" w:rsidRPr="008F74AA">
              <w:rPr>
                <w:rStyle w:val="ae"/>
                <w:noProof/>
                <w:lang w:bidi="ru-RU"/>
              </w:rPr>
              <w:t>2.</w:t>
            </w:r>
            <w:r w:rsidR="00A82696">
              <w:rPr>
                <w:rFonts w:asciiTheme="minorHAnsi" w:eastAsiaTheme="minorEastAsia" w:hAnsiTheme="minorHAnsi" w:cstheme="minorBidi"/>
                <w:noProof/>
                <w:sz w:val="22"/>
              </w:rPr>
              <w:tab/>
            </w:r>
            <w:r w:rsidR="00A82696" w:rsidRPr="008F74AA">
              <w:rPr>
                <w:rStyle w:val="ae"/>
                <w:noProof/>
              </w:rPr>
              <w:t>Регламентирование образовательного процесса на 2018 - 2019 учебный год:</w:t>
            </w:r>
            <w:r w:rsidR="00A82696">
              <w:rPr>
                <w:noProof/>
                <w:webHidden/>
              </w:rPr>
              <w:tab/>
            </w:r>
            <w:r w:rsidR="00A82696">
              <w:rPr>
                <w:noProof/>
                <w:webHidden/>
              </w:rPr>
              <w:fldChar w:fldCharType="begin"/>
            </w:r>
            <w:r w:rsidR="00A82696">
              <w:rPr>
                <w:noProof/>
                <w:webHidden/>
              </w:rPr>
              <w:instrText xml:space="preserve"> PAGEREF _Toc524964355 \h </w:instrText>
            </w:r>
            <w:r w:rsidR="00A82696">
              <w:rPr>
                <w:noProof/>
                <w:webHidden/>
              </w:rPr>
            </w:r>
            <w:r w:rsidR="00A82696">
              <w:rPr>
                <w:noProof/>
                <w:webHidden/>
              </w:rPr>
              <w:fldChar w:fldCharType="separate"/>
            </w:r>
            <w:r w:rsidR="00701F94">
              <w:rPr>
                <w:noProof/>
                <w:webHidden/>
              </w:rPr>
              <w:t>201</w:t>
            </w:r>
            <w:r w:rsidR="00A82696">
              <w:rPr>
                <w:noProof/>
                <w:webHidden/>
              </w:rPr>
              <w:fldChar w:fldCharType="end"/>
            </w:r>
          </w:hyperlink>
        </w:p>
        <w:p w:rsidR="00A82696" w:rsidRDefault="00B2041F">
          <w:pPr>
            <w:pStyle w:val="11"/>
            <w:tabs>
              <w:tab w:val="left" w:pos="851"/>
            </w:tabs>
            <w:rPr>
              <w:rFonts w:asciiTheme="minorHAnsi" w:eastAsiaTheme="minorEastAsia" w:hAnsiTheme="minorHAnsi" w:cstheme="minorBidi"/>
              <w:noProof/>
              <w:sz w:val="22"/>
            </w:rPr>
          </w:pPr>
          <w:hyperlink w:anchor="_Toc524964356" w:history="1">
            <w:r w:rsidR="00A82696" w:rsidRPr="008F74AA">
              <w:rPr>
                <w:rStyle w:val="ae"/>
                <w:noProof/>
                <w:lang w:bidi="ru-RU"/>
              </w:rPr>
              <w:t>3.</w:t>
            </w:r>
            <w:r w:rsidR="00A82696">
              <w:rPr>
                <w:rFonts w:asciiTheme="minorHAnsi" w:eastAsiaTheme="minorEastAsia" w:hAnsiTheme="minorHAnsi" w:cstheme="minorBidi"/>
                <w:noProof/>
                <w:sz w:val="22"/>
              </w:rPr>
              <w:tab/>
            </w:r>
            <w:r w:rsidR="00A82696" w:rsidRPr="008F74AA">
              <w:rPr>
                <w:rStyle w:val="ae"/>
                <w:noProof/>
              </w:rPr>
              <w:t>Регламентирование образовательного процесса на неделю:</w:t>
            </w:r>
            <w:r w:rsidR="00A82696">
              <w:rPr>
                <w:noProof/>
                <w:webHidden/>
              </w:rPr>
              <w:tab/>
            </w:r>
            <w:r w:rsidR="00A82696">
              <w:rPr>
                <w:noProof/>
                <w:webHidden/>
              </w:rPr>
              <w:fldChar w:fldCharType="begin"/>
            </w:r>
            <w:r w:rsidR="00A82696">
              <w:rPr>
                <w:noProof/>
                <w:webHidden/>
              </w:rPr>
              <w:instrText xml:space="preserve"> PAGEREF _Toc524964356 \h </w:instrText>
            </w:r>
            <w:r w:rsidR="00A82696">
              <w:rPr>
                <w:noProof/>
                <w:webHidden/>
              </w:rPr>
            </w:r>
            <w:r w:rsidR="00A82696">
              <w:rPr>
                <w:noProof/>
                <w:webHidden/>
              </w:rPr>
              <w:fldChar w:fldCharType="separate"/>
            </w:r>
            <w:r w:rsidR="00701F94">
              <w:rPr>
                <w:noProof/>
                <w:webHidden/>
              </w:rPr>
              <w:t>201</w:t>
            </w:r>
            <w:r w:rsidR="00A82696">
              <w:rPr>
                <w:noProof/>
                <w:webHidden/>
              </w:rPr>
              <w:fldChar w:fldCharType="end"/>
            </w:r>
          </w:hyperlink>
        </w:p>
        <w:p w:rsidR="00A82696" w:rsidRDefault="00B2041F">
          <w:pPr>
            <w:pStyle w:val="11"/>
            <w:tabs>
              <w:tab w:val="left" w:pos="851"/>
            </w:tabs>
            <w:rPr>
              <w:rFonts w:asciiTheme="minorHAnsi" w:eastAsiaTheme="minorEastAsia" w:hAnsiTheme="minorHAnsi" w:cstheme="minorBidi"/>
              <w:noProof/>
              <w:sz w:val="22"/>
            </w:rPr>
          </w:pPr>
          <w:hyperlink w:anchor="_Toc524964357" w:history="1">
            <w:r w:rsidR="00A82696" w:rsidRPr="008F74AA">
              <w:rPr>
                <w:rStyle w:val="ae"/>
                <w:noProof/>
                <w:lang w:bidi="ru-RU"/>
              </w:rPr>
              <w:t>4.</w:t>
            </w:r>
            <w:r w:rsidR="00A82696">
              <w:rPr>
                <w:rFonts w:asciiTheme="minorHAnsi" w:eastAsiaTheme="minorEastAsia" w:hAnsiTheme="minorHAnsi" w:cstheme="minorBidi"/>
                <w:noProof/>
                <w:sz w:val="22"/>
              </w:rPr>
              <w:tab/>
            </w:r>
            <w:r w:rsidR="00A82696" w:rsidRPr="008F74AA">
              <w:rPr>
                <w:rStyle w:val="ae"/>
                <w:noProof/>
              </w:rPr>
              <w:t>Регламентирование образовательного процесса на день:</w:t>
            </w:r>
            <w:r w:rsidR="00A82696">
              <w:rPr>
                <w:noProof/>
                <w:webHidden/>
              </w:rPr>
              <w:tab/>
            </w:r>
            <w:r w:rsidR="00A82696">
              <w:rPr>
                <w:noProof/>
                <w:webHidden/>
              </w:rPr>
              <w:fldChar w:fldCharType="begin"/>
            </w:r>
            <w:r w:rsidR="00A82696">
              <w:rPr>
                <w:noProof/>
                <w:webHidden/>
              </w:rPr>
              <w:instrText xml:space="preserve"> PAGEREF _Toc524964357 \h </w:instrText>
            </w:r>
            <w:r w:rsidR="00A82696">
              <w:rPr>
                <w:noProof/>
                <w:webHidden/>
              </w:rPr>
            </w:r>
            <w:r w:rsidR="00A82696">
              <w:rPr>
                <w:noProof/>
                <w:webHidden/>
              </w:rPr>
              <w:fldChar w:fldCharType="separate"/>
            </w:r>
            <w:r w:rsidR="00701F94">
              <w:rPr>
                <w:noProof/>
                <w:webHidden/>
              </w:rPr>
              <w:t>201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58" w:history="1">
            <w:r w:rsidR="00A82696" w:rsidRPr="008F74AA">
              <w:rPr>
                <w:rStyle w:val="ae"/>
                <w:noProof/>
                <w:lang w:val="en-US"/>
              </w:rPr>
              <w:t>III</w:t>
            </w:r>
            <w:r w:rsidR="00A82696" w:rsidRPr="008F74AA">
              <w:rPr>
                <w:rStyle w:val="ae"/>
                <w:noProof/>
              </w:rPr>
              <w:t>.2. План внеурочной деятельности</w:t>
            </w:r>
            <w:r w:rsidR="00A82696">
              <w:rPr>
                <w:noProof/>
                <w:webHidden/>
              </w:rPr>
              <w:tab/>
            </w:r>
            <w:r w:rsidR="00A82696">
              <w:rPr>
                <w:noProof/>
                <w:webHidden/>
              </w:rPr>
              <w:fldChar w:fldCharType="begin"/>
            </w:r>
            <w:r w:rsidR="00A82696">
              <w:rPr>
                <w:noProof/>
                <w:webHidden/>
              </w:rPr>
              <w:instrText xml:space="preserve"> PAGEREF _Toc524964358 \h </w:instrText>
            </w:r>
            <w:r w:rsidR="00A82696">
              <w:rPr>
                <w:noProof/>
                <w:webHidden/>
              </w:rPr>
            </w:r>
            <w:r w:rsidR="00A82696">
              <w:rPr>
                <w:noProof/>
                <w:webHidden/>
              </w:rPr>
              <w:fldChar w:fldCharType="separate"/>
            </w:r>
            <w:r w:rsidR="00701F94">
              <w:rPr>
                <w:noProof/>
                <w:webHidden/>
              </w:rPr>
              <w:t>201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59" w:history="1">
            <w:r w:rsidR="00A82696" w:rsidRPr="008F74AA">
              <w:rPr>
                <w:rStyle w:val="ae"/>
                <w:noProof/>
              </w:rPr>
              <w:t>III.3. Система условий реализации основной образовательной программы среднего общего образования</w:t>
            </w:r>
            <w:r w:rsidR="00A82696">
              <w:rPr>
                <w:noProof/>
                <w:webHidden/>
              </w:rPr>
              <w:tab/>
            </w:r>
            <w:r w:rsidR="00A82696">
              <w:rPr>
                <w:noProof/>
                <w:webHidden/>
              </w:rPr>
              <w:fldChar w:fldCharType="begin"/>
            </w:r>
            <w:r w:rsidR="00A82696">
              <w:rPr>
                <w:noProof/>
                <w:webHidden/>
              </w:rPr>
              <w:instrText xml:space="preserve"> PAGEREF _Toc524964359 \h </w:instrText>
            </w:r>
            <w:r w:rsidR="00A82696">
              <w:rPr>
                <w:noProof/>
                <w:webHidden/>
              </w:rPr>
            </w:r>
            <w:r w:rsidR="00A82696">
              <w:rPr>
                <w:noProof/>
                <w:webHidden/>
              </w:rPr>
              <w:fldChar w:fldCharType="separate"/>
            </w:r>
            <w:r w:rsidR="00701F94">
              <w:rPr>
                <w:noProof/>
                <w:webHidden/>
              </w:rPr>
              <w:t>217</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60" w:history="1">
            <w:r w:rsidR="00A82696" w:rsidRPr="008F74AA">
              <w:rPr>
                <w:rStyle w:val="ae"/>
                <w:noProof/>
              </w:rPr>
              <w:t>III.3.1. Требования к кадровым условиям реализации основной образовательной программы.</w:t>
            </w:r>
            <w:r w:rsidR="00A82696">
              <w:rPr>
                <w:noProof/>
                <w:webHidden/>
              </w:rPr>
              <w:tab/>
            </w:r>
            <w:r w:rsidR="00A82696">
              <w:rPr>
                <w:noProof/>
                <w:webHidden/>
              </w:rPr>
              <w:fldChar w:fldCharType="begin"/>
            </w:r>
            <w:r w:rsidR="00A82696">
              <w:rPr>
                <w:noProof/>
                <w:webHidden/>
              </w:rPr>
              <w:instrText xml:space="preserve"> PAGEREF _Toc524964360 \h </w:instrText>
            </w:r>
            <w:r w:rsidR="00A82696">
              <w:rPr>
                <w:noProof/>
                <w:webHidden/>
              </w:rPr>
            </w:r>
            <w:r w:rsidR="00A82696">
              <w:rPr>
                <w:noProof/>
                <w:webHidden/>
              </w:rPr>
              <w:fldChar w:fldCharType="separate"/>
            </w:r>
            <w:r w:rsidR="00701F94">
              <w:rPr>
                <w:noProof/>
                <w:webHidden/>
              </w:rPr>
              <w:t>221</w:t>
            </w:r>
            <w:r w:rsidR="00A82696">
              <w:rPr>
                <w:noProof/>
                <w:webHidden/>
              </w:rPr>
              <w:fldChar w:fldCharType="end"/>
            </w:r>
          </w:hyperlink>
        </w:p>
        <w:p w:rsidR="00A82696" w:rsidRDefault="00B2041F">
          <w:pPr>
            <w:pStyle w:val="11"/>
            <w:tabs>
              <w:tab w:val="left" w:pos="1100"/>
            </w:tabs>
            <w:rPr>
              <w:rFonts w:asciiTheme="minorHAnsi" w:eastAsiaTheme="minorEastAsia" w:hAnsiTheme="minorHAnsi" w:cstheme="minorBidi"/>
              <w:noProof/>
              <w:sz w:val="22"/>
            </w:rPr>
          </w:pPr>
          <w:hyperlink w:anchor="_Toc524964361" w:history="1">
            <w:r w:rsidR="00A82696" w:rsidRPr="008F74AA">
              <w:rPr>
                <w:rStyle w:val="ae"/>
                <w:noProof/>
              </w:rPr>
              <w:t>III.3.3.</w:t>
            </w:r>
            <w:r w:rsidR="00A82696">
              <w:rPr>
                <w:rFonts w:asciiTheme="minorHAnsi" w:eastAsiaTheme="minorEastAsia" w:hAnsiTheme="minorHAnsi" w:cstheme="minorBidi"/>
                <w:noProof/>
                <w:sz w:val="22"/>
              </w:rPr>
              <w:tab/>
            </w:r>
            <w:r w:rsidR="00A82696" w:rsidRPr="008F74AA">
              <w:rPr>
                <w:rStyle w:val="ae"/>
                <w:noProof/>
              </w:rPr>
              <w:t>Финансовое обеспечение реализации образовательной программы среднего общего образования</w:t>
            </w:r>
            <w:r w:rsidR="00A82696">
              <w:rPr>
                <w:noProof/>
                <w:webHidden/>
              </w:rPr>
              <w:tab/>
            </w:r>
            <w:r w:rsidR="00A82696">
              <w:rPr>
                <w:noProof/>
                <w:webHidden/>
              </w:rPr>
              <w:fldChar w:fldCharType="begin"/>
            </w:r>
            <w:r w:rsidR="00A82696">
              <w:rPr>
                <w:noProof/>
                <w:webHidden/>
              </w:rPr>
              <w:instrText xml:space="preserve"> PAGEREF _Toc524964361 \h </w:instrText>
            </w:r>
            <w:r w:rsidR="00A82696">
              <w:rPr>
                <w:noProof/>
                <w:webHidden/>
              </w:rPr>
            </w:r>
            <w:r w:rsidR="00A82696">
              <w:rPr>
                <w:noProof/>
                <w:webHidden/>
              </w:rPr>
              <w:fldChar w:fldCharType="separate"/>
            </w:r>
            <w:r w:rsidR="00701F94">
              <w:rPr>
                <w:noProof/>
                <w:webHidden/>
              </w:rPr>
              <w:t>223</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62" w:history="1">
            <w:r w:rsidR="00A82696" w:rsidRPr="008F74AA">
              <w:rPr>
                <w:rStyle w:val="ae"/>
                <w:noProof/>
              </w:rPr>
              <w:t>III.3.4. Материально-технические условия реализации основной образовательной программы среднего общего образования МКОУ «Медведицкая СОШ»</w:t>
            </w:r>
            <w:r w:rsidR="00A82696">
              <w:rPr>
                <w:noProof/>
                <w:webHidden/>
              </w:rPr>
              <w:tab/>
            </w:r>
            <w:r w:rsidR="00A82696">
              <w:rPr>
                <w:noProof/>
                <w:webHidden/>
              </w:rPr>
              <w:fldChar w:fldCharType="begin"/>
            </w:r>
            <w:r w:rsidR="00A82696">
              <w:rPr>
                <w:noProof/>
                <w:webHidden/>
              </w:rPr>
              <w:instrText xml:space="preserve"> PAGEREF _Toc524964362 \h </w:instrText>
            </w:r>
            <w:r w:rsidR="00A82696">
              <w:rPr>
                <w:noProof/>
                <w:webHidden/>
              </w:rPr>
            </w:r>
            <w:r w:rsidR="00A82696">
              <w:rPr>
                <w:noProof/>
                <w:webHidden/>
              </w:rPr>
              <w:fldChar w:fldCharType="separate"/>
            </w:r>
            <w:r w:rsidR="00701F94">
              <w:rPr>
                <w:noProof/>
                <w:webHidden/>
              </w:rPr>
              <w:t>225</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63" w:history="1">
            <w:r w:rsidR="00A82696" w:rsidRPr="008F74AA">
              <w:rPr>
                <w:rStyle w:val="ae"/>
                <w:noProof/>
              </w:rPr>
              <w:t>III.3.5. Информационно-методические условия  реализации основной образовательной программы</w:t>
            </w:r>
            <w:r w:rsidR="00A82696">
              <w:rPr>
                <w:noProof/>
                <w:webHidden/>
              </w:rPr>
              <w:tab/>
            </w:r>
            <w:r w:rsidR="00A82696">
              <w:rPr>
                <w:noProof/>
                <w:webHidden/>
              </w:rPr>
              <w:fldChar w:fldCharType="begin"/>
            </w:r>
            <w:r w:rsidR="00A82696">
              <w:rPr>
                <w:noProof/>
                <w:webHidden/>
              </w:rPr>
              <w:instrText xml:space="preserve"> PAGEREF _Toc524964363 \h </w:instrText>
            </w:r>
            <w:r w:rsidR="00A82696">
              <w:rPr>
                <w:noProof/>
                <w:webHidden/>
              </w:rPr>
            </w:r>
            <w:r w:rsidR="00A82696">
              <w:rPr>
                <w:noProof/>
                <w:webHidden/>
              </w:rPr>
              <w:fldChar w:fldCharType="separate"/>
            </w:r>
            <w:r w:rsidR="00701F94">
              <w:rPr>
                <w:noProof/>
                <w:webHidden/>
              </w:rPr>
              <w:t>229</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64" w:history="1">
            <w:r w:rsidR="00A82696" w:rsidRPr="008F74AA">
              <w:rPr>
                <w:rStyle w:val="ae"/>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A82696">
              <w:rPr>
                <w:noProof/>
                <w:webHidden/>
              </w:rPr>
              <w:tab/>
            </w:r>
            <w:r w:rsidR="00A82696">
              <w:rPr>
                <w:noProof/>
                <w:webHidden/>
              </w:rPr>
              <w:fldChar w:fldCharType="begin"/>
            </w:r>
            <w:r w:rsidR="00A82696">
              <w:rPr>
                <w:noProof/>
                <w:webHidden/>
              </w:rPr>
              <w:instrText xml:space="preserve"> PAGEREF _Toc524964364 \h </w:instrText>
            </w:r>
            <w:r w:rsidR="00A82696">
              <w:rPr>
                <w:noProof/>
                <w:webHidden/>
              </w:rPr>
            </w:r>
            <w:r w:rsidR="00A82696">
              <w:rPr>
                <w:noProof/>
                <w:webHidden/>
              </w:rPr>
              <w:fldChar w:fldCharType="separate"/>
            </w:r>
            <w:r w:rsidR="00701F94">
              <w:rPr>
                <w:noProof/>
                <w:webHidden/>
              </w:rPr>
              <w:t>230</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65" w:history="1">
            <w:r w:rsidR="00A82696" w:rsidRPr="008F74AA">
              <w:rPr>
                <w:rStyle w:val="ae"/>
                <w:noProof/>
              </w:rPr>
              <w:t>III.4. Механизмы достижения  целевых ориентиров в системе условий</w:t>
            </w:r>
            <w:r w:rsidR="00A82696">
              <w:rPr>
                <w:noProof/>
                <w:webHidden/>
              </w:rPr>
              <w:tab/>
            </w:r>
            <w:r w:rsidR="00A82696">
              <w:rPr>
                <w:noProof/>
                <w:webHidden/>
              </w:rPr>
              <w:fldChar w:fldCharType="begin"/>
            </w:r>
            <w:r w:rsidR="00A82696">
              <w:rPr>
                <w:noProof/>
                <w:webHidden/>
              </w:rPr>
              <w:instrText xml:space="preserve"> PAGEREF _Toc524964365 \h </w:instrText>
            </w:r>
            <w:r w:rsidR="00A82696">
              <w:rPr>
                <w:noProof/>
                <w:webHidden/>
              </w:rPr>
            </w:r>
            <w:r w:rsidR="00A82696">
              <w:rPr>
                <w:noProof/>
                <w:webHidden/>
              </w:rPr>
              <w:fldChar w:fldCharType="separate"/>
            </w:r>
            <w:r w:rsidR="00701F94">
              <w:rPr>
                <w:noProof/>
                <w:webHidden/>
              </w:rPr>
              <w:t>231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66" w:history="1">
            <w:r w:rsidR="00A82696" w:rsidRPr="008F74AA">
              <w:rPr>
                <w:rStyle w:val="ae"/>
                <w:noProof/>
              </w:rPr>
              <w:t>III.5. Разработка сетевого графика (дорожной карты) по формированию необходимой системы условий</w:t>
            </w:r>
            <w:r w:rsidR="00A82696">
              <w:rPr>
                <w:noProof/>
                <w:webHidden/>
              </w:rPr>
              <w:tab/>
            </w:r>
            <w:r w:rsidR="00A82696">
              <w:rPr>
                <w:noProof/>
                <w:webHidden/>
              </w:rPr>
              <w:fldChar w:fldCharType="begin"/>
            </w:r>
            <w:r w:rsidR="00A82696">
              <w:rPr>
                <w:noProof/>
                <w:webHidden/>
              </w:rPr>
              <w:instrText xml:space="preserve"> PAGEREF _Toc524964366 \h </w:instrText>
            </w:r>
            <w:r w:rsidR="00A82696">
              <w:rPr>
                <w:noProof/>
                <w:webHidden/>
              </w:rPr>
            </w:r>
            <w:r w:rsidR="00A82696">
              <w:rPr>
                <w:noProof/>
                <w:webHidden/>
              </w:rPr>
              <w:fldChar w:fldCharType="separate"/>
            </w:r>
            <w:r w:rsidR="00701F94">
              <w:rPr>
                <w:noProof/>
                <w:webHidden/>
              </w:rPr>
              <w:t>231</w:t>
            </w:r>
            <w:r w:rsidR="00A82696">
              <w:rPr>
                <w:noProof/>
                <w:webHidden/>
              </w:rPr>
              <w:fldChar w:fldCharType="end"/>
            </w:r>
          </w:hyperlink>
        </w:p>
        <w:p w:rsidR="00A82696" w:rsidRDefault="00B2041F">
          <w:pPr>
            <w:pStyle w:val="11"/>
            <w:rPr>
              <w:rFonts w:asciiTheme="minorHAnsi" w:eastAsiaTheme="minorEastAsia" w:hAnsiTheme="minorHAnsi" w:cstheme="minorBidi"/>
              <w:noProof/>
              <w:sz w:val="22"/>
            </w:rPr>
          </w:pPr>
          <w:hyperlink w:anchor="_Toc524964367" w:history="1">
            <w:r w:rsidR="00A82696" w:rsidRPr="008F74AA">
              <w:rPr>
                <w:rStyle w:val="ae"/>
                <w:noProof/>
              </w:rPr>
              <w:t>III.6. Контроль за состоянием системы условий</w:t>
            </w:r>
            <w:r w:rsidR="00A82696">
              <w:rPr>
                <w:noProof/>
                <w:webHidden/>
              </w:rPr>
              <w:tab/>
            </w:r>
            <w:r w:rsidR="00A82696">
              <w:rPr>
                <w:noProof/>
                <w:webHidden/>
              </w:rPr>
              <w:fldChar w:fldCharType="begin"/>
            </w:r>
            <w:r w:rsidR="00A82696">
              <w:rPr>
                <w:noProof/>
                <w:webHidden/>
              </w:rPr>
              <w:instrText xml:space="preserve"> PAGEREF _Toc524964367 \h </w:instrText>
            </w:r>
            <w:r w:rsidR="00A82696">
              <w:rPr>
                <w:noProof/>
                <w:webHidden/>
              </w:rPr>
            </w:r>
            <w:r w:rsidR="00A82696">
              <w:rPr>
                <w:noProof/>
                <w:webHidden/>
              </w:rPr>
              <w:fldChar w:fldCharType="separate"/>
            </w:r>
            <w:r w:rsidR="00701F94">
              <w:rPr>
                <w:noProof/>
                <w:webHidden/>
              </w:rPr>
              <w:t>234</w:t>
            </w:r>
            <w:r w:rsidR="00A82696">
              <w:rPr>
                <w:noProof/>
                <w:webHidden/>
              </w:rPr>
              <w:fldChar w:fldCharType="end"/>
            </w:r>
          </w:hyperlink>
        </w:p>
        <w:p w:rsidR="00FC393F" w:rsidRDefault="00EC7707">
          <w:r>
            <w:fldChar w:fldCharType="end"/>
          </w:r>
        </w:p>
      </w:sdtContent>
    </w:sdt>
    <w:p w:rsidR="008620ED" w:rsidRPr="00A95063" w:rsidRDefault="008620ED" w:rsidP="00AD3A61">
      <w:pPr>
        <w:suppressAutoHyphens/>
        <w:rPr>
          <w:rFonts w:ascii="Times New Roman" w:hAnsi="Times New Roman" w:cs="Times New Roman"/>
          <w:sz w:val="24"/>
          <w:szCs w:val="24"/>
        </w:rPr>
      </w:pPr>
    </w:p>
    <w:p w:rsidR="00F6314F" w:rsidRDefault="00F6314F">
      <w:pPr>
        <w:rPr>
          <w:rFonts w:ascii="Times New Roman" w:hAnsi="Times New Roman" w:cs="Times New Roman"/>
          <w:b/>
          <w:sz w:val="24"/>
          <w:szCs w:val="24"/>
        </w:rPr>
      </w:pPr>
      <w:r>
        <w:rPr>
          <w:rFonts w:ascii="Times New Roman" w:hAnsi="Times New Roman" w:cs="Times New Roman"/>
          <w:b/>
          <w:sz w:val="24"/>
          <w:szCs w:val="24"/>
        </w:rPr>
        <w:br w:type="page"/>
      </w:r>
    </w:p>
    <w:p w:rsidR="00660AC0" w:rsidRPr="0058616B" w:rsidRDefault="00CE24D2" w:rsidP="00AD3A61">
      <w:pPr>
        <w:suppressAutoHyphens/>
        <w:jc w:val="center"/>
        <w:rPr>
          <w:rFonts w:ascii="Times New Roman" w:hAnsi="Times New Roman" w:cs="Times New Roman"/>
          <w:b/>
          <w:sz w:val="24"/>
          <w:szCs w:val="24"/>
        </w:rPr>
      </w:pPr>
      <w:r w:rsidRPr="0058616B">
        <w:rPr>
          <w:rFonts w:ascii="Times New Roman" w:hAnsi="Times New Roman" w:cs="Times New Roman"/>
          <w:b/>
          <w:sz w:val="24"/>
          <w:szCs w:val="24"/>
        </w:rPr>
        <w:lastRenderedPageBreak/>
        <w:t>Паспорт Основной о</w:t>
      </w:r>
      <w:r w:rsidR="00660AC0" w:rsidRPr="0058616B">
        <w:rPr>
          <w:rFonts w:ascii="Times New Roman" w:hAnsi="Times New Roman" w:cs="Times New Roman"/>
          <w:b/>
          <w:sz w:val="24"/>
          <w:szCs w:val="24"/>
        </w:rPr>
        <w:t>бразовательной программы среднего общего образования М</w:t>
      </w:r>
      <w:r w:rsidR="00B30356">
        <w:rPr>
          <w:rFonts w:ascii="Times New Roman" w:hAnsi="Times New Roman" w:cs="Times New Roman"/>
          <w:b/>
          <w:sz w:val="24"/>
          <w:szCs w:val="24"/>
        </w:rPr>
        <w:t>К</w:t>
      </w:r>
      <w:r w:rsidR="00660AC0" w:rsidRPr="0058616B">
        <w:rPr>
          <w:rFonts w:ascii="Times New Roman" w:hAnsi="Times New Roman" w:cs="Times New Roman"/>
          <w:b/>
          <w:sz w:val="24"/>
          <w:szCs w:val="24"/>
        </w:rPr>
        <w:t>ОУ «</w:t>
      </w:r>
      <w:r w:rsidR="00B30356">
        <w:rPr>
          <w:rFonts w:ascii="Times New Roman" w:hAnsi="Times New Roman" w:cs="Times New Roman"/>
          <w:b/>
          <w:sz w:val="24"/>
          <w:szCs w:val="24"/>
        </w:rPr>
        <w:t>Медведицкая средняя школа</w:t>
      </w:r>
      <w:r w:rsidR="00660AC0" w:rsidRPr="0058616B">
        <w:rPr>
          <w:rFonts w:ascii="Times New Roman" w:hAnsi="Times New Roman" w:cs="Times New Roman"/>
          <w:b/>
          <w:sz w:val="24"/>
          <w:szCs w:val="24"/>
        </w:rPr>
        <w:t>».</w:t>
      </w:r>
    </w:p>
    <w:tbl>
      <w:tblPr>
        <w:tblStyle w:val="af9"/>
        <w:tblW w:w="0" w:type="auto"/>
        <w:tblLayout w:type="fixed"/>
        <w:tblLook w:val="04A0" w:firstRow="1" w:lastRow="0" w:firstColumn="1" w:lastColumn="0" w:noHBand="0" w:noVBand="1"/>
      </w:tblPr>
      <w:tblGrid>
        <w:gridCol w:w="1526"/>
        <w:gridCol w:w="8045"/>
      </w:tblGrid>
      <w:tr w:rsidR="00660AC0" w:rsidRPr="0058616B" w:rsidTr="00531A98">
        <w:tc>
          <w:tcPr>
            <w:tcW w:w="1526" w:type="dxa"/>
          </w:tcPr>
          <w:p w:rsidR="00660AC0" w:rsidRPr="0058616B" w:rsidRDefault="00660AC0" w:rsidP="00AD3A61">
            <w:pPr>
              <w:tabs>
                <w:tab w:val="left" w:pos="944"/>
              </w:tabs>
              <w:suppressAutoHyphens/>
              <w:jc w:val="both"/>
              <w:rPr>
                <w:sz w:val="24"/>
                <w:szCs w:val="24"/>
              </w:rPr>
            </w:pPr>
            <w:r w:rsidRPr="0058616B">
              <w:rPr>
                <w:rFonts w:ascii="Times New Roman" w:hAnsi="Times New Roman" w:cs="Times New Roman"/>
                <w:sz w:val="24"/>
                <w:szCs w:val="24"/>
              </w:rPr>
              <w:t>Основополагающие документы</w:t>
            </w:r>
            <w:r w:rsidR="00531A98" w:rsidRPr="0058616B">
              <w:rPr>
                <w:rFonts w:ascii="Times New Roman" w:hAnsi="Times New Roman" w:cs="Times New Roman"/>
                <w:sz w:val="24"/>
                <w:szCs w:val="24"/>
              </w:rPr>
              <w:t>, положенные в основу разработки программы</w:t>
            </w:r>
          </w:p>
        </w:tc>
        <w:tc>
          <w:tcPr>
            <w:tcW w:w="8045" w:type="dxa"/>
          </w:tcPr>
          <w:p w:rsidR="00531A98" w:rsidRPr="0058616B" w:rsidRDefault="00531A98" w:rsidP="00AD3A61">
            <w:pPr>
              <w:tabs>
                <w:tab w:val="left" w:pos="944"/>
              </w:tabs>
              <w:suppressAutoHyphens/>
              <w:jc w:val="both"/>
              <w:rPr>
                <w:rFonts w:ascii="Times New Roman" w:hAnsi="Times New Roman" w:cs="Times New Roman"/>
                <w:b/>
                <w:sz w:val="24"/>
                <w:szCs w:val="24"/>
              </w:rPr>
            </w:pPr>
            <w:r w:rsidRPr="0058616B">
              <w:rPr>
                <w:rFonts w:ascii="Times New Roman" w:hAnsi="Times New Roman" w:cs="Times New Roman"/>
                <w:b/>
                <w:sz w:val="24"/>
                <w:szCs w:val="24"/>
              </w:rPr>
              <w:t>Федеральные документы:</w:t>
            </w:r>
          </w:p>
          <w:p w:rsidR="000F1E5F" w:rsidRPr="0058616B" w:rsidRDefault="000F1E5F"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p w:rsidR="000F1E5F" w:rsidRPr="0058616B" w:rsidRDefault="000F1E5F" w:rsidP="00D632A3">
            <w:pPr>
              <w:pStyle w:val="a7"/>
              <w:numPr>
                <w:ilvl w:val="0"/>
                <w:numId w:val="44"/>
              </w:numPr>
              <w:ind w:left="459" w:hanging="425"/>
              <w:jc w:val="both"/>
              <w:rPr>
                <w:rFonts w:ascii="Times New Roman" w:hAnsi="Times New Roman" w:cs="Times New Roman"/>
                <w:b/>
                <w:sz w:val="24"/>
                <w:szCs w:val="24"/>
              </w:rPr>
            </w:pPr>
            <w:r w:rsidRPr="0058616B">
              <w:rPr>
                <w:rFonts w:ascii="Times New Roman" w:hAnsi="Times New Roman" w:cs="Times New Roman"/>
                <w:sz w:val="24"/>
                <w:szCs w:val="24"/>
              </w:rPr>
              <w:t>Конвенция ООН о правах ребенка, принятая 20 ноября 1989 г. (Сборник международных договоров СССР, 1993, выпуск XLVI).</w:t>
            </w:r>
          </w:p>
          <w:p w:rsidR="007A7A82" w:rsidRPr="0058616B" w:rsidRDefault="008A07D5" w:rsidP="00D632A3">
            <w:pPr>
              <w:pStyle w:val="a7"/>
              <w:numPr>
                <w:ilvl w:val="0"/>
                <w:numId w:val="44"/>
              </w:numPr>
              <w:ind w:left="459" w:hanging="425"/>
              <w:jc w:val="both"/>
              <w:rPr>
                <w:rFonts w:ascii="Times New Roman" w:hAnsi="Times New Roman" w:cs="Times New Roman"/>
                <w:b/>
                <w:color w:val="2E2E2E"/>
                <w:sz w:val="24"/>
                <w:szCs w:val="24"/>
              </w:rPr>
            </w:pPr>
            <w:r w:rsidRPr="0058616B">
              <w:rPr>
                <w:rFonts w:ascii="Times New Roman" w:hAnsi="Times New Roman" w:cs="Times New Roman"/>
                <w:bCs/>
                <w:color w:val="2E2E2E"/>
                <w:sz w:val="24"/>
                <w:szCs w:val="24"/>
              </w:rPr>
              <w:t xml:space="preserve">Федеральный закон </w:t>
            </w:r>
            <w:r w:rsidR="007A7A82" w:rsidRPr="0058616B">
              <w:rPr>
                <w:rFonts w:ascii="Times New Roman" w:hAnsi="Times New Roman" w:cs="Times New Roman"/>
                <w:bCs/>
                <w:color w:val="2E2E2E"/>
                <w:sz w:val="24"/>
                <w:szCs w:val="24"/>
              </w:rPr>
              <w:t>от 29.12.2012 N 273-ФЗ</w:t>
            </w:r>
            <w:r w:rsidRPr="0058616B">
              <w:rPr>
                <w:rFonts w:ascii="Times New Roman" w:hAnsi="Times New Roman" w:cs="Times New Roman"/>
                <w:bCs/>
                <w:color w:val="2E2E2E"/>
                <w:sz w:val="24"/>
                <w:szCs w:val="24"/>
              </w:rPr>
              <w:br/>
              <w:t>"Об образовании в Российской Федерации</w:t>
            </w:r>
            <w:r w:rsidR="007A7A82" w:rsidRPr="0058616B">
              <w:rPr>
                <w:rFonts w:ascii="Times New Roman" w:hAnsi="Times New Roman" w:cs="Times New Roman"/>
                <w:bCs/>
                <w:color w:val="2E2E2E"/>
                <w:sz w:val="24"/>
                <w:szCs w:val="24"/>
              </w:rPr>
              <w:t>"(принят ГД ФС РФ 21.12.2012)</w:t>
            </w:r>
          </w:p>
          <w:p w:rsidR="00531A98" w:rsidRPr="0058616B" w:rsidRDefault="00531A98"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Федеральная целевая программа развития образования на 2016-2020 годы, утверждена постановлением Правительства РФ от 23 мая 2015 года, № 497</w:t>
            </w:r>
          </w:p>
          <w:p w:rsidR="001E6475" w:rsidRPr="0058616B" w:rsidRDefault="00531A98"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(в ред. Приказа Минобрнауки России от 29.12.2014 № 1645; с дополнениями и изменениями)</w:t>
            </w:r>
          </w:p>
          <w:p w:rsidR="001E6475" w:rsidRPr="0058616B" w:rsidRDefault="001E6475"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Приказ Министерства образования и науки Российской Федерации №1578 от 31 декабря 2015 года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7A7A82" w:rsidRPr="0058616B" w:rsidRDefault="001E6475"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w:t>
            </w:r>
            <w:r w:rsidR="005A0AFD" w:rsidRPr="0058616B">
              <w:rPr>
                <w:rFonts w:ascii="Times New Roman" w:hAnsi="Times New Roman" w:cs="Times New Roman"/>
                <w:sz w:val="24"/>
                <w:szCs w:val="24"/>
              </w:rPr>
              <w:t>еского объединения, про</w:t>
            </w:r>
            <w:r w:rsidRPr="0058616B">
              <w:rPr>
                <w:rFonts w:ascii="Times New Roman" w:hAnsi="Times New Roman" w:cs="Times New Roman"/>
                <w:sz w:val="24"/>
                <w:szCs w:val="24"/>
              </w:rPr>
              <w:t>токол от 28 июня 2016 года, № 2/16-з</w:t>
            </w:r>
            <w:r w:rsidR="005A0AFD" w:rsidRPr="0058616B">
              <w:rPr>
                <w:rFonts w:ascii="Times New Roman" w:hAnsi="Times New Roman" w:cs="Times New Roman"/>
                <w:sz w:val="24"/>
                <w:szCs w:val="24"/>
              </w:rPr>
              <w:t>)</w:t>
            </w:r>
          </w:p>
          <w:p w:rsidR="00531A98" w:rsidRPr="0058616B" w:rsidRDefault="007A7A82"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Письмо Министерства образования и науки от 03.03.2016 № 08-334 «Об оптимизации требований к структуре рабочей программы учебных предметов» </w:t>
            </w:r>
          </w:p>
          <w:p w:rsidR="00531A98" w:rsidRPr="0058616B" w:rsidRDefault="00531A98"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Государственная программа Российской Федерации «Развитие образования» на 2013- 2020 годы (утверждена распоряжением  Правительства Российской Федерации от </w:t>
            </w:r>
            <w:r w:rsidRPr="0058616B">
              <w:rPr>
                <w:rFonts w:ascii="Times New Roman" w:hAnsi="Times New Roman" w:cs="Times New Roman"/>
                <w:color w:val="383E44"/>
                <w:sz w:val="24"/>
                <w:szCs w:val="24"/>
                <w:shd w:val="clear" w:color="auto" w:fill="FFFFFF"/>
              </w:rPr>
              <w:t>15 мая 2013 г. № 792-р).</w:t>
            </w:r>
          </w:p>
          <w:p w:rsidR="00531A98" w:rsidRPr="0058616B" w:rsidRDefault="00531A98"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Государственная программа «Патриотическое воспитание граждан РФ» Утверждена </w:t>
            </w:r>
            <w:r w:rsidRPr="0058616B">
              <w:rPr>
                <w:rFonts w:ascii="Times New Roman" w:hAnsi="Times New Roman" w:cs="Times New Roman"/>
                <w:color w:val="444444"/>
                <w:sz w:val="24"/>
                <w:szCs w:val="24"/>
                <w:shd w:val="clear" w:color="auto" w:fill="FFFFFF"/>
              </w:rPr>
              <w:t>постановлением Правительства</w:t>
            </w:r>
            <w:r w:rsidRPr="0058616B">
              <w:rPr>
                <w:rStyle w:val="apple-converted-space"/>
                <w:rFonts w:ascii="Times New Roman" w:hAnsi="Times New Roman" w:cs="Times New Roman"/>
                <w:color w:val="444444"/>
                <w:sz w:val="24"/>
                <w:szCs w:val="24"/>
                <w:shd w:val="clear" w:color="auto" w:fill="FFFFFF"/>
              </w:rPr>
              <w:t> </w:t>
            </w:r>
            <w:r w:rsidRPr="0058616B">
              <w:rPr>
                <w:rFonts w:ascii="Times New Roman" w:hAnsi="Times New Roman" w:cs="Times New Roman"/>
                <w:bCs/>
                <w:color w:val="444444"/>
                <w:sz w:val="24"/>
                <w:szCs w:val="24"/>
                <w:shd w:val="clear" w:color="auto" w:fill="FFFFFF"/>
              </w:rPr>
              <w:t>Российской</w:t>
            </w:r>
            <w:r w:rsidRPr="0058616B">
              <w:rPr>
                <w:rStyle w:val="apple-converted-space"/>
                <w:rFonts w:ascii="Times New Roman" w:hAnsi="Times New Roman" w:cs="Times New Roman"/>
                <w:color w:val="444444"/>
                <w:sz w:val="24"/>
                <w:szCs w:val="24"/>
                <w:shd w:val="clear" w:color="auto" w:fill="FFFFFF"/>
              </w:rPr>
              <w:t> </w:t>
            </w:r>
            <w:r w:rsidRPr="0058616B">
              <w:rPr>
                <w:rFonts w:ascii="Times New Roman" w:hAnsi="Times New Roman" w:cs="Times New Roman"/>
                <w:bCs/>
                <w:color w:val="444444"/>
                <w:sz w:val="24"/>
                <w:szCs w:val="24"/>
                <w:shd w:val="clear" w:color="auto" w:fill="FFFFFF"/>
              </w:rPr>
              <w:t>Федерации</w:t>
            </w:r>
            <w:r w:rsidRPr="0058616B">
              <w:rPr>
                <w:rStyle w:val="apple-converted-space"/>
                <w:rFonts w:ascii="Times New Roman" w:hAnsi="Times New Roman" w:cs="Times New Roman"/>
                <w:color w:val="444444"/>
                <w:sz w:val="24"/>
                <w:szCs w:val="24"/>
                <w:shd w:val="clear" w:color="auto" w:fill="FFFFFF"/>
              </w:rPr>
              <w:t> </w:t>
            </w:r>
            <w:r w:rsidRPr="0058616B">
              <w:rPr>
                <w:rFonts w:ascii="Times New Roman" w:hAnsi="Times New Roman" w:cs="Times New Roman"/>
                <w:color w:val="444444"/>
                <w:sz w:val="24"/>
                <w:szCs w:val="24"/>
                <w:shd w:val="clear" w:color="auto" w:fill="FFFFFF"/>
              </w:rPr>
              <w:t>от 5 октября 2010 г. № 795</w:t>
            </w:r>
            <w:r w:rsidRPr="0058616B">
              <w:rPr>
                <w:rFonts w:ascii="Times New Roman" w:hAnsi="Times New Roman" w:cs="Times New Roman"/>
                <w:sz w:val="24"/>
                <w:szCs w:val="24"/>
              </w:rPr>
              <w:t xml:space="preserve">. </w:t>
            </w:r>
          </w:p>
          <w:p w:rsidR="00531A98" w:rsidRPr="0058616B" w:rsidRDefault="00531A98"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Постановление Правительства РФ «О формировании независимой системы оценки качества работы организаций, оказывающих социальные услуги» от 30.03.2013 № 286.  </w:t>
            </w:r>
          </w:p>
          <w:p w:rsidR="00531A98" w:rsidRPr="0058616B" w:rsidRDefault="00531A98"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 544н). </w:t>
            </w:r>
          </w:p>
          <w:p w:rsidR="00531A98" w:rsidRPr="0058616B" w:rsidRDefault="00531A98" w:rsidP="00D632A3">
            <w:pPr>
              <w:pStyle w:val="a7"/>
              <w:numPr>
                <w:ilvl w:val="0"/>
                <w:numId w:val="44"/>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Концепция развития математического образования в Российской Федерации (утверждена распоряжением Правительства Российской Федерации от 24.12.2013 № 2506-р). </w:t>
            </w:r>
          </w:p>
          <w:p w:rsidR="00531A98" w:rsidRPr="0058616B" w:rsidRDefault="00531A98" w:rsidP="00D632A3">
            <w:pPr>
              <w:pStyle w:val="a7"/>
              <w:numPr>
                <w:ilvl w:val="0"/>
                <w:numId w:val="45"/>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 р.). </w:t>
            </w:r>
          </w:p>
          <w:p w:rsidR="00531A98" w:rsidRPr="0058616B" w:rsidRDefault="00531A98" w:rsidP="00D632A3">
            <w:pPr>
              <w:pStyle w:val="a7"/>
              <w:numPr>
                <w:ilvl w:val="0"/>
                <w:numId w:val="45"/>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sz w:val="24"/>
                <w:szCs w:val="24"/>
              </w:rPr>
              <w:lastRenderedPageBreak/>
              <w:t>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 996-Р).</w:t>
            </w:r>
          </w:p>
          <w:p w:rsidR="00531A98" w:rsidRPr="0058616B" w:rsidRDefault="00531A98" w:rsidP="00D632A3">
            <w:pPr>
              <w:pStyle w:val="a7"/>
              <w:numPr>
                <w:ilvl w:val="0"/>
                <w:numId w:val="45"/>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bCs/>
                <w:sz w:val="24"/>
                <w:szCs w:val="24"/>
              </w:rPr>
              <w:t xml:space="preserve">Федеральная программа "Десятилетие детства» 2018-2027 годы (утверждена Указом Президента РФ 29 мая 2017 года) </w:t>
            </w:r>
          </w:p>
          <w:p w:rsidR="00531A98" w:rsidRPr="0058616B" w:rsidRDefault="00531A98" w:rsidP="00AD3A61">
            <w:pPr>
              <w:tabs>
                <w:tab w:val="left" w:pos="944"/>
              </w:tabs>
              <w:suppressAutoHyphens/>
              <w:jc w:val="both"/>
              <w:rPr>
                <w:rFonts w:ascii="Times New Roman" w:hAnsi="Times New Roman" w:cs="Times New Roman"/>
                <w:b/>
                <w:sz w:val="24"/>
                <w:szCs w:val="24"/>
              </w:rPr>
            </w:pPr>
            <w:r w:rsidRPr="0058616B">
              <w:rPr>
                <w:rFonts w:ascii="Times New Roman" w:hAnsi="Times New Roman" w:cs="Times New Roman"/>
                <w:b/>
                <w:sz w:val="24"/>
                <w:szCs w:val="24"/>
              </w:rPr>
              <w:t>Региональные документы:</w:t>
            </w:r>
          </w:p>
          <w:p w:rsidR="00531A98" w:rsidRPr="0058616B" w:rsidRDefault="00531A98" w:rsidP="00D632A3">
            <w:pPr>
              <w:pStyle w:val="a7"/>
              <w:numPr>
                <w:ilvl w:val="0"/>
                <w:numId w:val="46"/>
              </w:numPr>
              <w:tabs>
                <w:tab w:val="left" w:pos="944"/>
              </w:tabs>
              <w:suppressAutoHyphens/>
              <w:ind w:left="459" w:hanging="425"/>
              <w:jc w:val="both"/>
              <w:rPr>
                <w:rFonts w:ascii="Times New Roman" w:hAnsi="Times New Roman" w:cs="Times New Roman"/>
                <w:spacing w:val="1"/>
                <w:sz w:val="24"/>
                <w:szCs w:val="24"/>
                <w:shd w:val="clear" w:color="auto" w:fill="FFFFFF"/>
              </w:rPr>
            </w:pPr>
            <w:r w:rsidRPr="0058616B">
              <w:rPr>
                <w:rFonts w:ascii="Times New Roman" w:hAnsi="Times New Roman" w:cs="Times New Roman"/>
                <w:sz w:val="24"/>
                <w:szCs w:val="24"/>
              </w:rPr>
              <w:t>Государственная программа Волгоградской области  «Развитие образования» на 2014-2020 гг.</w:t>
            </w:r>
            <w:r w:rsidRPr="0058616B">
              <w:rPr>
                <w:rFonts w:ascii="Times New Roman" w:hAnsi="Times New Roman" w:cs="Times New Roman"/>
                <w:b/>
                <w:sz w:val="24"/>
                <w:szCs w:val="24"/>
              </w:rPr>
              <w:t>:</w:t>
            </w:r>
            <w:r w:rsidRPr="0058616B">
              <w:rPr>
                <w:rFonts w:ascii="Times New Roman" w:hAnsi="Times New Roman" w:cs="Times New Roman"/>
                <w:spacing w:val="1"/>
                <w:sz w:val="24"/>
                <w:szCs w:val="24"/>
              </w:rPr>
              <w:t>с изменениями на31.01.2017 (Постановление Правительства Волгоградской области</w:t>
            </w:r>
            <w:r w:rsidR="00D77A50">
              <w:rPr>
                <w:rFonts w:ascii="Times New Roman" w:hAnsi="Times New Roman" w:cs="Times New Roman"/>
                <w:spacing w:val="1"/>
                <w:sz w:val="24"/>
                <w:szCs w:val="24"/>
              </w:rPr>
              <w:t xml:space="preserve"> </w:t>
            </w:r>
            <w:r w:rsidRPr="0058616B">
              <w:rPr>
                <w:rFonts w:ascii="Times New Roman" w:hAnsi="Times New Roman" w:cs="Times New Roman"/>
                <w:spacing w:val="1"/>
                <w:sz w:val="24"/>
                <w:szCs w:val="24"/>
              </w:rPr>
              <w:t>от 25 ноября 2013 года N 668-п</w:t>
            </w:r>
            <w:r w:rsidRPr="0058616B">
              <w:rPr>
                <w:rFonts w:ascii="Times New Roman" w:hAnsi="Times New Roman" w:cs="Times New Roman"/>
                <w:spacing w:val="1"/>
                <w:sz w:val="24"/>
                <w:szCs w:val="24"/>
                <w:shd w:val="clear" w:color="auto" w:fill="FFFFFF"/>
              </w:rPr>
              <w:t xml:space="preserve"> в редакции</w:t>
            </w:r>
            <w:r w:rsidRPr="0058616B">
              <w:rPr>
                <w:rStyle w:val="apple-converted-space"/>
                <w:rFonts w:ascii="Times New Roman" w:hAnsi="Times New Roman" w:cs="Times New Roman"/>
                <w:spacing w:val="1"/>
                <w:sz w:val="24"/>
                <w:szCs w:val="24"/>
                <w:shd w:val="clear" w:color="auto" w:fill="FFFFFF"/>
              </w:rPr>
              <w:t> </w:t>
            </w:r>
            <w:hyperlink r:id="rId9" w:history="1">
              <w:r w:rsidRPr="0058616B">
                <w:rPr>
                  <w:rStyle w:val="ae"/>
                  <w:rFonts w:ascii="Times New Roman" w:hAnsi="Times New Roman" w:cs="Times New Roman"/>
                  <w:color w:val="auto"/>
                  <w:spacing w:val="1"/>
                  <w:sz w:val="24"/>
                  <w:szCs w:val="24"/>
                  <w:u w:val="none"/>
                  <w:shd w:val="clear" w:color="auto" w:fill="FFFFFF"/>
                </w:rPr>
                <w:t>постановлений Администрации Волгоградской области от 20.12.2014 N 87-п</w:t>
              </w:r>
            </w:hyperlink>
            <w:r w:rsidRPr="0058616B">
              <w:rPr>
                <w:rFonts w:ascii="Times New Roman" w:hAnsi="Times New Roman" w:cs="Times New Roman"/>
                <w:spacing w:val="1"/>
                <w:sz w:val="24"/>
                <w:szCs w:val="24"/>
                <w:shd w:val="clear" w:color="auto" w:fill="FFFFFF"/>
              </w:rPr>
              <w:t>,</w:t>
            </w:r>
            <w:r w:rsidRPr="0058616B">
              <w:rPr>
                <w:rStyle w:val="apple-converted-space"/>
                <w:rFonts w:ascii="Times New Roman" w:hAnsi="Times New Roman" w:cs="Times New Roman"/>
                <w:spacing w:val="1"/>
                <w:sz w:val="24"/>
                <w:szCs w:val="24"/>
                <w:shd w:val="clear" w:color="auto" w:fill="FFFFFF"/>
              </w:rPr>
              <w:t> </w:t>
            </w:r>
            <w:hyperlink r:id="rId10" w:history="1">
              <w:r w:rsidRPr="0058616B">
                <w:rPr>
                  <w:rStyle w:val="ae"/>
                  <w:rFonts w:ascii="Times New Roman" w:hAnsi="Times New Roman" w:cs="Times New Roman"/>
                  <w:color w:val="auto"/>
                  <w:spacing w:val="1"/>
                  <w:sz w:val="24"/>
                  <w:szCs w:val="24"/>
                  <w:u w:val="none"/>
                  <w:shd w:val="clear" w:color="auto" w:fill="FFFFFF"/>
                </w:rPr>
                <w:t>от 24.08.2015 N 499-п</w:t>
              </w:r>
            </w:hyperlink>
            <w:r w:rsidRPr="0058616B">
              <w:rPr>
                <w:rFonts w:ascii="Times New Roman" w:hAnsi="Times New Roman" w:cs="Times New Roman"/>
                <w:spacing w:val="1"/>
                <w:sz w:val="24"/>
                <w:szCs w:val="24"/>
                <w:shd w:val="clear" w:color="auto" w:fill="FFFFFF"/>
              </w:rPr>
              <w:t>,</w:t>
            </w:r>
            <w:r w:rsidRPr="0058616B">
              <w:rPr>
                <w:rStyle w:val="apple-converted-space"/>
                <w:rFonts w:ascii="Times New Roman" w:hAnsi="Times New Roman" w:cs="Times New Roman"/>
                <w:spacing w:val="1"/>
                <w:sz w:val="24"/>
                <w:szCs w:val="24"/>
                <w:shd w:val="clear" w:color="auto" w:fill="FFFFFF"/>
              </w:rPr>
              <w:t> </w:t>
            </w:r>
            <w:hyperlink r:id="rId11" w:history="1">
              <w:r w:rsidRPr="0058616B">
                <w:rPr>
                  <w:rStyle w:val="ae"/>
                  <w:rFonts w:ascii="Times New Roman" w:hAnsi="Times New Roman" w:cs="Times New Roman"/>
                  <w:color w:val="auto"/>
                  <w:spacing w:val="1"/>
                  <w:sz w:val="24"/>
                  <w:szCs w:val="24"/>
                  <w:u w:val="none"/>
                  <w:shd w:val="clear" w:color="auto" w:fill="FFFFFF"/>
                </w:rPr>
                <w:t>от 27.04.2016 N 203-п</w:t>
              </w:r>
            </w:hyperlink>
            <w:r w:rsidRPr="0058616B">
              <w:rPr>
                <w:rFonts w:ascii="Times New Roman" w:hAnsi="Times New Roman" w:cs="Times New Roman"/>
                <w:spacing w:val="1"/>
                <w:sz w:val="24"/>
                <w:szCs w:val="24"/>
                <w:shd w:val="clear" w:color="auto" w:fill="FFFFFF"/>
              </w:rPr>
              <w:t>,</w:t>
            </w:r>
            <w:r w:rsidRPr="0058616B">
              <w:rPr>
                <w:rStyle w:val="apple-converted-space"/>
                <w:rFonts w:ascii="Times New Roman" w:hAnsi="Times New Roman" w:cs="Times New Roman"/>
                <w:spacing w:val="1"/>
                <w:sz w:val="24"/>
                <w:szCs w:val="24"/>
                <w:shd w:val="clear" w:color="auto" w:fill="FFFFFF"/>
              </w:rPr>
              <w:t> </w:t>
            </w:r>
            <w:hyperlink r:id="rId12" w:history="1">
              <w:r w:rsidRPr="0058616B">
                <w:rPr>
                  <w:rStyle w:val="ae"/>
                  <w:rFonts w:ascii="Times New Roman" w:hAnsi="Times New Roman" w:cs="Times New Roman"/>
                  <w:color w:val="auto"/>
                  <w:spacing w:val="1"/>
                  <w:sz w:val="24"/>
                  <w:szCs w:val="24"/>
                  <w:u w:val="none"/>
                  <w:shd w:val="clear" w:color="auto" w:fill="FFFFFF"/>
                </w:rPr>
                <w:t>от 26.12.2016 N 722-п</w:t>
              </w:r>
            </w:hyperlink>
            <w:r w:rsidRPr="0058616B">
              <w:rPr>
                <w:rFonts w:ascii="Times New Roman" w:hAnsi="Times New Roman" w:cs="Times New Roman"/>
                <w:spacing w:val="1"/>
                <w:sz w:val="24"/>
                <w:szCs w:val="24"/>
                <w:shd w:val="clear" w:color="auto" w:fill="FFFFFF"/>
              </w:rPr>
              <w:t>,</w:t>
            </w:r>
            <w:r w:rsidRPr="0058616B">
              <w:rPr>
                <w:rStyle w:val="apple-converted-space"/>
                <w:rFonts w:ascii="Times New Roman" w:hAnsi="Times New Roman" w:cs="Times New Roman"/>
                <w:spacing w:val="1"/>
                <w:sz w:val="24"/>
                <w:szCs w:val="24"/>
                <w:shd w:val="clear" w:color="auto" w:fill="FFFFFF"/>
              </w:rPr>
              <w:t> </w:t>
            </w:r>
            <w:hyperlink r:id="rId13" w:history="1">
              <w:r w:rsidRPr="0058616B">
                <w:rPr>
                  <w:rStyle w:val="ae"/>
                  <w:rFonts w:ascii="Times New Roman" w:hAnsi="Times New Roman" w:cs="Times New Roman"/>
                  <w:color w:val="auto"/>
                  <w:spacing w:val="1"/>
                  <w:sz w:val="24"/>
                  <w:szCs w:val="24"/>
                  <w:u w:val="none"/>
                  <w:shd w:val="clear" w:color="auto" w:fill="FFFFFF"/>
                </w:rPr>
                <w:t>от 31.01.2017 N 36-п</w:t>
              </w:r>
            </w:hyperlink>
            <w:r w:rsidRPr="0058616B">
              <w:rPr>
                <w:rFonts w:ascii="Times New Roman" w:hAnsi="Times New Roman" w:cs="Times New Roman"/>
                <w:spacing w:val="1"/>
                <w:sz w:val="24"/>
                <w:szCs w:val="24"/>
                <w:shd w:val="clear" w:color="auto" w:fill="FFFFFF"/>
              </w:rPr>
              <w:t>).</w:t>
            </w:r>
          </w:p>
          <w:p w:rsidR="00531A98" w:rsidRPr="0058616B" w:rsidRDefault="00531A98" w:rsidP="00D632A3">
            <w:pPr>
              <w:pStyle w:val="a7"/>
              <w:numPr>
                <w:ilvl w:val="0"/>
                <w:numId w:val="46"/>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 xml:space="preserve">«Концепция региональной системы оценки качества образования в Волгоградской области» (утверждена приказом Комитета образования и науки Администрации Волгоградской области   09 декабря 2016 , №122. </w:t>
            </w:r>
          </w:p>
          <w:p w:rsidR="00531A98" w:rsidRPr="0058616B" w:rsidRDefault="00531A98" w:rsidP="00D632A3">
            <w:pPr>
              <w:pStyle w:val="a7"/>
              <w:numPr>
                <w:ilvl w:val="0"/>
                <w:numId w:val="46"/>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«План мероприятий по реализации в Волгоградской области Стратегии развития воспитания в Российской Федерации на период до 2025 года» (приказ комитета образования и науки Волгоградской области от 29 декабря 2016 г. N 133).</w:t>
            </w:r>
          </w:p>
          <w:p w:rsidR="00531A98" w:rsidRPr="0058616B" w:rsidRDefault="00531A98" w:rsidP="00D632A3">
            <w:pPr>
              <w:pStyle w:val="a7"/>
              <w:numPr>
                <w:ilvl w:val="0"/>
                <w:numId w:val="46"/>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Региональный приоритетный проект «Доступное дополнительное образование для детей в Волгоградской области на 2017-2020 годы»</w:t>
            </w:r>
          </w:p>
          <w:p w:rsidR="00531A98" w:rsidRPr="0058616B" w:rsidRDefault="00531A98" w:rsidP="00D632A3">
            <w:pPr>
              <w:pStyle w:val="1"/>
              <w:numPr>
                <w:ilvl w:val="0"/>
                <w:numId w:val="46"/>
              </w:numPr>
              <w:shd w:val="clear" w:color="auto" w:fill="FFFFFF"/>
              <w:spacing w:line="240" w:lineRule="auto"/>
              <w:ind w:left="459" w:hanging="425"/>
              <w:jc w:val="both"/>
              <w:textAlignment w:val="baseline"/>
              <w:outlineLvl w:val="0"/>
              <w:rPr>
                <w:b w:val="0"/>
                <w:caps w:val="0"/>
                <w:sz w:val="24"/>
                <w:szCs w:val="24"/>
              </w:rPr>
            </w:pPr>
            <w:bookmarkStart w:id="0" w:name="_Toc495582939"/>
            <w:bookmarkStart w:id="1" w:name="_Toc524964291"/>
            <w:r w:rsidRPr="0058616B">
              <w:rPr>
                <w:b w:val="0"/>
                <w:bCs/>
                <w:caps w:val="0"/>
                <w:sz w:val="24"/>
                <w:szCs w:val="24"/>
              </w:rPr>
              <w:t>(</w:t>
            </w:r>
            <w:r w:rsidR="0058616B" w:rsidRPr="0058616B">
              <w:rPr>
                <w:rStyle w:val="aff0"/>
                <w:caps w:val="0"/>
                <w:sz w:val="24"/>
                <w:szCs w:val="24"/>
              </w:rPr>
              <w:t>постановление администрации волгоградской области от 26 июля 2017 года, №404-п)</w:t>
            </w:r>
            <w:bookmarkEnd w:id="0"/>
            <w:bookmarkEnd w:id="1"/>
          </w:p>
          <w:p w:rsidR="00660AC0" w:rsidRPr="0058616B" w:rsidRDefault="00531A98" w:rsidP="00B370A0">
            <w:pPr>
              <w:tabs>
                <w:tab w:val="left" w:pos="944"/>
              </w:tabs>
              <w:suppressAutoHyphens/>
              <w:rPr>
                <w:rFonts w:ascii="Times New Roman" w:hAnsi="Times New Roman" w:cs="Times New Roman"/>
                <w:sz w:val="24"/>
                <w:szCs w:val="24"/>
              </w:rPr>
            </w:pPr>
            <w:r w:rsidRPr="0058616B">
              <w:rPr>
                <w:rFonts w:ascii="Times New Roman" w:hAnsi="Times New Roman" w:cs="Times New Roman"/>
                <w:b/>
                <w:sz w:val="24"/>
                <w:szCs w:val="24"/>
              </w:rPr>
              <w:t xml:space="preserve">Муниципальные документы </w:t>
            </w:r>
            <w:r w:rsidR="00B370A0">
              <w:rPr>
                <w:rFonts w:ascii="Times New Roman" w:hAnsi="Times New Roman" w:cs="Times New Roman"/>
                <w:b/>
                <w:sz w:val="24"/>
                <w:szCs w:val="24"/>
              </w:rPr>
              <w:t xml:space="preserve">   </w:t>
            </w:r>
            <w:r w:rsidRPr="0058616B">
              <w:rPr>
                <w:rStyle w:val="apple-converted-space"/>
                <w:rFonts w:ascii="Times New Roman" w:hAnsi="Times New Roman" w:cs="Times New Roman"/>
                <w:caps/>
                <w:spacing w:val="1"/>
                <w:sz w:val="24"/>
                <w:szCs w:val="24"/>
                <w:shd w:val="clear" w:color="auto" w:fill="FFFFFF"/>
              </w:rPr>
              <w:t> </w:t>
            </w:r>
          </w:p>
        </w:tc>
      </w:tr>
      <w:tr w:rsidR="00660AC0" w:rsidRPr="0058616B" w:rsidTr="00531A98">
        <w:tc>
          <w:tcPr>
            <w:tcW w:w="1526" w:type="dxa"/>
          </w:tcPr>
          <w:p w:rsidR="00660AC0" w:rsidRPr="0058616B" w:rsidRDefault="00531A98" w:rsidP="00AD3A61">
            <w:pPr>
              <w:suppressAutoHyphens/>
              <w:rPr>
                <w:sz w:val="24"/>
                <w:szCs w:val="24"/>
              </w:rPr>
            </w:pPr>
            <w:r w:rsidRPr="0058616B">
              <w:rPr>
                <w:rFonts w:ascii="Times New Roman" w:hAnsi="Times New Roman" w:cs="Times New Roman"/>
                <w:sz w:val="24"/>
                <w:szCs w:val="24"/>
              </w:rPr>
              <w:lastRenderedPageBreak/>
              <w:t>Авторы-разработчики программы</w:t>
            </w:r>
          </w:p>
        </w:tc>
        <w:tc>
          <w:tcPr>
            <w:tcW w:w="8045" w:type="dxa"/>
          </w:tcPr>
          <w:p w:rsidR="00660AC0" w:rsidRPr="0058616B" w:rsidRDefault="00E2593E" w:rsidP="00A95063">
            <w:pPr>
              <w:tabs>
                <w:tab w:val="left" w:pos="944"/>
              </w:tabs>
              <w:suppressAutoHyphens/>
              <w:jc w:val="both"/>
              <w:rPr>
                <w:sz w:val="24"/>
                <w:szCs w:val="24"/>
              </w:rPr>
            </w:pPr>
            <w:r>
              <w:rPr>
                <w:rFonts w:ascii="Times New Roman" w:hAnsi="Times New Roman" w:cs="Times New Roman"/>
                <w:sz w:val="24"/>
                <w:szCs w:val="24"/>
              </w:rPr>
              <w:t>Ляпина О.Н.</w:t>
            </w:r>
          </w:p>
        </w:tc>
      </w:tr>
      <w:tr w:rsidR="00660AC0" w:rsidRPr="0058616B" w:rsidTr="00531A98">
        <w:tc>
          <w:tcPr>
            <w:tcW w:w="1526" w:type="dxa"/>
          </w:tcPr>
          <w:p w:rsidR="00660AC0" w:rsidRPr="0058616B" w:rsidRDefault="00531A98" w:rsidP="00AD3A61">
            <w:pPr>
              <w:suppressAutoHyphens/>
              <w:rPr>
                <w:sz w:val="24"/>
                <w:szCs w:val="24"/>
              </w:rPr>
            </w:pPr>
            <w:r w:rsidRPr="0058616B">
              <w:rPr>
                <w:rFonts w:ascii="Times New Roman" w:hAnsi="Times New Roman" w:cs="Times New Roman"/>
                <w:sz w:val="24"/>
                <w:szCs w:val="24"/>
              </w:rPr>
              <w:t>Исполнители программы</w:t>
            </w:r>
          </w:p>
        </w:tc>
        <w:tc>
          <w:tcPr>
            <w:tcW w:w="8045" w:type="dxa"/>
          </w:tcPr>
          <w:p w:rsidR="00531A98" w:rsidRPr="0058616B" w:rsidRDefault="00531A98" w:rsidP="00D632A3">
            <w:pPr>
              <w:pStyle w:val="a7"/>
              <w:numPr>
                <w:ilvl w:val="0"/>
                <w:numId w:val="22"/>
              </w:numPr>
              <w:suppressAutoHyphens/>
              <w:ind w:left="340" w:right="57"/>
              <w:jc w:val="both"/>
              <w:rPr>
                <w:rFonts w:ascii="Times New Roman" w:hAnsi="Times New Roman" w:cs="Times New Roman"/>
                <w:sz w:val="24"/>
                <w:szCs w:val="24"/>
              </w:rPr>
            </w:pPr>
            <w:r w:rsidRPr="0058616B">
              <w:rPr>
                <w:rFonts w:ascii="Times New Roman" w:hAnsi="Times New Roman" w:cs="Times New Roman"/>
                <w:sz w:val="24"/>
                <w:szCs w:val="24"/>
              </w:rPr>
              <w:t xml:space="preserve">Администрация </w:t>
            </w:r>
            <w:r w:rsidR="009268A4">
              <w:rPr>
                <w:rFonts w:ascii="Times New Roman" w:hAnsi="Times New Roman" w:cs="Times New Roman"/>
                <w:sz w:val="24"/>
                <w:szCs w:val="24"/>
              </w:rPr>
              <w:t>школы</w:t>
            </w:r>
          </w:p>
          <w:p w:rsidR="00531A98" w:rsidRPr="009268A4" w:rsidRDefault="00531A98" w:rsidP="00D632A3">
            <w:pPr>
              <w:pStyle w:val="a7"/>
              <w:numPr>
                <w:ilvl w:val="0"/>
                <w:numId w:val="22"/>
              </w:numPr>
              <w:suppressAutoHyphens/>
              <w:ind w:left="340" w:right="57"/>
              <w:jc w:val="both"/>
              <w:rPr>
                <w:rFonts w:ascii="Times New Roman" w:hAnsi="Times New Roman" w:cs="Times New Roman"/>
                <w:sz w:val="24"/>
                <w:szCs w:val="24"/>
              </w:rPr>
            </w:pPr>
            <w:r w:rsidRPr="0058616B">
              <w:rPr>
                <w:rFonts w:ascii="Times New Roman" w:hAnsi="Times New Roman" w:cs="Times New Roman"/>
                <w:sz w:val="24"/>
                <w:szCs w:val="24"/>
              </w:rPr>
              <w:t xml:space="preserve">Педагогический, ученический и родительский коллективы </w:t>
            </w:r>
            <w:r w:rsidR="009268A4">
              <w:rPr>
                <w:rFonts w:ascii="Times New Roman" w:hAnsi="Times New Roman" w:cs="Times New Roman"/>
                <w:sz w:val="24"/>
                <w:szCs w:val="24"/>
              </w:rPr>
              <w:t>школы</w:t>
            </w:r>
          </w:p>
          <w:p w:rsidR="00531A98" w:rsidRPr="009268A4" w:rsidRDefault="00531A98" w:rsidP="00D632A3">
            <w:pPr>
              <w:pStyle w:val="a7"/>
              <w:numPr>
                <w:ilvl w:val="0"/>
                <w:numId w:val="22"/>
              </w:numPr>
              <w:suppressAutoHyphens/>
              <w:ind w:left="340" w:right="57"/>
              <w:jc w:val="both"/>
              <w:rPr>
                <w:rFonts w:ascii="Times New Roman" w:hAnsi="Times New Roman" w:cs="Times New Roman"/>
                <w:sz w:val="24"/>
                <w:szCs w:val="24"/>
              </w:rPr>
            </w:pPr>
            <w:r w:rsidRPr="009268A4">
              <w:rPr>
                <w:rFonts w:ascii="Times New Roman" w:hAnsi="Times New Roman" w:cs="Times New Roman"/>
                <w:sz w:val="24"/>
                <w:szCs w:val="24"/>
              </w:rPr>
              <w:t xml:space="preserve">Органы государственно-общественного управления </w:t>
            </w:r>
            <w:r w:rsidR="009268A4">
              <w:rPr>
                <w:rFonts w:ascii="Times New Roman" w:hAnsi="Times New Roman" w:cs="Times New Roman"/>
                <w:sz w:val="24"/>
                <w:szCs w:val="24"/>
              </w:rPr>
              <w:t>школы</w:t>
            </w:r>
          </w:p>
          <w:p w:rsidR="00660AC0" w:rsidRPr="0058616B" w:rsidRDefault="00531A98" w:rsidP="009268A4">
            <w:pPr>
              <w:pStyle w:val="a7"/>
              <w:numPr>
                <w:ilvl w:val="0"/>
                <w:numId w:val="22"/>
              </w:numPr>
              <w:suppressAutoHyphens/>
              <w:ind w:left="340" w:right="57"/>
              <w:jc w:val="both"/>
              <w:rPr>
                <w:sz w:val="24"/>
                <w:szCs w:val="24"/>
              </w:rPr>
            </w:pPr>
            <w:r w:rsidRPr="0058616B">
              <w:rPr>
                <w:rFonts w:ascii="Times New Roman" w:hAnsi="Times New Roman" w:cs="Times New Roman"/>
                <w:sz w:val="24"/>
                <w:szCs w:val="24"/>
              </w:rPr>
              <w:t xml:space="preserve">Социальные партнеры </w:t>
            </w:r>
            <w:r w:rsidR="009268A4">
              <w:rPr>
                <w:rFonts w:ascii="Times New Roman" w:hAnsi="Times New Roman" w:cs="Times New Roman"/>
                <w:sz w:val="24"/>
                <w:szCs w:val="24"/>
              </w:rPr>
              <w:t>школы</w:t>
            </w:r>
            <w:r w:rsidRPr="0058616B">
              <w:rPr>
                <w:rFonts w:ascii="Times New Roman" w:hAnsi="Times New Roman" w:cs="Times New Roman"/>
                <w:sz w:val="24"/>
                <w:szCs w:val="24"/>
              </w:rPr>
              <w:t xml:space="preserve"> (по согласованию)</w:t>
            </w:r>
          </w:p>
        </w:tc>
      </w:tr>
      <w:tr w:rsidR="00660AC0" w:rsidRPr="0058616B" w:rsidTr="00531A98">
        <w:tc>
          <w:tcPr>
            <w:tcW w:w="1526" w:type="dxa"/>
          </w:tcPr>
          <w:p w:rsidR="00531A98" w:rsidRPr="0058616B" w:rsidRDefault="00531A98" w:rsidP="00AD3A61">
            <w:p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Приоритетные цели образовательной программы</w:t>
            </w:r>
          </w:p>
          <w:p w:rsidR="00660AC0" w:rsidRPr="0058616B" w:rsidRDefault="00660AC0" w:rsidP="00AD3A61">
            <w:pPr>
              <w:suppressAutoHyphens/>
              <w:rPr>
                <w:sz w:val="24"/>
                <w:szCs w:val="24"/>
              </w:rPr>
            </w:pPr>
          </w:p>
        </w:tc>
        <w:tc>
          <w:tcPr>
            <w:tcW w:w="8045" w:type="dxa"/>
          </w:tcPr>
          <w:p w:rsidR="00857FDE" w:rsidRPr="0058616B" w:rsidRDefault="00531A98" w:rsidP="00AD3A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Ценности личностного универсального (вариативного многопрофильного) образования, основанного на компетентностном подходе должны найти свое воплощение в когнитивном (познание), отношенческом (мировоззрение) и деятельностном (социальное и культурное действие) аспектах личности </w:t>
            </w:r>
            <w:r w:rsidR="00E2593E">
              <w:rPr>
                <w:rFonts w:ascii="Times New Roman" w:hAnsi="Times New Roman" w:cs="Times New Roman"/>
                <w:sz w:val="24"/>
                <w:szCs w:val="24"/>
              </w:rPr>
              <w:t>обучающегося.</w:t>
            </w:r>
            <w:r w:rsidRPr="0058616B">
              <w:rPr>
                <w:rFonts w:ascii="Times New Roman" w:hAnsi="Times New Roman" w:cs="Times New Roman"/>
                <w:sz w:val="24"/>
                <w:szCs w:val="24"/>
              </w:rPr>
              <w:t xml:space="preserve"> </w:t>
            </w:r>
          </w:p>
          <w:p w:rsidR="00531A98" w:rsidRPr="0058616B" w:rsidRDefault="00531A98" w:rsidP="00AD3A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Исходя из этого, приоритетными целями </w:t>
            </w:r>
            <w:r w:rsidR="00857FDE" w:rsidRPr="0058616B">
              <w:rPr>
                <w:rFonts w:ascii="Times New Roman" w:hAnsi="Times New Roman" w:cs="Times New Roman"/>
                <w:sz w:val="24"/>
                <w:szCs w:val="24"/>
              </w:rPr>
              <w:t xml:space="preserve">реализации основной образовательной программы среднего общего образования </w:t>
            </w:r>
            <w:r w:rsidRPr="0058616B">
              <w:rPr>
                <w:rFonts w:ascii="Times New Roman" w:hAnsi="Times New Roman" w:cs="Times New Roman"/>
                <w:sz w:val="24"/>
                <w:szCs w:val="24"/>
              </w:rPr>
              <w:t>М</w:t>
            </w:r>
            <w:r w:rsidR="009268A4">
              <w:rPr>
                <w:rFonts w:ascii="Times New Roman" w:hAnsi="Times New Roman" w:cs="Times New Roman"/>
                <w:sz w:val="24"/>
                <w:szCs w:val="24"/>
              </w:rPr>
              <w:t>К</w:t>
            </w:r>
            <w:r w:rsidRPr="0058616B">
              <w:rPr>
                <w:rFonts w:ascii="Times New Roman" w:hAnsi="Times New Roman" w:cs="Times New Roman"/>
                <w:sz w:val="24"/>
                <w:szCs w:val="24"/>
              </w:rPr>
              <w:t>ОУ «</w:t>
            </w:r>
            <w:r w:rsidR="009268A4">
              <w:rPr>
                <w:rFonts w:ascii="Times New Roman" w:hAnsi="Times New Roman" w:cs="Times New Roman"/>
                <w:sz w:val="24"/>
                <w:szCs w:val="24"/>
              </w:rPr>
              <w:t>Медведикая СШ</w:t>
            </w:r>
            <w:r w:rsidRPr="0058616B">
              <w:rPr>
                <w:rFonts w:ascii="Times New Roman" w:hAnsi="Times New Roman" w:cs="Times New Roman"/>
                <w:sz w:val="24"/>
                <w:szCs w:val="24"/>
              </w:rPr>
              <w:t xml:space="preserve">» являются: </w:t>
            </w:r>
          </w:p>
          <w:p w:rsidR="00531A98" w:rsidRPr="0058616B" w:rsidRDefault="00531A98" w:rsidP="00D632A3">
            <w:pPr>
              <w:pStyle w:val="a7"/>
              <w:numPr>
                <w:ilvl w:val="0"/>
                <w:numId w:val="47"/>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воспитание у каждого </w:t>
            </w:r>
            <w:r w:rsidR="00E2593E">
              <w:rPr>
                <w:rFonts w:ascii="Times New Roman" w:hAnsi="Times New Roman" w:cs="Times New Roman"/>
                <w:sz w:val="24"/>
                <w:szCs w:val="24"/>
              </w:rPr>
              <w:t>обучающегося</w:t>
            </w:r>
            <w:r w:rsidRPr="0058616B">
              <w:rPr>
                <w:rFonts w:ascii="Times New Roman" w:hAnsi="Times New Roman" w:cs="Times New Roman"/>
                <w:sz w:val="24"/>
                <w:szCs w:val="24"/>
              </w:rPr>
              <w:t xml:space="preserve"> чувства уважения человека, его прав и свобод, готовности защищать честь и достоинство свое и других людей, противостоять деструктивным контркультурным и асоциальным процессам и явлениям; </w:t>
            </w:r>
          </w:p>
          <w:p w:rsidR="00531A98" w:rsidRPr="0058616B" w:rsidRDefault="00531A98" w:rsidP="00D632A3">
            <w:pPr>
              <w:pStyle w:val="a7"/>
              <w:numPr>
                <w:ilvl w:val="0"/>
                <w:numId w:val="47"/>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у </w:t>
            </w:r>
            <w:r w:rsidR="00E2593E">
              <w:rPr>
                <w:rFonts w:ascii="Times New Roman" w:hAnsi="Times New Roman" w:cs="Times New Roman"/>
                <w:sz w:val="24"/>
                <w:szCs w:val="24"/>
              </w:rPr>
              <w:t>обучающихся</w:t>
            </w:r>
            <w:r w:rsidRPr="0058616B">
              <w:rPr>
                <w:rFonts w:ascii="Times New Roman" w:hAnsi="Times New Roman" w:cs="Times New Roman"/>
                <w:sz w:val="24"/>
                <w:szCs w:val="24"/>
              </w:rPr>
              <w:t xml:space="preserve"> универсальных познавательных способностей и компетентностей, обеспечивающих интеграцию знаний в целостное гуманистическое мировоззрение; </w:t>
            </w:r>
          </w:p>
          <w:p w:rsidR="00531A98" w:rsidRPr="0058616B" w:rsidRDefault="00531A98" w:rsidP="00D632A3">
            <w:pPr>
              <w:pStyle w:val="a7"/>
              <w:numPr>
                <w:ilvl w:val="0"/>
                <w:numId w:val="47"/>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качественная подготовка к продолжению образования в университетах и формирование «компетентности к обновлению компетентностей» в непрерывном образовании на протяжении всей жизни; </w:t>
            </w:r>
          </w:p>
          <w:p w:rsidR="00531A98" w:rsidRPr="0058616B" w:rsidRDefault="00531A98" w:rsidP="00D632A3">
            <w:pPr>
              <w:pStyle w:val="a7"/>
              <w:numPr>
                <w:ilvl w:val="0"/>
                <w:numId w:val="47"/>
              </w:numPr>
              <w:suppressAutoHyphens/>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формирование  российской гражданской идентичности  личности </w:t>
            </w:r>
            <w:r w:rsidR="00B370A0">
              <w:rPr>
                <w:rFonts w:ascii="Times New Roman" w:hAnsi="Times New Roman" w:cs="Times New Roman"/>
                <w:sz w:val="24"/>
                <w:szCs w:val="24"/>
              </w:rPr>
              <w:t>обучающихся</w:t>
            </w:r>
            <w:r w:rsidRPr="0058616B">
              <w:rPr>
                <w:rFonts w:ascii="Times New Roman" w:hAnsi="Times New Roman" w:cs="Times New Roman"/>
                <w:sz w:val="24"/>
                <w:szCs w:val="24"/>
              </w:rPr>
              <w:t>(гражданского самосознания, патриотизма, толерантности), способности к ответственному самоопределению в современной науке и культуре;</w:t>
            </w:r>
          </w:p>
          <w:p w:rsidR="00660AC0" w:rsidRPr="0058616B" w:rsidRDefault="00531A98" w:rsidP="00E2593E">
            <w:pPr>
              <w:pStyle w:val="a7"/>
              <w:numPr>
                <w:ilvl w:val="0"/>
                <w:numId w:val="47"/>
              </w:numPr>
              <w:suppressAutoHyphens/>
              <w:jc w:val="both"/>
              <w:rPr>
                <w:sz w:val="24"/>
                <w:szCs w:val="24"/>
              </w:rPr>
            </w:pPr>
            <w:r w:rsidRPr="0058616B">
              <w:rPr>
                <w:rFonts w:ascii="Times New Roman" w:hAnsi="Times New Roman" w:cs="Times New Roman"/>
                <w:sz w:val="24"/>
                <w:szCs w:val="24"/>
              </w:rPr>
              <w:t xml:space="preserve">развитие у </w:t>
            </w:r>
            <w:r w:rsidR="00E2593E">
              <w:rPr>
                <w:rFonts w:ascii="Times New Roman" w:hAnsi="Times New Roman" w:cs="Times New Roman"/>
                <w:sz w:val="24"/>
                <w:szCs w:val="24"/>
              </w:rPr>
              <w:t>обучающихся</w:t>
            </w:r>
            <w:r w:rsidRPr="0058616B">
              <w:rPr>
                <w:rFonts w:ascii="Times New Roman" w:hAnsi="Times New Roman" w:cs="Times New Roman"/>
                <w:sz w:val="24"/>
                <w:szCs w:val="24"/>
              </w:rPr>
              <w:t xml:space="preserve"> компетентности выбора и чувства ответственности за свой выбор (в том числе ответственному выбору жизненной стратегии и, в частности, профессиональной сферы), формирование опыта демократического поведения, ответственной заботы друг о друге, коллективно-творческой деятельности. </w:t>
            </w:r>
          </w:p>
        </w:tc>
      </w:tr>
      <w:tr w:rsidR="00660AC0" w:rsidRPr="0058616B" w:rsidTr="00531A98">
        <w:tc>
          <w:tcPr>
            <w:tcW w:w="1526" w:type="dxa"/>
          </w:tcPr>
          <w:p w:rsidR="00660AC0" w:rsidRPr="0058616B" w:rsidRDefault="00531A98" w:rsidP="00AD3A61">
            <w:pPr>
              <w:suppressAutoHyphens/>
              <w:rPr>
                <w:sz w:val="24"/>
                <w:szCs w:val="24"/>
              </w:rPr>
            </w:pPr>
            <w:r w:rsidRPr="0058616B">
              <w:rPr>
                <w:rFonts w:ascii="Times New Roman" w:hAnsi="Times New Roman" w:cs="Times New Roman"/>
                <w:sz w:val="24"/>
                <w:szCs w:val="24"/>
              </w:rPr>
              <w:lastRenderedPageBreak/>
              <w:t>Источники финансирования программы</w:t>
            </w:r>
          </w:p>
        </w:tc>
        <w:tc>
          <w:tcPr>
            <w:tcW w:w="8045" w:type="dxa"/>
          </w:tcPr>
          <w:p w:rsidR="00531A98" w:rsidRPr="0058616B" w:rsidRDefault="00531A98" w:rsidP="00D632A3">
            <w:pPr>
              <w:pStyle w:val="a7"/>
              <w:numPr>
                <w:ilvl w:val="0"/>
                <w:numId w:val="48"/>
              </w:num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Текущее бюджетное финансирование;</w:t>
            </w:r>
          </w:p>
          <w:p w:rsidR="00531A98" w:rsidRPr="0058616B" w:rsidRDefault="00531A98" w:rsidP="00D632A3">
            <w:pPr>
              <w:pStyle w:val="a7"/>
              <w:numPr>
                <w:ilvl w:val="0"/>
                <w:numId w:val="48"/>
              </w:num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 xml:space="preserve">Средства, предоставленные органами государственно-общественного управления </w:t>
            </w:r>
            <w:r w:rsidR="009268A4">
              <w:rPr>
                <w:rFonts w:ascii="Times New Roman" w:hAnsi="Times New Roman" w:cs="Times New Roman"/>
                <w:sz w:val="24"/>
                <w:szCs w:val="24"/>
              </w:rPr>
              <w:t>школы</w:t>
            </w:r>
            <w:r w:rsidRPr="0058616B">
              <w:rPr>
                <w:rFonts w:ascii="Times New Roman" w:hAnsi="Times New Roman" w:cs="Times New Roman"/>
                <w:sz w:val="24"/>
                <w:szCs w:val="24"/>
              </w:rPr>
              <w:t>;</w:t>
            </w:r>
          </w:p>
          <w:p w:rsidR="00660AC0" w:rsidRPr="0058616B" w:rsidRDefault="00531A98" w:rsidP="00D632A3">
            <w:pPr>
              <w:pStyle w:val="a7"/>
              <w:numPr>
                <w:ilvl w:val="0"/>
                <w:numId w:val="48"/>
              </w:numPr>
              <w:suppressAutoHyphens/>
              <w:ind w:right="57"/>
              <w:jc w:val="both"/>
              <w:rPr>
                <w:sz w:val="24"/>
                <w:szCs w:val="24"/>
              </w:rPr>
            </w:pPr>
            <w:r w:rsidRPr="0058616B">
              <w:rPr>
                <w:rFonts w:ascii="Times New Roman" w:hAnsi="Times New Roman" w:cs="Times New Roman"/>
                <w:sz w:val="24"/>
                <w:szCs w:val="24"/>
              </w:rPr>
              <w:t>Внебюджетная деятельность</w:t>
            </w:r>
          </w:p>
        </w:tc>
      </w:tr>
      <w:tr w:rsidR="00857FDE" w:rsidRPr="0058616B" w:rsidTr="00531A98">
        <w:tc>
          <w:tcPr>
            <w:tcW w:w="1526" w:type="dxa"/>
          </w:tcPr>
          <w:p w:rsidR="00857FDE" w:rsidRPr="0058616B" w:rsidRDefault="00857FDE" w:rsidP="00AD3A61">
            <w:pPr>
              <w:suppressAutoHyphens/>
              <w:rPr>
                <w:rFonts w:ascii="Times New Roman" w:hAnsi="Times New Roman" w:cs="Times New Roman"/>
                <w:sz w:val="24"/>
                <w:szCs w:val="24"/>
              </w:rPr>
            </w:pPr>
            <w:r w:rsidRPr="0058616B">
              <w:rPr>
                <w:rFonts w:ascii="Times New Roman" w:hAnsi="Times New Roman" w:cs="Times New Roman"/>
                <w:sz w:val="24"/>
                <w:szCs w:val="24"/>
              </w:rPr>
              <w:t>Нормативный срок реализации программы</w:t>
            </w:r>
          </w:p>
        </w:tc>
        <w:tc>
          <w:tcPr>
            <w:tcW w:w="8045" w:type="dxa"/>
          </w:tcPr>
          <w:p w:rsidR="00857FDE" w:rsidRPr="0058616B" w:rsidRDefault="00857FDE" w:rsidP="00D632A3">
            <w:pPr>
              <w:pStyle w:val="a7"/>
              <w:numPr>
                <w:ilvl w:val="0"/>
                <w:numId w:val="23"/>
              </w:numPr>
              <w:suppressAutoHyphens/>
              <w:ind w:left="0" w:right="57"/>
              <w:jc w:val="both"/>
              <w:rPr>
                <w:rFonts w:ascii="Times New Roman" w:hAnsi="Times New Roman" w:cs="Times New Roman"/>
                <w:sz w:val="24"/>
                <w:szCs w:val="24"/>
              </w:rPr>
            </w:pPr>
            <w:r w:rsidRPr="0058616B">
              <w:rPr>
                <w:rFonts w:ascii="Times New Roman" w:hAnsi="Times New Roman" w:cs="Times New Roman"/>
                <w:sz w:val="24"/>
                <w:szCs w:val="24"/>
              </w:rPr>
              <w:t>Два учебны</w:t>
            </w:r>
            <w:r w:rsidR="00E27E76" w:rsidRPr="0058616B">
              <w:rPr>
                <w:rFonts w:ascii="Times New Roman" w:hAnsi="Times New Roman" w:cs="Times New Roman"/>
                <w:sz w:val="24"/>
                <w:szCs w:val="24"/>
              </w:rPr>
              <w:t>х</w:t>
            </w:r>
            <w:r w:rsidRPr="0058616B">
              <w:rPr>
                <w:rFonts w:ascii="Times New Roman" w:hAnsi="Times New Roman" w:cs="Times New Roman"/>
                <w:sz w:val="24"/>
                <w:szCs w:val="24"/>
              </w:rPr>
              <w:t xml:space="preserve"> года</w:t>
            </w:r>
          </w:p>
          <w:p w:rsidR="00857FDE" w:rsidRPr="0058616B" w:rsidRDefault="009268A4" w:rsidP="00D632A3">
            <w:pPr>
              <w:pStyle w:val="a7"/>
              <w:numPr>
                <w:ilvl w:val="0"/>
                <w:numId w:val="23"/>
              </w:numPr>
              <w:suppressAutoHyphens/>
              <w:ind w:left="0" w:right="57"/>
              <w:jc w:val="both"/>
              <w:rPr>
                <w:rFonts w:ascii="Times New Roman" w:hAnsi="Times New Roman" w:cs="Times New Roman"/>
                <w:sz w:val="24"/>
                <w:szCs w:val="24"/>
              </w:rPr>
            </w:pPr>
            <w:r>
              <w:rPr>
                <w:rFonts w:ascii="Times New Roman" w:hAnsi="Times New Roman" w:cs="Times New Roman"/>
                <w:sz w:val="24"/>
                <w:szCs w:val="24"/>
              </w:rPr>
              <w:t>2018/19</w:t>
            </w:r>
            <w:r w:rsidR="00857FDE" w:rsidRPr="0058616B">
              <w:rPr>
                <w:rFonts w:ascii="Times New Roman" w:hAnsi="Times New Roman" w:cs="Times New Roman"/>
                <w:sz w:val="24"/>
                <w:szCs w:val="24"/>
              </w:rPr>
              <w:t>уч. год</w:t>
            </w:r>
          </w:p>
          <w:p w:rsidR="00857FDE" w:rsidRPr="0058616B" w:rsidRDefault="009268A4" w:rsidP="00D632A3">
            <w:pPr>
              <w:pStyle w:val="a7"/>
              <w:numPr>
                <w:ilvl w:val="0"/>
                <w:numId w:val="23"/>
              </w:numPr>
              <w:suppressAutoHyphens/>
              <w:ind w:left="0" w:right="57"/>
              <w:jc w:val="both"/>
              <w:rPr>
                <w:rFonts w:ascii="Times New Roman" w:hAnsi="Times New Roman" w:cs="Times New Roman"/>
                <w:sz w:val="24"/>
                <w:szCs w:val="24"/>
              </w:rPr>
            </w:pPr>
            <w:r>
              <w:rPr>
                <w:rFonts w:ascii="Times New Roman" w:hAnsi="Times New Roman" w:cs="Times New Roman"/>
                <w:sz w:val="24"/>
                <w:szCs w:val="24"/>
              </w:rPr>
              <w:t>2019/20</w:t>
            </w:r>
            <w:r w:rsidR="00857FDE" w:rsidRPr="0058616B">
              <w:rPr>
                <w:rFonts w:ascii="Times New Roman" w:hAnsi="Times New Roman" w:cs="Times New Roman"/>
                <w:sz w:val="24"/>
                <w:szCs w:val="24"/>
              </w:rPr>
              <w:t xml:space="preserve"> уч. год</w:t>
            </w:r>
          </w:p>
        </w:tc>
      </w:tr>
    </w:tbl>
    <w:p w:rsidR="0058616B" w:rsidRDefault="0058616B" w:rsidP="00C503D8">
      <w:pPr>
        <w:spacing w:after="0" w:line="240" w:lineRule="auto"/>
      </w:pPr>
    </w:p>
    <w:p w:rsidR="00C503D8" w:rsidRDefault="00A81E90" w:rsidP="00C503D8">
      <w:pPr>
        <w:spacing w:after="0" w:line="240" w:lineRule="auto"/>
      </w:pPr>
      <w:r>
        <w:t xml:space="preserve"> </w:t>
      </w:r>
    </w:p>
    <w:p w:rsidR="00C503D8" w:rsidRDefault="00C503D8" w:rsidP="00C503D8">
      <w:pPr>
        <w:spacing w:after="0" w:line="240" w:lineRule="auto"/>
      </w:pPr>
    </w:p>
    <w:p w:rsidR="004053D5" w:rsidRPr="00A95063" w:rsidRDefault="001E686B" w:rsidP="0080139A">
      <w:pPr>
        <w:pStyle w:val="13"/>
        <w:rPr>
          <w:sz w:val="28"/>
          <w:szCs w:val="28"/>
        </w:rPr>
      </w:pPr>
      <w:bookmarkStart w:id="2" w:name="_Toc524964292"/>
      <w:r w:rsidRPr="00A95063">
        <w:rPr>
          <w:sz w:val="28"/>
          <w:szCs w:val="28"/>
        </w:rPr>
        <w:t>Введение</w:t>
      </w:r>
      <w:bookmarkEnd w:id="2"/>
    </w:p>
    <w:p w:rsidR="004053D5" w:rsidRPr="0058616B" w:rsidRDefault="004053D5" w:rsidP="00AD3A61">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w:t>
      </w:r>
      <w:r w:rsidR="001D6D75" w:rsidRPr="0058616B">
        <w:rPr>
          <w:rFonts w:ascii="Times New Roman" w:hAnsi="Times New Roman" w:cs="Times New Roman"/>
          <w:sz w:val="24"/>
          <w:szCs w:val="24"/>
        </w:rPr>
        <w:t xml:space="preserve">; </w:t>
      </w:r>
      <w:r w:rsidRPr="0058616B">
        <w:rPr>
          <w:rFonts w:ascii="Times New Roman" w:hAnsi="Times New Roman" w:cs="Times New Roman"/>
          <w:sz w:val="24"/>
          <w:szCs w:val="24"/>
        </w:rPr>
        <w:t>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D79D7" w:rsidRPr="0058616B" w:rsidRDefault="004053D5" w:rsidP="00AD3A61">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w:t>
      </w:r>
      <w:r w:rsidR="001D6D75" w:rsidRPr="0058616B">
        <w:rPr>
          <w:rFonts w:ascii="Times New Roman" w:hAnsi="Times New Roman" w:cs="Times New Roman"/>
          <w:sz w:val="24"/>
          <w:szCs w:val="24"/>
        </w:rPr>
        <w:t xml:space="preserve">среднего </w:t>
      </w:r>
      <w:r w:rsidRPr="0058616B">
        <w:rPr>
          <w:rFonts w:ascii="Times New Roman" w:hAnsi="Times New Roman" w:cs="Times New Roman"/>
          <w:sz w:val="24"/>
          <w:szCs w:val="24"/>
        </w:rPr>
        <w:t>общего образования муниципального</w:t>
      </w:r>
      <w:r w:rsidR="00A81E90">
        <w:rPr>
          <w:rFonts w:ascii="Times New Roman" w:hAnsi="Times New Roman" w:cs="Times New Roman"/>
          <w:sz w:val="24"/>
          <w:szCs w:val="24"/>
        </w:rPr>
        <w:t xml:space="preserve"> казённого </w:t>
      </w:r>
      <w:r w:rsidRPr="0058616B">
        <w:rPr>
          <w:rFonts w:ascii="Times New Roman" w:hAnsi="Times New Roman" w:cs="Times New Roman"/>
          <w:sz w:val="24"/>
          <w:szCs w:val="24"/>
        </w:rPr>
        <w:t xml:space="preserve"> общеобразовательного учреждения «</w:t>
      </w:r>
      <w:r w:rsidR="00A81E90">
        <w:rPr>
          <w:rFonts w:ascii="Times New Roman" w:hAnsi="Times New Roman" w:cs="Times New Roman"/>
          <w:sz w:val="24"/>
          <w:szCs w:val="24"/>
        </w:rPr>
        <w:t>МКОУ Медведицкая СШ</w:t>
      </w:r>
      <w:r w:rsidRPr="0058616B">
        <w:rPr>
          <w:rFonts w:ascii="Times New Roman" w:hAnsi="Times New Roman" w:cs="Times New Roman"/>
          <w:sz w:val="24"/>
          <w:szCs w:val="24"/>
        </w:rPr>
        <w:t>», имеющего государственную аккредитацию, подготовлена педагогическим коллективом</w:t>
      </w:r>
      <w:r w:rsidR="001D6D75" w:rsidRPr="0058616B">
        <w:rPr>
          <w:rFonts w:ascii="Times New Roman" w:hAnsi="Times New Roman" w:cs="Times New Roman"/>
          <w:sz w:val="24"/>
          <w:szCs w:val="24"/>
        </w:rPr>
        <w:t xml:space="preserve"> на основе учета образовательных потребностей и запросов участников образовательных отношений</w:t>
      </w:r>
      <w:r w:rsidRPr="0058616B">
        <w:rPr>
          <w:rFonts w:ascii="Times New Roman" w:hAnsi="Times New Roman" w:cs="Times New Roman"/>
          <w:sz w:val="24"/>
          <w:szCs w:val="24"/>
        </w:rPr>
        <w:t xml:space="preserve"> и </w:t>
      </w:r>
      <w:r w:rsidR="001D6D75" w:rsidRPr="0058616B">
        <w:rPr>
          <w:rFonts w:ascii="Times New Roman" w:hAnsi="Times New Roman" w:cs="Times New Roman"/>
          <w:sz w:val="24"/>
          <w:szCs w:val="24"/>
        </w:rPr>
        <w:t xml:space="preserve">согласована с представителями органов государственно-общественного управления </w:t>
      </w:r>
      <w:r w:rsidR="00A81E90">
        <w:rPr>
          <w:rFonts w:ascii="Times New Roman" w:hAnsi="Times New Roman" w:cs="Times New Roman"/>
          <w:sz w:val="24"/>
          <w:szCs w:val="24"/>
        </w:rPr>
        <w:t>школы</w:t>
      </w:r>
      <w:r w:rsidRPr="0058616B">
        <w:rPr>
          <w:rFonts w:ascii="Times New Roman" w:hAnsi="Times New Roman" w:cs="Times New Roman"/>
          <w:sz w:val="24"/>
          <w:szCs w:val="24"/>
        </w:rPr>
        <w:t xml:space="preserve">. Основная образовательная программа среднего общего образования </w:t>
      </w:r>
      <w:r w:rsidR="00A81E90">
        <w:rPr>
          <w:rFonts w:ascii="Times New Roman" w:hAnsi="Times New Roman" w:cs="Times New Roman"/>
          <w:sz w:val="24"/>
          <w:szCs w:val="24"/>
        </w:rPr>
        <w:t xml:space="preserve">школы </w:t>
      </w:r>
      <w:r w:rsidRPr="0058616B">
        <w:rPr>
          <w:rFonts w:ascii="Times New Roman" w:hAnsi="Times New Roman" w:cs="Times New Roman"/>
          <w:sz w:val="24"/>
          <w:szCs w:val="24"/>
        </w:rPr>
        <w:t>осуществляется самостоятельно с привлечением органов самоуправлени</w:t>
      </w:r>
      <w:r w:rsidR="00A81E90">
        <w:rPr>
          <w:rFonts w:ascii="Times New Roman" w:hAnsi="Times New Roman" w:cs="Times New Roman"/>
          <w:sz w:val="24"/>
          <w:szCs w:val="24"/>
        </w:rPr>
        <w:t xml:space="preserve">я (Педагогический совет, </w:t>
      </w:r>
      <w:r w:rsidR="001B40FB">
        <w:rPr>
          <w:rFonts w:ascii="Times New Roman" w:hAnsi="Times New Roman" w:cs="Times New Roman"/>
          <w:sz w:val="24"/>
          <w:szCs w:val="24"/>
        </w:rPr>
        <w:t xml:space="preserve">Управляющий </w:t>
      </w:r>
      <w:r w:rsidR="00A81E90">
        <w:rPr>
          <w:rFonts w:ascii="Times New Roman" w:hAnsi="Times New Roman" w:cs="Times New Roman"/>
          <w:sz w:val="24"/>
          <w:szCs w:val="24"/>
        </w:rPr>
        <w:t>Совет школы</w:t>
      </w:r>
      <w:r w:rsidRPr="0058616B">
        <w:rPr>
          <w:rFonts w:ascii="Times New Roman" w:hAnsi="Times New Roman" w:cs="Times New Roman"/>
          <w:sz w:val="24"/>
          <w:szCs w:val="24"/>
        </w:rPr>
        <w:t>, Общешкольный родительский комитет), обеспечивающих государственно-общественный характер управления образовательным учреждением.</w:t>
      </w:r>
    </w:p>
    <w:p w:rsidR="00013BCC" w:rsidRPr="0058616B" w:rsidRDefault="00013BCC" w:rsidP="00F06895">
      <w:pPr>
        <w:suppressAutoHyphens/>
        <w:autoSpaceDE w:val="0"/>
        <w:autoSpaceDN w:val="0"/>
        <w:adjustRightInd w:val="0"/>
        <w:spacing w:before="120" w:after="120" w:line="240" w:lineRule="auto"/>
        <w:rPr>
          <w:rFonts w:ascii="Times New Roman" w:hAnsi="Times New Roman" w:cs="Times New Roman"/>
          <w:b/>
          <w:bCs/>
          <w:sz w:val="24"/>
          <w:szCs w:val="24"/>
        </w:rPr>
      </w:pPr>
      <w:r w:rsidRPr="0058616B">
        <w:rPr>
          <w:rFonts w:ascii="Times New Roman" w:hAnsi="Times New Roman" w:cs="Times New Roman"/>
          <w:b/>
          <w:bCs/>
          <w:sz w:val="24"/>
          <w:szCs w:val="24"/>
        </w:rPr>
        <w:t>Общие положения</w:t>
      </w:r>
    </w:p>
    <w:p w:rsidR="00013BCC" w:rsidRPr="0058616B" w:rsidRDefault="00013BCC"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Основная образовательная программа среднего общего образования </w:t>
      </w:r>
      <w:r w:rsidR="00A81E90">
        <w:rPr>
          <w:rFonts w:ascii="Times New Roman" w:eastAsia="TimesNewRomanPSMT" w:hAnsi="Times New Roman" w:cs="Times New Roman"/>
          <w:sz w:val="24"/>
          <w:szCs w:val="24"/>
        </w:rPr>
        <w:t xml:space="preserve">школы </w:t>
      </w:r>
      <w:r w:rsidRPr="0058616B">
        <w:rPr>
          <w:rFonts w:ascii="Times New Roman" w:eastAsia="TimesNewRomanPSMT" w:hAnsi="Times New Roman" w:cs="Times New Roman"/>
          <w:sz w:val="24"/>
          <w:szCs w:val="24"/>
        </w:rPr>
        <w:t>разработана в соответствии с требованиями федерального государственного стандарта среднего обще</w:t>
      </w:r>
      <w:r w:rsidR="00857FDE" w:rsidRPr="0058616B">
        <w:rPr>
          <w:rFonts w:ascii="Times New Roman" w:eastAsia="TimesNewRomanPSMT" w:hAnsi="Times New Roman" w:cs="Times New Roman"/>
          <w:sz w:val="24"/>
          <w:szCs w:val="24"/>
        </w:rPr>
        <w:t>го образования (далее — ФГОС СОО</w:t>
      </w:r>
      <w:r w:rsidRPr="0058616B">
        <w:rPr>
          <w:rFonts w:ascii="Times New Roman" w:eastAsia="TimesNewRomanPSMT" w:hAnsi="Times New Roman" w:cs="Times New Roman"/>
          <w:sz w:val="24"/>
          <w:szCs w:val="24"/>
        </w:rPr>
        <w:t>); определяет цель, задачи, планируемые результаты, содержание и организацию образовательного процесса на уровне среднего общего образования.</w:t>
      </w:r>
    </w:p>
    <w:p w:rsidR="00013BCC" w:rsidRPr="0058616B" w:rsidRDefault="00013BCC" w:rsidP="00AD3A61">
      <w:pPr>
        <w:suppressAutoHyphens/>
        <w:autoSpaceDE w:val="0"/>
        <w:autoSpaceDN w:val="0"/>
        <w:adjustRightInd w:val="0"/>
        <w:spacing w:after="0" w:line="240" w:lineRule="auto"/>
        <w:ind w:firstLine="708"/>
        <w:jc w:val="both"/>
        <w:rPr>
          <w:rFonts w:ascii="Times New Roman" w:eastAsia="TimesNewRomanPSMT" w:hAnsi="Times New Roman" w:cs="Times New Roman"/>
          <w:b/>
          <w:sz w:val="24"/>
          <w:szCs w:val="24"/>
        </w:rPr>
      </w:pPr>
      <w:r w:rsidRPr="0058616B">
        <w:rPr>
          <w:rFonts w:ascii="Times New Roman" w:eastAsia="TimesNewRomanPSMT" w:hAnsi="Times New Roman" w:cs="Times New Roman"/>
          <w:sz w:val="24"/>
          <w:szCs w:val="24"/>
        </w:rPr>
        <w:t xml:space="preserve">Содержание основной образовательной программы </w:t>
      </w:r>
      <w:r w:rsidR="00A81E90" w:rsidRPr="0058616B">
        <w:rPr>
          <w:rFonts w:ascii="Times New Roman" w:hAnsi="Times New Roman" w:cs="Times New Roman"/>
          <w:sz w:val="24"/>
          <w:szCs w:val="24"/>
        </w:rPr>
        <w:t>«</w:t>
      </w:r>
      <w:r w:rsidR="00A81E90">
        <w:rPr>
          <w:rFonts w:ascii="Times New Roman" w:hAnsi="Times New Roman" w:cs="Times New Roman"/>
          <w:sz w:val="24"/>
          <w:szCs w:val="24"/>
        </w:rPr>
        <w:t>МКОУ Медведицкая СШ</w:t>
      </w:r>
      <w:r w:rsidR="00A81E90" w:rsidRPr="0058616B">
        <w:rPr>
          <w:rFonts w:ascii="Times New Roman" w:hAnsi="Times New Roman" w:cs="Times New Roman"/>
          <w:sz w:val="24"/>
          <w:szCs w:val="24"/>
        </w:rPr>
        <w:t>»</w:t>
      </w:r>
      <w:r w:rsidRPr="0058616B">
        <w:rPr>
          <w:rFonts w:ascii="Times New Roman" w:eastAsia="TimesNewRomanPSMT" w:hAnsi="Times New Roman" w:cs="Times New Roman"/>
          <w:sz w:val="24"/>
          <w:szCs w:val="24"/>
        </w:rPr>
        <w:t xml:space="preserve"> отражает требования </w:t>
      </w:r>
      <w:r w:rsidR="00857FDE" w:rsidRPr="0058616B">
        <w:rPr>
          <w:rFonts w:ascii="Times New Roman" w:eastAsia="TimesNewRomanPSMT" w:hAnsi="Times New Roman" w:cs="Times New Roman"/>
          <w:sz w:val="24"/>
          <w:szCs w:val="24"/>
        </w:rPr>
        <w:t xml:space="preserve"> ФГОС СОО </w:t>
      </w:r>
      <w:r w:rsidRPr="0058616B">
        <w:rPr>
          <w:rFonts w:ascii="Times New Roman" w:eastAsia="TimesNewRomanPSMT" w:hAnsi="Times New Roman" w:cs="Times New Roman"/>
          <w:sz w:val="24"/>
          <w:szCs w:val="24"/>
        </w:rPr>
        <w:t xml:space="preserve">и композиционно представлена </w:t>
      </w:r>
      <w:r w:rsidRPr="0058616B">
        <w:rPr>
          <w:rFonts w:ascii="Times New Roman" w:eastAsia="TimesNewRomanPSMT" w:hAnsi="Times New Roman" w:cs="Times New Roman"/>
          <w:b/>
          <w:sz w:val="24"/>
          <w:szCs w:val="24"/>
        </w:rPr>
        <w:t>тремя разделами: целевым, содержательным и организационным.</w:t>
      </w:r>
    </w:p>
    <w:p w:rsidR="00F06895" w:rsidRPr="0058616B" w:rsidRDefault="00F06895" w:rsidP="00AD3A61">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013BCC" w:rsidRPr="0058616B" w:rsidRDefault="00013BCC"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lastRenderedPageBreak/>
        <w:t>Целевой раздел определяет</w:t>
      </w:r>
      <w:r w:rsidRPr="0058616B">
        <w:rPr>
          <w:rFonts w:ascii="Times New Roman" w:eastAsia="TimesNewRomanPSMT" w:hAnsi="Times New Roman" w:cs="Times New Roman"/>
          <w:sz w:val="24"/>
          <w:szCs w:val="24"/>
        </w:rPr>
        <w:t xml:space="preserve"> общее назначение документа,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особенности и образовательные традиции </w:t>
      </w:r>
      <w:r w:rsidR="00A81E90">
        <w:rPr>
          <w:rFonts w:ascii="Times New Roman" w:eastAsia="TimesNewRomanPSMT" w:hAnsi="Times New Roman" w:cs="Times New Roman"/>
          <w:sz w:val="24"/>
          <w:szCs w:val="24"/>
        </w:rPr>
        <w:t>школы</w:t>
      </w:r>
      <w:r w:rsidRPr="0058616B">
        <w:rPr>
          <w:rFonts w:ascii="Times New Roman" w:eastAsia="TimesNewRomanPSMT" w:hAnsi="Times New Roman" w:cs="Times New Roman"/>
          <w:sz w:val="24"/>
          <w:szCs w:val="24"/>
        </w:rPr>
        <w:t>, а также способы достижения этих целей и результатов.</w:t>
      </w:r>
    </w:p>
    <w:p w:rsidR="0044544F" w:rsidRPr="0058616B" w:rsidRDefault="0044544F" w:rsidP="00AD3A61">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013BCC" w:rsidRPr="0058616B" w:rsidRDefault="00013BCC"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Целевой раздел включает</w:t>
      </w:r>
      <w:r w:rsidRPr="0058616B">
        <w:rPr>
          <w:rFonts w:ascii="Times New Roman" w:eastAsia="TimesNewRomanPSMT" w:hAnsi="Times New Roman" w:cs="Times New Roman"/>
          <w:sz w:val="24"/>
          <w:szCs w:val="24"/>
        </w:rPr>
        <w:t>:</w:t>
      </w:r>
    </w:p>
    <w:p w:rsidR="00013BCC" w:rsidRPr="0058616B" w:rsidRDefault="00013BCC"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пояснительную записку; планируемые результаты освоения обучающимися основной образовательной программы среднего общего образования и  систему оценки достижения планируемых</w:t>
      </w:r>
      <w:r w:rsidR="008E51C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результатов освоения основной</w:t>
      </w:r>
      <w:r w:rsidR="00A81E90">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образовательной программы.</w:t>
      </w:r>
    </w:p>
    <w:p w:rsidR="00F06895" w:rsidRPr="0058616B" w:rsidRDefault="00F06895" w:rsidP="00AD3A61">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013BCC" w:rsidRPr="0058616B" w:rsidRDefault="00013BCC" w:rsidP="00AD3A61">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Содержательный раздел определяет</w:t>
      </w:r>
      <w:r w:rsidRPr="0058616B">
        <w:rPr>
          <w:rFonts w:ascii="Times New Roman" w:eastAsia="TimesNewRomanPSMT" w:hAnsi="Times New Roman" w:cs="Times New Roman"/>
          <w:sz w:val="24"/>
          <w:szCs w:val="24"/>
        </w:rPr>
        <w:t xml:space="preserve"> общее содержание среднего общего образования</w:t>
      </w:r>
      <w:r w:rsidR="008E51C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и включает образовательные программы, ориентированные на достижение личностных,</w:t>
      </w:r>
      <w:r w:rsidR="008E51C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предметных и метапредметных результатов, </w:t>
      </w:r>
      <w:r w:rsidRPr="0058616B">
        <w:rPr>
          <w:rFonts w:ascii="Times New Roman" w:eastAsia="TimesNewRomanPSMT" w:hAnsi="Times New Roman" w:cs="Times New Roman"/>
          <w:b/>
          <w:sz w:val="24"/>
          <w:szCs w:val="24"/>
        </w:rPr>
        <w:t>в том числе:</w:t>
      </w:r>
    </w:p>
    <w:p w:rsidR="00013BCC" w:rsidRPr="0058616B" w:rsidRDefault="00013BCC" w:rsidP="00D632A3">
      <w:pPr>
        <w:pStyle w:val="a7"/>
        <w:numPr>
          <w:ilvl w:val="0"/>
          <w:numId w:val="40"/>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программу развития универсальных учебных действий на уровне среднего</w:t>
      </w:r>
      <w:r w:rsidR="008E51C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образования, включающую формирование</w:t>
      </w:r>
      <w:r w:rsidR="00535276" w:rsidRPr="0058616B">
        <w:rPr>
          <w:rFonts w:ascii="Times New Roman" w:eastAsia="TimesNewRomanPSMT" w:hAnsi="Times New Roman" w:cs="Times New Roman"/>
          <w:sz w:val="24"/>
          <w:szCs w:val="24"/>
        </w:rPr>
        <w:t>/</w:t>
      </w:r>
      <w:r w:rsidRPr="0058616B">
        <w:rPr>
          <w:rFonts w:ascii="Times New Roman" w:eastAsia="TimesNewRomanPSMT" w:hAnsi="Times New Roman" w:cs="Times New Roman"/>
          <w:sz w:val="24"/>
          <w:szCs w:val="24"/>
        </w:rPr>
        <w:t>развитие компетенций обучающихся в области</w:t>
      </w:r>
      <w:r w:rsidR="008E51C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учебно-исследовательской о проектной деятельности</w:t>
      </w:r>
      <w:r w:rsidR="00535276" w:rsidRPr="0058616B">
        <w:rPr>
          <w:rFonts w:ascii="Times New Roman" w:eastAsia="TimesNewRomanPSMT" w:hAnsi="Times New Roman" w:cs="Times New Roman"/>
          <w:sz w:val="24"/>
          <w:szCs w:val="24"/>
        </w:rPr>
        <w:t>;</w:t>
      </w:r>
    </w:p>
    <w:p w:rsidR="00013BCC" w:rsidRPr="00535157" w:rsidRDefault="00013BCC" w:rsidP="00535157">
      <w:pPr>
        <w:pStyle w:val="a7"/>
        <w:numPr>
          <w:ilvl w:val="0"/>
          <w:numId w:val="40"/>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программы отдельных учебных предметов</w:t>
      </w:r>
      <w:r w:rsidR="0053515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и курсов</w:t>
      </w:r>
      <w:r w:rsidRPr="00535157">
        <w:rPr>
          <w:rFonts w:ascii="Times New Roman" w:eastAsia="TimesNewRomanPSMT" w:hAnsi="Times New Roman" w:cs="Times New Roman"/>
          <w:sz w:val="24"/>
          <w:szCs w:val="24"/>
        </w:rPr>
        <w:t xml:space="preserve"> внеурочной</w:t>
      </w:r>
      <w:r w:rsidR="00535157" w:rsidRPr="00535157">
        <w:rPr>
          <w:rFonts w:ascii="Times New Roman" w:eastAsia="TimesNewRomanPSMT" w:hAnsi="Times New Roman" w:cs="Times New Roman"/>
          <w:sz w:val="24"/>
          <w:szCs w:val="24"/>
        </w:rPr>
        <w:t xml:space="preserve"> </w:t>
      </w:r>
      <w:r w:rsidR="00535276" w:rsidRPr="00535157">
        <w:rPr>
          <w:rFonts w:ascii="Times New Roman" w:eastAsia="TimesNewRomanPSMT" w:hAnsi="Times New Roman" w:cs="Times New Roman"/>
          <w:sz w:val="24"/>
          <w:szCs w:val="24"/>
        </w:rPr>
        <w:t>д</w:t>
      </w:r>
      <w:r w:rsidRPr="00535157">
        <w:rPr>
          <w:rFonts w:ascii="Times New Roman" w:eastAsia="TimesNewRomanPSMT" w:hAnsi="Times New Roman" w:cs="Times New Roman"/>
          <w:sz w:val="24"/>
          <w:szCs w:val="24"/>
        </w:rPr>
        <w:t>еятельности</w:t>
      </w:r>
      <w:r w:rsidR="00535276" w:rsidRPr="00535157">
        <w:rPr>
          <w:rFonts w:ascii="Times New Roman" w:eastAsia="TimesNewRomanPSMT" w:hAnsi="Times New Roman" w:cs="Times New Roman"/>
          <w:sz w:val="24"/>
          <w:szCs w:val="24"/>
        </w:rPr>
        <w:t>;</w:t>
      </w:r>
    </w:p>
    <w:p w:rsidR="00013BCC" w:rsidRPr="0058616B" w:rsidRDefault="00013BCC" w:rsidP="00D632A3">
      <w:pPr>
        <w:pStyle w:val="a7"/>
        <w:numPr>
          <w:ilvl w:val="0"/>
          <w:numId w:val="3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программу воспитания и социализации обучающихся</w:t>
      </w:r>
      <w:r w:rsidR="00535276" w:rsidRPr="0058616B">
        <w:rPr>
          <w:rFonts w:ascii="Times New Roman" w:eastAsia="TimesNewRomanPSMT" w:hAnsi="Times New Roman" w:cs="Times New Roman"/>
          <w:sz w:val="24"/>
          <w:szCs w:val="24"/>
        </w:rPr>
        <w:t>;</w:t>
      </w:r>
    </w:p>
    <w:p w:rsidR="00013BCC" w:rsidRPr="0058616B" w:rsidRDefault="00013BCC" w:rsidP="00D632A3">
      <w:pPr>
        <w:pStyle w:val="a7"/>
        <w:numPr>
          <w:ilvl w:val="0"/>
          <w:numId w:val="3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программу </w:t>
      </w:r>
      <w:r w:rsidR="00B370A0">
        <w:rPr>
          <w:rFonts w:ascii="Times New Roman" w:eastAsia="TimesNewRomanPSMT" w:hAnsi="Times New Roman" w:cs="Times New Roman"/>
          <w:sz w:val="24"/>
          <w:szCs w:val="24"/>
        </w:rPr>
        <w:t>индивидуального обучения</w:t>
      </w:r>
      <w:r w:rsidR="00535276" w:rsidRPr="0058616B">
        <w:rPr>
          <w:rFonts w:ascii="Times New Roman" w:eastAsia="TimesNewRomanPSMT" w:hAnsi="Times New Roman" w:cs="Times New Roman"/>
          <w:sz w:val="24"/>
          <w:szCs w:val="24"/>
        </w:rPr>
        <w:t>.</w:t>
      </w:r>
    </w:p>
    <w:p w:rsidR="00013BCC" w:rsidRPr="0058616B" w:rsidRDefault="00013BCC"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Организационный раздел</w:t>
      </w:r>
      <w:r w:rsidRPr="0058616B">
        <w:rPr>
          <w:rFonts w:ascii="Times New Roman" w:eastAsia="TimesNewRomanPSMT" w:hAnsi="Times New Roman" w:cs="Times New Roman"/>
          <w:sz w:val="24"/>
          <w:szCs w:val="24"/>
        </w:rPr>
        <w:t xml:space="preserve"> устанавливает общие рамки организации образовательного</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процесса</w:t>
      </w:r>
      <w:r w:rsidR="00535276" w:rsidRPr="0058616B">
        <w:rPr>
          <w:rFonts w:ascii="Times New Roman" w:eastAsia="TimesNewRomanPSMT" w:hAnsi="Times New Roman" w:cs="Times New Roman"/>
          <w:sz w:val="24"/>
          <w:szCs w:val="24"/>
        </w:rPr>
        <w:t xml:space="preserve"> </w:t>
      </w:r>
      <w:r w:rsidR="005D21A7">
        <w:rPr>
          <w:rFonts w:ascii="Times New Roman" w:eastAsia="TimesNewRomanPSMT" w:hAnsi="Times New Roman" w:cs="Times New Roman"/>
          <w:sz w:val="24"/>
          <w:szCs w:val="24"/>
        </w:rPr>
        <w:t>школы</w:t>
      </w:r>
      <w:r w:rsidRPr="0058616B">
        <w:rPr>
          <w:rFonts w:ascii="Times New Roman" w:eastAsia="TimesNewRomanPSMT" w:hAnsi="Times New Roman" w:cs="Times New Roman"/>
          <w:sz w:val="24"/>
          <w:szCs w:val="24"/>
        </w:rPr>
        <w:t>, а также механизм реализации компонентов основной образовательной программы.</w:t>
      </w:r>
    </w:p>
    <w:p w:rsidR="00013BCC" w:rsidRPr="0058616B" w:rsidRDefault="00013BCC" w:rsidP="00AD3A61">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sz w:val="24"/>
          <w:szCs w:val="24"/>
        </w:rPr>
        <w:t xml:space="preserve">Организационный раздел </w:t>
      </w:r>
      <w:r w:rsidRPr="0058616B">
        <w:rPr>
          <w:rFonts w:ascii="Times New Roman" w:eastAsia="TimesNewRomanPSMT" w:hAnsi="Times New Roman" w:cs="Times New Roman"/>
          <w:b/>
          <w:sz w:val="24"/>
          <w:szCs w:val="24"/>
        </w:rPr>
        <w:t>включает:</w:t>
      </w:r>
    </w:p>
    <w:p w:rsidR="00013BCC" w:rsidRPr="0058616B" w:rsidRDefault="00013BCC" w:rsidP="00D632A3">
      <w:pPr>
        <w:pStyle w:val="a7"/>
        <w:numPr>
          <w:ilvl w:val="0"/>
          <w:numId w:val="3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учебный план среднего общего образования;</w:t>
      </w:r>
    </w:p>
    <w:p w:rsidR="00013BCC" w:rsidRDefault="00013BCC" w:rsidP="00D632A3">
      <w:pPr>
        <w:pStyle w:val="a7"/>
        <w:numPr>
          <w:ilvl w:val="0"/>
          <w:numId w:val="3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план внеурочной деятельности</w:t>
      </w:r>
      <w:r w:rsidR="00DE5A17">
        <w:rPr>
          <w:rFonts w:ascii="Times New Roman" w:eastAsia="TimesNewRomanPSMT" w:hAnsi="Times New Roman" w:cs="Times New Roman"/>
          <w:sz w:val="24"/>
          <w:szCs w:val="24"/>
        </w:rPr>
        <w:t>;</w:t>
      </w:r>
    </w:p>
    <w:p w:rsidR="00DE5A17" w:rsidRPr="0058616B" w:rsidRDefault="00DE5A17" w:rsidP="00D632A3">
      <w:pPr>
        <w:pStyle w:val="a7"/>
        <w:numPr>
          <w:ilvl w:val="0"/>
          <w:numId w:val="3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план индивидуального обучения;</w:t>
      </w:r>
    </w:p>
    <w:p w:rsidR="00013BCC" w:rsidRPr="0058616B" w:rsidRDefault="00013BCC" w:rsidP="00D632A3">
      <w:pPr>
        <w:pStyle w:val="a7"/>
        <w:numPr>
          <w:ilvl w:val="0"/>
          <w:numId w:val="3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систему условий реализации основной образовательной программы в</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соответствии с требованиями стандарта.</w:t>
      </w:r>
    </w:p>
    <w:p w:rsidR="00013BCC" w:rsidRPr="0058616B" w:rsidRDefault="005D21A7"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Школа</w:t>
      </w:r>
      <w:r w:rsidR="00013BCC" w:rsidRPr="0058616B">
        <w:rPr>
          <w:rFonts w:ascii="Times New Roman" w:eastAsia="TimesNewRomanPSMT" w:hAnsi="Times New Roman" w:cs="Times New Roman"/>
          <w:sz w:val="24"/>
          <w:szCs w:val="24"/>
        </w:rPr>
        <w:t xml:space="preserve"> обеспечивает ознакомление обучающихся и их родителей (законных</w:t>
      </w:r>
      <w:r>
        <w:rPr>
          <w:rFonts w:ascii="Times New Roman" w:eastAsia="TimesNewRomanPSMT" w:hAnsi="Times New Roman" w:cs="Times New Roman"/>
          <w:sz w:val="24"/>
          <w:szCs w:val="24"/>
        </w:rPr>
        <w:t xml:space="preserve"> </w:t>
      </w:r>
      <w:r w:rsidR="00013BCC" w:rsidRPr="0058616B">
        <w:rPr>
          <w:rFonts w:ascii="Times New Roman" w:eastAsia="TimesNewRomanPSMT" w:hAnsi="Times New Roman" w:cs="Times New Roman"/>
          <w:sz w:val="24"/>
          <w:szCs w:val="24"/>
        </w:rPr>
        <w:t>представителей) как</w:t>
      </w:r>
      <w:r w:rsidR="00535276" w:rsidRPr="0058616B">
        <w:rPr>
          <w:rFonts w:ascii="Times New Roman" w:eastAsia="TimesNewRomanPSMT" w:hAnsi="Times New Roman" w:cs="Times New Roman"/>
          <w:sz w:val="24"/>
          <w:szCs w:val="24"/>
        </w:rPr>
        <w:t xml:space="preserve"> субъектов образовательных отношений</w:t>
      </w:r>
      <w:r w:rsidR="00013BCC" w:rsidRPr="0058616B">
        <w:rPr>
          <w:rFonts w:ascii="Times New Roman" w:eastAsia="TimesNewRomanPSMT" w:hAnsi="Times New Roman" w:cs="Times New Roman"/>
          <w:sz w:val="24"/>
          <w:szCs w:val="24"/>
        </w:rPr>
        <w:t>:</w:t>
      </w:r>
    </w:p>
    <w:p w:rsidR="00013BCC" w:rsidRPr="0058616B" w:rsidRDefault="00013BCC" w:rsidP="00D632A3">
      <w:pPr>
        <w:pStyle w:val="a7"/>
        <w:numPr>
          <w:ilvl w:val="0"/>
          <w:numId w:val="37"/>
        </w:numPr>
        <w:suppressAutoHyphens/>
        <w:autoSpaceDE w:val="0"/>
        <w:autoSpaceDN w:val="0"/>
        <w:adjustRightInd w:val="0"/>
        <w:spacing w:after="0" w:line="240" w:lineRule="auto"/>
        <w:ind w:left="0" w:right="-57"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 Уставом и другими нормативными документами (в том числе локальными</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актами), регламентирующими осуществление образовательного процесса в условиях</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пилотного (опережающего) введения ФГОС СОО;</w:t>
      </w:r>
    </w:p>
    <w:p w:rsidR="00013BCC" w:rsidRPr="0058616B" w:rsidRDefault="00013BCC" w:rsidP="00D632A3">
      <w:pPr>
        <w:pStyle w:val="a7"/>
        <w:numPr>
          <w:ilvl w:val="0"/>
          <w:numId w:val="37"/>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 их правами и обязанностями в части формирования и реализации основной</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образовательной программы среднего общего образования, установленными</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законодательством</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Российской Федерации и уставом образовательного учреждения.</w:t>
      </w:r>
    </w:p>
    <w:p w:rsidR="002A0FC8" w:rsidRPr="0058616B" w:rsidRDefault="002A0FC8"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hAnsi="Times New Roman" w:cs="Times New Roman"/>
          <w:sz w:val="24"/>
          <w:szCs w:val="24"/>
        </w:rPr>
        <w:t>Основная образовательная программа</w:t>
      </w:r>
      <w:r w:rsidR="00857FDE" w:rsidRPr="0058616B">
        <w:rPr>
          <w:rFonts w:ascii="Times New Roman" w:hAnsi="Times New Roman" w:cs="Times New Roman"/>
          <w:sz w:val="24"/>
          <w:szCs w:val="24"/>
        </w:rPr>
        <w:t xml:space="preserve"> СОО</w:t>
      </w:r>
      <w:r w:rsidRPr="0058616B">
        <w:rPr>
          <w:rFonts w:ascii="Times New Roman" w:hAnsi="Times New Roman" w:cs="Times New Roman"/>
          <w:sz w:val="24"/>
          <w:szCs w:val="24"/>
        </w:rPr>
        <w:t xml:space="preserve"> </w:t>
      </w:r>
      <w:r w:rsidR="005D21A7" w:rsidRPr="0058616B">
        <w:rPr>
          <w:rFonts w:ascii="Times New Roman" w:hAnsi="Times New Roman" w:cs="Times New Roman"/>
          <w:sz w:val="24"/>
          <w:szCs w:val="24"/>
        </w:rPr>
        <w:t>«</w:t>
      </w:r>
      <w:r w:rsidR="005D21A7">
        <w:rPr>
          <w:rFonts w:ascii="Times New Roman" w:hAnsi="Times New Roman" w:cs="Times New Roman"/>
          <w:sz w:val="24"/>
          <w:szCs w:val="24"/>
        </w:rPr>
        <w:t>МКОУ Медведицкая СШ</w:t>
      </w:r>
      <w:r w:rsidR="005D21A7" w:rsidRPr="0058616B">
        <w:rPr>
          <w:rFonts w:ascii="Times New Roman" w:hAnsi="Times New Roman" w:cs="Times New Roman"/>
          <w:sz w:val="24"/>
          <w:szCs w:val="24"/>
        </w:rPr>
        <w:t>»</w:t>
      </w:r>
      <w:r w:rsidRPr="0058616B">
        <w:rPr>
          <w:rFonts w:ascii="Times New Roman" w:hAnsi="Times New Roman" w:cs="Times New Roman"/>
          <w:sz w:val="24"/>
          <w:szCs w:val="24"/>
        </w:rPr>
        <w:t xml:space="preserve">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В целях обеспечения индивидуальных потребностей обучающихся в основной образовательной программе предусматриваются учебные предметы, курсы разных уровней освоения (базовый, углубленный), обеспечивающие различные интересы обучающихся;  внеурочная деятельность</w:t>
      </w:r>
    </w:p>
    <w:p w:rsidR="00013BCC" w:rsidRPr="0058616B" w:rsidRDefault="00013BCC"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Права и обязанности родителей (законных представителей) обучающихся в части,</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касающейся участия в формировании и обеспечении освоения всеми обучающимися</w:t>
      </w:r>
      <w:r w:rsidR="005D21A7">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основной образовательной программы, закрепляются в заключённом между ними и</w:t>
      </w:r>
      <w:r w:rsidR="005D21A7">
        <w:rPr>
          <w:rFonts w:ascii="Times New Roman" w:eastAsia="TimesNewRomanPSMT" w:hAnsi="Times New Roman" w:cs="Times New Roman"/>
          <w:sz w:val="24"/>
          <w:szCs w:val="24"/>
        </w:rPr>
        <w:t xml:space="preserve"> школой</w:t>
      </w:r>
      <w:r w:rsidRPr="0058616B">
        <w:rPr>
          <w:rFonts w:ascii="Times New Roman" w:eastAsia="TimesNewRomanPSMT" w:hAnsi="Times New Roman" w:cs="Times New Roman"/>
          <w:sz w:val="24"/>
          <w:szCs w:val="24"/>
        </w:rPr>
        <w:t xml:space="preserve"> договоре, отражающем ответственность участников </w:t>
      </w:r>
      <w:r w:rsidR="00535276" w:rsidRPr="0058616B">
        <w:rPr>
          <w:rFonts w:ascii="Times New Roman" w:eastAsia="TimesNewRomanPSMT" w:hAnsi="Times New Roman" w:cs="Times New Roman"/>
          <w:sz w:val="24"/>
          <w:szCs w:val="24"/>
        </w:rPr>
        <w:t xml:space="preserve">образовательных отношений </w:t>
      </w:r>
      <w:r w:rsidRPr="0058616B">
        <w:rPr>
          <w:rFonts w:ascii="Times New Roman" w:eastAsia="TimesNewRomanPSMT" w:hAnsi="Times New Roman" w:cs="Times New Roman"/>
          <w:sz w:val="24"/>
          <w:szCs w:val="24"/>
        </w:rPr>
        <w:t>за результаты освоения основной образовательной программы.</w:t>
      </w:r>
    </w:p>
    <w:p w:rsidR="002A0FC8" w:rsidRPr="0058616B" w:rsidRDefault="00535276" w:rsidP="00AD3A61">
      <w:pPr>
        <w:pStyle w:val="a9"/>
        <w:suppressAutoHyphens/>
        <w:spacing w:before="0" w:beforeAutospacing="0" w:after="0" w:afterAutospacing="0" w:line="252" w:lineRule="atLeast"/>
        <w:ind w:firstLine="708"/>
        <w:jc w:val="both"/>
        <w:rPr>
          <w:rFonts w:eastAsia="TimesNewRomanPSMT"/>
          <w:bCs/>
        </w:rPr>
      </w:pPr>
      <w:r w:rsidRPr="0058616B">
        <w:rPr>
          <w:rFonts w:eastAsia="TimesNewRomanPSMT"/>
          <w:bCs/>
        </w:rPr>
        <w:lastRenderedPageBreak/>
        <w:t>Настоящая</w:t>
      </w:r>
      <w:r w:rsidR="00013BCC" w:rsidRPr="0058616B">
        <w:rPr>
          <w:rFonts w:eastAsia="TimesNewRomanPSMT"/>
          <w:bCs/>
        </w:rPr>
        <w:t xml:space="preserve"> Программа </w:t>
      </w:r>
      <w:r w:rsidRPr="0058616B">
        <w:rPr>
          <w:rFonts w:eastAsia="TimesNewRomanPSMT"/>
          <w:bCs/>
        </w:rPr>
        <w:t>разработана</w:t>
      </w:r>
      <w:r w:rsidR="00013BCC" w:rsidRPr="0058616B">
        <w:rPr>
          <w:rFonts w:eastAsia="TimesNewRomanPSMT"/>
          <w:bCs/>
        </w:rPr>
        <w:t xml:space="preserve"> с учетом специфики образовательного</w:t>
      </w:r>
      <w:r w:rsidR="005D21A7">
        <w:rPr>
          <w:rFonts w:eastAsia="TimesNewRomanPSMT"/>
          <w:bCs/>
        </w:rPr>
        <w:t xml:space="preserve"> </w:t>
      </w:r>
      <w:r w:rsidR="00013BCC" w:rsidRPr="0058616B">
        <w:rPr>
          <w:rFonts w:eastAsia="TimesNewRomanPSMT"/>
          <w:bCs/>
        </w:rPr>
        <w:t>учреждения</w:t>
      </w:r>
      <w:r w:rsidR="008E51C3">
        <w:rPr>
          <w:rFonts w:eastAsia="TimesNewRomanPSMT"/>
          <w:bCs/>
        </w:rPr>
        <w:t>.</w:t>
      </w:r>
      <w:r w:rsidR="00953D86" w:rsidRPr="0058616B">
        <w:rPr>
          <w:rFonts w:eastAsia="TimesNewRomanPSMT"/>
          <w:bCs/>
        </w:rPr>
        <w:t xml:space="preserve"> </w:t>
      </w:r>
    </w:p>
    <w:p w:rsidR="00DE5A17" w:rsidRPr="00DE5A17" w:rsidRDefault="00013BCC" w:rsidP="00DE5A17">
      <w:pPr>
        <w:rPr>
          <w:rFonts w:ascii="Times New Roman" w:eastAsia="TimesNewRomanPSMT" w:hAnsi="Times New Roman" w:cs="Times New Roman"/>
          <w:b/>
          <w:bCs/>
          <w:sz w:val="24"/>
          <w:szCs w:val="24"/>
        </w:rPr>
      </w:pPr>
      <w:r w:rsidRPr="0058616B">
        <w:rPr>
          <w:rFonts w:ascii="Times New Roman" w:eastAsia="TimesNewRomanPSMT" w:hAnsi="Times New Roman" w:cs="Times New Roman"/>
          <w:b/>
          <w:bCs/>
          <w:sz w:val="24"/>
          <w:szCs w:val="24"/>
        </w:rPr>
        <w:t xml:space="preserve">Миссия </w:t>
      </w:r>
      <w:r w:rsidR="005D21A7">
        <w:rPr>
          <w:rFonts w:ascii="Times New Roman" w:eastAsia="TimesNewRomanPSMT" w:hAnsi="Times New Roman" w:cs="Times New Roman"/>
          <w:b/>
          <w:bCs/>
          <w:sz w:val="24"/>
          <w:szCs w:val="24"/>
        </w:rPr>
        <w:t>школы</w:t>
      </w:r>
      <w:r w:rsidRPr="0058616B">
        <w:rPr>
          <w:rFonts w:ascii="Times New Roman" w:eastAsia="TimesNewRomanPSMT" w:hAnsi="Times New Roman" w:cs="Times New Roman"/>
          <w:b/>
          <w:bCs/>
          <w:sz w:val="24"/>
          <w:szCs w:val="24"/>
        </w:rPr>
        <w:t>:</w:t>
      </w:r>
      <w:r w:rsidR="00DE5A17">
        <w:rPr>
          <w:rFonts w:ascii="Times New Roman" w:eastAsia="TimesNewRomanPSMT" w:hAnsi="Times New Roman" w:cs="Times New Roman"/>
          <w:b/>
          <w:bCs/>
          <w:sz w:val="24"/>
          <w:szCs w:val="24"/>
        </w:rPr>
        <w:t xml:space="preserve"> </w:t>
      </w:r>
      <w:r w:rsidR="00DE5A17" w:rsidRPr="00DE5A17">
        <w:rPr>
          <w:rFonts w:ascii="Times New Roman" w:eastAsia="TimesNewRomanPSMT" w:hAnsi="Times New Roman" w:cs="Times New Roman"/>
          <w:b/>
          <w:bCs/>
          <w:sz w:val="24"/>
          <w:szCs w:val="24"/>
        </w:rPr>
        <w:t>Разработка качественно нового, личностно-развивающего  образования на основе сохранения и поддержки индивидуализации ребёнка, создание таких  условий, в которых  будет комфортно всем.</w:t>
      </w:r>
    </w:p>
    <w:p w:rsidR="00953D86" w:rsidRPr="00A95063" w:rsidRDefault="00DE5A17" w:rsidP="00AD3A61">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NewRomanPSMT" w:hAnsi="Times New Roman" w:cs="Times New Roman"/>
          <w:b/>
          <w:bCs/>
          <w:sz w:val="24"/>
          <w:szCs w:val="24"/>
        </w:rPr>
        <w:t xml:space="preserve"> </w:t>
      </w:r>
    </w:p>
    <w:p w:rsidR="00B8214C" w:rsidRDefault="00B8214C" w:rsidP="00AD3A61">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06639" w:rsidRPr="00306639" w:rsidRDefault="00306639" w:rsidP="00AD3A61">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53D86" w:rsidRPr="00306639" w:rsidRDefault="00953D86" w:rsidP="00D632A3">
      <w:pPr>
        <w:pStyle w:val="13"/>
        <w:numPr>
          <w:ilvl w:val="0"/>
          <w:numId w:val="43"/>
        </w:numPr>
        <w:rPr>
          <w:sz w:val="28"/>
          <w:szCs w:val="28"/>
        </w:rPr>
      </w:pPr>
      <w:bookmarkStart w:id="3" w:name="_Toc453968142"/>
      <w:bookmarkStart w:id="4" w:name="_Toc524964293"/>
      <w:r w:rsidRPr="00306639">
        <w:rPr>
          <w:sz w:val="28"/>
          <w:szCs w:val="28"/>
        </w:rPr>
        <w:t>Целевой раздел основной образовательной пр</w:t>
      </w:r>
      <w:r w:rsidR="00627197" w:rsidRPr="00306639">
        <w:rPr>
          <w:sz w:val="28"/>
          <w:szCs w:val="28"/>
        </w:rPr>
        <w:t>о</w:t>
      </w:r>
      <w:r w:rsidRPr="00306639">
        <w:rPr>
          <w:sz w:val="28"/>
          <w:szCs w:val="28"/>
        </w:rPr>
        <w:t>граммы среднего общего образования</w:t>
      </w:r>
      <w:bookmarkEnd w:id="3"/>
      <w:bookmarkEnd w:id="4"/>
    </w:p>
    <w:p w:rsidR="00A44179" w:rsidRPr="0058616B" w:rsidRDefault="00A44179" w:rsidP="00A44179">
      <w:pPr>
        <w:rPr>
          <w:sz w:val="24"/>
          <w:szCs w:val="24"/>
        </w:rPr>
      </w:pPr>
    </w:p>
    <w:p w:rsidR="00953D86" w:rsidRPr="0058616B" w:rsidRDefault="00953D86" w:rsidP="00F06895">
      <w:pPr>
        <w:pStyle w:val="13"/>
        <w:rPr>
          <w:sz w:val="24"/>
          <w:szCs w:val="24"/>
        </w:rPr>
      </w:pPr>
      <w:bookmarkStart w:id="5" w:name="_Toc435412670"/>
      <w:bookmarkStart w:id="6" w:name="_Toc453968143"/>
      <w:bookmarkStart w:id="7" w:name="_Toc524964294"/>
      <w:r w:rsidRPr="0058616B">
        <w:rPr>
          <w:sz w:val="24"/>
          <w:szCs w:val="24"/>
        </w:rPr>
        <w:t>I.1. Пояснительная записка</w:t>
      </w:r>
      <w:bookmarkEnd w:id="5"/>
      <w:bookmarkEnd w:id="6"/>
      <w:bookmarkEnd w:id="7"/>
    </w:p>
    <w:p w:rsidR="00953D86" w:rsidRPr="0058616B" w:rsidRDefault="00953D86" w:rsidP="00F11260">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Цели и задачи реализации основной образовательной программы среднего общего образования</w:t>
      </w:r>
      <w:r w:rsidR="00D7693A" w:rsidRPr="0058616B">
        <w:rPr>
          <w:rFonts w:ascii="Times New Roman" w:hAnsi="Times New Roman" w:cs="Times New Roman"/>
          <w:b/>
          <w:sz w:val="24"/>
          <w:szCs w:val="24"/>
        </w:rPr>
        <w:t xml:space="preserve"> </w:t>
      </w:r>
      <w:r w:rsidR="000B2135">
        <w:rPr>
          <w:rFonts w:ascii="Times New Roman" w:hAnsi="Times New Roman" w:cs="Times New Roman"/>
          <w:b/>
          <w:sz w:val="24"/>
          <w:szCs w:val="24"/>
        </w:rPr>
        <w:t>школы</w:t>
      </w:r>
    </w:p>
    <w:p w:rsidR="00953D86" w:rsidRPr="0058616B" w:rsidRDefault="00953D86" w:rsidP="00BA2D6C">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Целями реализации основной образовательной программы среднего общего образования </w:t>
      </w:r>
      <w:r w:rsidR="0062012D">
        <w:rPr>
          <w:rFonts w:ascii="Times New Roman" w:hAnsi="Times New Roman" w:cs="Times New Roman"/>
          <w:sz w:val="24"/>
          <w:szCs w:val="24"/>
        </w:rPr>
        <w:t xml:space="preserve">школы </w:t>
      </w:r>
      <w:r w:rsidR="00D7693A" w:rsidRPr="0058616B">
        <w:rPr>
          <w:rFonts w:ascii="Times New Roman" w:hAnsi="Times New Roman" w:cs="Times New Roman"/>
          <w:sz w:val="24"/>
          <w:szCs w:val="24"/>
        </w:rPr>
        <w:t xml:space="preserve"> </w:t>
      </w:r>
      <w:r w:rsidRPr="0058616B">
        <w:rPr>
          <w:rFonts w:ascii="Times New Roman" w:hAnsi="Times New Roman" w:cs="Times New Roman"/>
          <w:sz w:val="24"/>
          <w:szCs w:val="24"/>
        </w:rPr>
        <w:t>являются:</w:t>
      </w:r>
    </w:p>
    <w:p w:rsidR="00953D86" w:rsidRPr="0058616B" w:rsidRDefault="00953D86" w:rsidP="00AD3A61">
      <w:pPr>
        <w:pStyle w:val="a"/>
        <w:spacing w:line="240" w:lineRule="auto"/>
        <w:rPr>
          <w:sz w:val="24"/>
          <w:szCs w:val="24"/>
        </w:rPr>
      </w:pPr>
      <w:r w:rsidRPr="0058616B">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53D86" w:rsidRPr="0058616B" w:rsidRDefault="00953D86" w:rsidP="00AD3A61">
      <w:pPr>
        <w:pStyle w:val="a"/>
        <w:spacing w:line="240" w:lineRule="auto"/>
        <w:rPr>
          <w:sz w:val="24"/>
          <w:szCs w:val="24"/>
        </w:rPr>
      </w:pPr>
      <w:r w:rsidRPr="0058616B">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53D86" w:rsidRPr="0058616B" w:rsidRDefault="00953D86" w:rsidP="00AD3A61">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Достижение поставленных целей</w:t>
      </w:r>
      <w:r w:rsidR="0062012D">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при разработке и реализации </w:t>
      </w:r>
      <w:r w:rsidR="0062012D">
        <w:rPr>
          <w:rFonts w:ascii="Times New Roman" w:hAnsi="Times New Roman" w:cs="Times New Roman"/>
          <w:sz w:val="24"/>
          <w:szCs w:val="24"/>
        </w:rPr>
        <w:t>школой</w:t>
      </w:r>
      <w:r w:rsidR="00D7693A" w:rsidRPr="0058616B">
        <w:rPr>
          <w:rFonts w:ascii="Times New Roman" w:hAnsi="Times New Roman" w:cs="Times New Roman"/>
          <w:sz w:val="24"/>
          <w:szCs w:val="24"/>
        </w:rPr>
        <w:t xml:space="preserve"> </w:t>
      </w:r>
      <w:r w:rsidRPr="0058616B">
        <w:rPr>
          <w:rFonts w:ascii="Times New Roman" w:hAnsi="Times New Roman" w:cs="Times New Roman"/>
          <w:sz w:val="24"/>
          <w:szCs w:val="24"/>
        </w:rPr>
        <w:t>основной образовательной программы среднего общего образования</w:t>
      </w:r>
      <w:r w:rsidR="0062012D">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предусматривает решение следующих </w:t>
      </w:r>
      <w:r w:rsidRPr="0058616B">
        <w:rPr>
          <w:rFonts w:ascii="Times New Roman" w:hAnsi="Times New Roman" w:cs="Times New Roman"/>
          <w:b/>
          <w:sz w:val="24"/>
          <w:szCs w:val="24"/>
        </w:rPr>
        <w:t>основных задач</w:t>
      </w:r>
      <w:r w:rsidRPr="0058616B">
        <w:rPr>
          <w:rFonts w:ascii="Times New Roman" w:hAnsi="Times New Roman" w:cs="Times New Roman"/>
          <w:sz w:val="24"/>
          <w:szCs w:val="24"/>
        </w:rPr>
        <w:t>:</w:t>
      </w:r>
    </w:p>
    <w:p w:rsidR="00953D86" w:rsidRPr="0058616B" w:rsidRDefault="00953D86" w:rsidP="00AD3A61">
      <w:pPr>
        <w:pStyle w:val="a"/>
        <w:spacing w:line="240" w:lineRule="auto"/>
        <w:rPr>
          <w:sz w:val="24"/>
          <w:szCs w:val="24"/>
        </w:rPr>
      </w:pPr>
      <w:r w:rsidRPr="0058616B">
        <w:rPr>
          <w:sz w:val="24"/>
          <w:szCs w:val="24"/>
        </w:rPr>
        <w:t xml:space="preserve">формирование российской гражданской идентичности обучающихся; </w:t>
      </w:r>
    </w:p>
    <w:p w:rsidR="00953D86" w:rsidRPr="0058616B" w:rsidRDefault="00953D86" w:rsidP="00AD3A61">
      <w:pPr>
        <w:pStyle w:val="a"/>
        <w:spacing w:line="240" w:lineRule="auto"/>
        <w:rPr>
          <w:sz w:val="24"/>
          <w:szCs w:val="24"/>
        </w:rPr>
      </w:pPr>
      <w:r w:rsidRPr="0058616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53D86" w:rsidRPr="0058616B" w:rsidRDefault="00953D86" w:rsidP="00AD3A61">
      <w:pPr>
        <w:pStyle w:val="a"/>
        <w:spacing w:line="240" w:lineRule="auto"/>
        <w:rPr>
          <w:sz w:val="24"/>
          <w:szCs w:val="24"/>
        </w:rPr>
      </w:pPr>
      <w:r w:rsidRPr="0058616B">
        <w:rPr>
          <w:sz w:val="24"/>
          <w:szCs w:val="24"/>
        </w:rPr>
        <w:t>обеспечение равных возможностей получения качественного среднего общего образования;</w:t>
      </w:r>
    </w:p>
    <w:p w:rsidR="00953D86" w:rsidRPr="0058616B" w:rsidRDefault="00953D86" w:rsidP="00AD3A61">
      <w:pPr>
        <w:pStyle w:val="a"/>
        <w:spacing w:line="240" w:lineRule="auto"/>
        <w:rPr>
          <w:sz w:val="24"/>
          <w:szCs w:val="24"/>
        </w:rPr>
      </w:pPr>
      <w:r w:rsidRPr="0058616B">
        <w:rPr>
          <w:sz w:val="24"/>
          <w:szCs w:val="24"/>
        </w:rPr>
        <w:t>обеспечение достижения обучающимися образовательных результатов в соответствии с требованиями, установленными ФГОС СОО;</w:t>
      </w:r>
    </w:p>
    <w:p w:rsidR="00953D86" w:rsidRPr="0058616B" w:rsidRDefault="00953D86" w:rsidP="00AD3A61">
      <w:pPr>
        <w:pStyle w:val="a"/>
        <w:spacing w:line="240" w:lineRule="auto"/>
        <w:rPr>
          <w:sz w:val="24"/>
          <w:szCs w:val="24"/>
        </w:rPr>
      </w:pPr>
      <w:r w:rsidRPr="0058616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53D86" w:rsidRPr="0058616B" w:rsidRDefault="00953D86" w:rsidP="00AD3A61">
      <w:pPr>
        <w:pStyle w:val="a"/>
        <w:spacing w:line="240" w:lineRule="auto"/>
        <w:rPr>
          <w:sz w:val="24"/>
          <w:szCs w:val="24"/>
        </w:rPr>
      </w:pPr>
      <w:r w:rsidRPr="0058616B">
        <w:rPr>
          <w:sz w:val="24"/>
          <w:szCs w:val="24"/>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w:t>
      </w:r>
      <w:r w:rsidRPr="0058616B">
        <w:rPr>
          <w:sz w:val="24"/>
          <w:szCs w:val="24"/>
        </w:rPr>
        <w:lastRenderedPageBreak/>
        <w:t>реализацию образовательных программ, входящих в основную образовательную программу;</w:t>
      </w:r>
    </w:p>
    <w:p w:rsidR="00953D86" w:rsidRPr="0058616B" w:rsidRDefault="00953D86" w:rsidP="00AD3A61">
      <w:pPr>
        <w:pStyle w:val="a"/>
        <w:spacing w:line="240" w:lineRule="auto"/>
        <w:rPr>
          <w:sz w:val="24"/>
          <w:szCs w:val="24"/>
        </w:rPr>
      </w:pPr>
      <w:r w:rsidRPr="0058616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953D86" w:rsidRPr="0058616B" w:rsidRDefault="00953D86" w:rsidP="00AD3A61">
      <w:pPr>
        <w:pStyle w:val="a"/>
        <w:spacing w:line="240" w:lineRule="auto"/>
        <w:rPr>
          <w:sz w:val="24"/>
          <w:szCs w:val="24"/>
        </w:rPr>
      </w:pPr>
      <w:r w:rsidRPr="0058616B">
        <w:rPr>
          <w:sz w:val="24"/>
          <w:szCs w:val="24"/>
        </w:rPr>
        <w:t>развитие государственно-общественного управления в образовании;</w:t>
      </w:r>
    </w:p>
    <w:p w:rsidR="00953D86" w:rsidRPr="0058616B" w:rsidRDefault="00B0329A" w:rsidP="00AD3A61">
      <w:pPr>
        <w:pStyle w:val="a"/>
        <w:spacing w:line="240" w:lineRule="auto"/>
        <w:rPr>
          <w:sz w:val="24"/>
          <w:szCs w:val="24"/>
        </w:rPr>
      </w:pPr>
      <w:r w:rsidRPr="0058616B">
        <w:rPr>
          <w:sz w:val="24"/>
          <w:szCs w:val="24"/>
        </w:rPr>
        <w:t>формирование системы</w:t>
      </w:r>
      <w:r w:rsidR="00953D86" w:rsidRPr="0058616B">
        <w:rPr>
          <w:sz w:val="24"/>
          <w:szCs w:val="24"/>
        </w:rPr>
        <w:t xml:space="preserve"> оценки результатов освоения обучающимися основной образовательной программы; </w:t>
      </w:r>
    </w:p>
    <w:p w:rsidR="00953D86" w:rsidRPr="0058616B" w:rsidRDefault="00953D86" w:rsidP="00AD3A61">
      <w:pPr>
        <w:pStyle w:val="a"/>
        <w:spacing w:line="240" w:lineRule="auto"/>
        <w:rPr>
          <w:noProof/>
          <w:sz w:val="24"/>
          <w:szCs w:val="24"/>
        </w:rPr>
      </w:pPr>
      <w:r w:rsidRPr="0058616B">
        <w:rPr>
          <w:sz w:val="24"/>
          <w:szCs w:val="24"/>
        </w:rPr>
        <w:t>создание</w:t>
      </w:r>
      <w:r w:rsidRPr="0058616B">
        <w:rPr>
          <w:noProof/>
          <w:sz w:val="24"/>
          <w:szCs w:val="24"/>
        </w:rPr>
        <w:t xml:space="preserve"> условий для развития и самореализации обучающихся, для формирования </w:t>
      </w:r>
      <w:r w:rsidR="00D7693A" w:rsidRPr="0058616B">
        <w:rPr>
          <w:noProof/>
          <w:sz w:val="24"/>
          <w:szCs w:val="24"/>
        </w:rPr>
        <w:t xml:space="preserve">у них </w:t>
      </w:r>
      <w:r w:rsidRPr="0058616B">
        <w:rPr>
          <w:noProof/>
          <w:sz w:val="24"/>
          <w:szCs w:val="24"/>
        </w:rPr>
        <w:t>здорового, безопасного и экологически целесообразного образа жизни.</w:t>
      </w:r>
    </w:p>
    <w:p w:rsidR="00F11260" w:rsidRPr="0058616B" w:rsidRDefault="00F11260" w:rsidP="00AD3A61">
      <w:pPr>
        <w:tabs>
          <w:tab w:val="left" w:pos="1964"/>
        </w:tabs>
        <w:suppressAutoHyphens/>
        <w:spacing w:after="0" w:line="240" w:lineRule="auto"/>
        <w:jc w:val="both"/>
        <w:rPr>
          <w:rFonts w:ascii="Times New Roman" w:hAnsi="Times New Roman" w:cs="Times New Roman"/>
          <w:b/>
          <w:sz w:val="24"/>
          <w:szCs w:val="24"/>
        </w:rPr>
      </w:pPr>
    </w:p>
    <w:p w:rsidR="00D7693A" w:rsidRPr="0058616B" w:rsidRDefault="00D7693A" w:rsidP="00F11260">
      <w:pPr>
        <w:tabs>
          <w:tab w:val="left" w:pos="1964"/>
        </w:tabs>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Принципы и подходы к формированию основной образовательной программы среднего общего образования </w:t>
      </w:r>
      <w:r w:rsidR="00935067">
        <w:rPr>
          <w:rFonts w:ascii="Times New Roman" w:hAnsi="Times New Roman" w:cs="Times New Roman"/>
          <w:b/>
          <w:sz w:val="24"/>
          <w:szCs w:val="24"/>
        </w:rPr>
        <w:t>школы</w:t>
      </w:r>
    </w:p>
    <w:p w:rsidR="00D7693A" w:rsidRPr="0058616B" w:rsidRDefault="00D7693A" w:rsidP="00AD3A61">
      <w:pPr>
        <w:suppressAutoHyphens/>
        <w:spacing w:after="0" w:line="240" w:lineRule="auto"/>
        <w:ind w:firstLine="708"/>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среднего общего образования </w:t>
      </w:r>
      <w:r w:rsidR="00935067">
        <w:rPr>
          <w:rFonts w:ascii="Times New Roman" w:hAnsi="Times New Roman" w:cs="Times New Roman"/>
          <w:sz w:val="24"/>
          <w:szCs w:val="24"/>
        </w:rPr>
        <w:t>школы</w:t>
      </w:r>
      <w:r w:rsidRPr="0058616B">
        <w:rPr>
          <w:rFonts w:ascii="Times New Roman" w:hAnsi="Times New Roman" w:cs="Times New Roman"/>
          <w:sz w:val="24"/>
          <w:szCs w:val="24"/>
        </w:rPr>
        <w:t xml:space="preserve"> формируется на основе системно-деятельностного подхода</w:t>
      </w:r>
      <w:r w:rsidR="00A70292" w:rsidRPr="0058616B">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w:t>
      </w:r>
      <w:r w:rsidR="00A70292" w:rsidRPr="0058616B">
        <w:rPr>
          <w:rFonts w:ascii="Times New Roman" w:hAnsi="Times New Roman" w:cs="Times New Roman"/>
          <w:sz w:val="24"/>
          <w:szCs w:val="24"/>
        </w:rPr>
        <w:t xml:space="preserve">творческого потенциала личности и </w:t>
      </w:r>
      <w:r w:rsidRPr="0058616B">
        <w:rPr>
          <w:rFonts w:ascii="Times New Roman" w:eastAsia="Times New Roman" w:hAnsi="Times New Roman" w:cs="Times New Roman"/>
          <w:sz w:val="24"/>
          <w:szCs w:val="24"/>
        </w:rPr>
        <w:t xml:space="preserve">реализации потенциальных возможностей каждого обучающегося. </w:t>
      </w:r>
    </w:p>
    <w:p w:rsidR="00D7693A" w:rsidRPr="0058616B" w:rsidRDefault="00D7693A" w:rsidP="00AD3A61">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w:t>
      </w:r>
      <w:r w:rsidR="00935067">
        <w:rPr>
          <w:rFonts w:ascii="Times New Roman" w:hAnsi="Times New Roman" w:cs="Times New Roman"/>
          <w:sz w:val="24"/>
          <w:szCs w:val="24"/>
        </w:rPr>
        <w:t>школы</w:t>
      </w:r>
      <w:r w:rsidR="00A70292" w:rsidRPr="0058616B">
        <w:rPr>
          <w:rFonts w:ascii="Times New Roman" w:hAnsi="Times New Roman" w:cs="Times New Roman"/>
          <w:sz w:val="24"/>
          <w:szCs w:val="24"/>
        </w:rPr>
        <w:t xml:space="preserve"> </w:t>
      </w:r>
      <w:r w:rsidRPr="0058616B">
        <w:rPr>
          <w:rFonts w:ascii="Times New Roman" w:hAnsi="Times New Roman" w:cs="Times New Roman"/>
          <w:sz w:val="24"/>
          <w:szCs w:val="24"/>
        </w:rPr>
        <w:t>формируется с учетом психолого-педагогических особенн</w:t>
      </w:r>
      <w:r w:rsidR="00A70292" w:rsidRPr="0058616B">
        <w:rPr>
          <w:rFonts w:ascii="Times New Roman" w:hAnsi="Times New Roman" w:cs="Times New Roman"/>
          <w:sz w:val="24"/>
          <w:szCs w:val="24"/>
        </w:rPr>
        <w:t xml:space="preserve">остей развития обучающихся </w:t>
      </w:r>
      <w:r w:rsidRPr="0058616B">
        <w:rPr>
          <w:rFonts w:ascii="Times New Roman" w:hAnsi="Times New Roman" w:cs="Times New Roman"/>
          <w:sz w:val="24"/>
          <w:szCs w:val="24"/>
        </w:rPr>
        <w:t xml:space="preserve"> 15–18 лет, связанных:</w:t>
      </w:r>
    </w:p>
    <w:p w:rsidR="00D7693A" w:rsidRPr="0058616B" w:rsidRDefault="00D7693A" w:rsidP="00AD3A61">
      <w:pPr>
        <w:pStyle w:val="a"/>
        <w:spacing w:line="240" w:lineRule="auto"/>
        <w:rPr>
          <w:sz w:val="24"/>
          <w:szCs w:val="24"/>
        </w:rPr>
      </w:pPr>
      <w:r w:rsidRPr="0058616B">
        <w:rPr>
          <w:sz w:val="24"/>
          <w:szCs w:val="24"/>
        </w:rPr>
        <w:t xml:space="preserve">с формированием у </w:t>
      </w:r>
      <w:r w:rsidR="00A70292" w:rsidRPr="0058616B">
        <w:rPr>
          <w:sz w:val="24"/>
          <w:szCs w:val="24"/>
        </w:rPr>
        <w:t xml:space="preserve">них </w:t>
      </w:r>
      <w:r w:rsidRPr="0058616B">
        <w:rPr>
          <w:sz w:val="24"/>
          <w:szCs w:val="24"/>
        </w:rPr>
        <w:t>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70292" w:rsidRPr="0058616B" w:rsidRDefault="00D7693A" w:rsidP="00AD3A61">
      <w:pPr>
        <w:pStyle w:val="a"/>
        <w:spacing w:line="240" w:lineRule="auto"/>
        <w:rPr>
          <w:sz w:val="24"/>
          <w:szCs w:val="24"/>
        </w:rPr>
      </w:pPr>
      <w:r w:rsidRPr="0058616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w:t>
      </w:r>
      <w:r w:rsidR="00A70292" w:rsidRPr="0058616B">
        <w:rPr>
          <w:sz w:val="24"/>
          <w:szCs w:val="24"/>
        </w:rPr>
        <w:t>ностные устремления обучающихся;</w:t>
      </w:r>
    </w:p>
    <w:p w:rsidR="00D7693A" w:rsidRPr="0058616B" w:rsidRDefault="00D7693A" w:rsidP="00AD3A61">
      <w:pPr>
        <w:pStyle w:val="a"/>
        <w:spacing w:line="240" w:lineRule="auto"/>
        <w:rPr>
          <w:sz w:val="24"/>
          <w:szCs w:val="24"/>
        </w:rPr>
      </w:pPr>
      <w:r w:rsidRPr="0058616B">
        <w:rPr>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7693A" w:rsidRPr="0058616B" w:rsidRDefault="00D7693A" w:rsidP="00AD3A61">
      <w:pPr>
        <w:pStyle w:val="a"/>
        <w:spacing w:line="240" w:lineRule="auto"/>
        <w:rPr>
          <w:sz w:val="24"/>
          <w:szCs w:val="24"/>
        </w:rPr>
      </w:pPr>
      <w:r w:rsidRPr="0058616B">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D7693A" w:rsidRPr="0058616B" w:rsidRDefault="00D7693A" w:rsidP="00AD3A61">
      <w:pPr>
        <w:pStyle w:val="a"/>
        <w:spacing w:line="240" w:lineRule="auto"/>
        <w:rPr>
          <w:sz w:val="24"/>
          <w:szCs w:val="24"/>
        </w:rPr>
      </w:pPr>
      <w:r w:rsidRPr="0058616B">
        <w:rPr>
          <w:sz w:val="24"/>
          <w:szCs w:val="24"/>
        </w:rPr>
        <w:t xml:space="preserve">с самостоятельным приобретением идентичности; повышением требовательности к самому себе; углублением самооценки; </w:t>
      </w:r>
      <w:r w:rsidR="00B0329A" w:rsidRPr="0058616B">
        <w:rPr>
          <w:sz w:val="24"/>
          <w:szCs w:val="24"/>
        </w:rPr>
        <w:t>большим</w:t>
      </w:r>
      <w:r w:rsidRPr="0058616B">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D7693A" w:rsidRPr="0058616B" w:rsidRDefault="00D7693A" w:rsidP="00AD3A61">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w:t>
      </w:r>
      <w:r w:rsidR="00935067">
        <w:rPr>
          <w:rFonts w:ascii="Times New Roman" w:hAnsi="Times New Roman" w:cs="Times New Roman"/>
          <w:sz w:val="24"/>
          <w:szCs w:val="24"/>
        </w:rPr>
        <w:t>школы</w:t>
      </w:r>
      <w:r w:rsidR="00A70292" w:rsidRPr="0058616B">
        <w:rPr>
          <w:rFonts w:ascii="Times New Roman" w:hAnsi="Times New Roman" w:cs="Times New Roman"/>
          <w:sz w:val="24"/>
          <w:szCs w:val="24"/>
        </w:rPr>
        <w:t xml:space="preserve"> </w:t>
      </w:r>
      <w:r w:rsidRPr="0058616B">
        <w:rPr>
          <w:rFonts w:ascii="Times New Roman" w:hAnsi="Times New Roman" w:cs="Times New Roman"/>
          <w:sz w:val="24"/>
          <w:szCs w:val="24"/>
        </w:rPr>
        <w:t xml:space="preserve">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r w:rsidR="00B0329A" w:rsidRPr="0058616B">
        <w:rPr>
          <w:rFonts w:ascii="Times New Roman" w:hAnsi="Times New Roman" w:cs="Times New Roman"/>
          <w:sz w:val="24"/>
          <w:szCs w:val="24"/>
        </w:rPr>
        <w:t>ответственности,</w:t>
      </w:r>
      <w:r w:rsidRPr="0058616B">
        <w:rPr>
          <w:rFonts w:ascii="Times New Roman" w:hAnsi="Times New Roman" w:cs="Times New Roman"/>
          <w:sz w:val="24"/>
          <w:szCs w:val="24"/>
        </w:rPr>
        <w:t xml:space="preserve"> в том числе через развитие органов государственно-общественного управления</w:t>
      </w:r>
      <w:r w:rsidR="00A70292" w:rsidRPr="0058616B">
        <w:rPr>
          <w:rFonts w:ascii="Times New Roman" w:hAnsi="Times New Roman" w:cs="Times New Roman"/>
          <w:sz w:val="24"/>
          <w:szCs w:val="24"/>
        </w:rPr>
        <w:t xml:space="preserve"> </w:t>
      </w:r>
      <w:r w:rsidR="00935067">
        <w:rPr>
          <w:rFonts w:ascii="Times New Roman" w:hAnsi="Times New Roman" w:cs="Times New Roman"/>
          <w:sz w:val="24"/>
          <w:szCs w:val="24"/>
        </w:rPr>
        <w:t>школой</w:t>
      </w:r>
      <w:r w:rsidRPr="0058616B">
        <w:rPr>
          <w:rFonts w:ascii="Times New Roman" w:hAnsi="Times New Roman" w:cs="Times New Roman"/>
          <w:sz w:val="24"/>
          <w:szCs w:val="24"/>
        </w:rPr>
        <w:t>.</w:t>
      </w:r>
    </w:p>
    <w:p w:rsidR="00D7693A" w:rsidRPr="0058616B" w:rsidRDefault="00D7693A" w:rsidP="00AD3A61">
      <w:pPr>
        <w:suppressAutoHyphens/>
        <w:spacing w:after="0" w:line="240" w:lineRule="auto"/>
        <w:ind w:firstLine="284"/>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формируется </w:t>
      </w:r>
      <w:r w:rsidRPr="0058616B">
        <w:rPr>
          <w:rFonts w:ascii="Times New Roman" w:eastAsia="Times New Roman" w:hAnsi="Times New Roman" w:cs="Times New Roman"/>
          <w:sz w:val="24"/>
          <w:szCs w:val="24"/>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w:t>
      </w:r>
      <w:r w:rsidR="004C6A1C" w:rsidRPr="0058616B">
        <w:rPr>
          <w:rFonts w:ascii="Times New Roman" w:eastAsia="Times New Roman" w:hAnsi="Times New Roman" w:cs="Times New Roman"/>
          <w:sz w:val="24"/>
          <w:szCs w:val="24"/>
        </w:rPr>
        <w:t xml:space="preserve">, выявленных в результате проведенных мониторинговых и диагностических исследований психолого-педагогическими службами </w:t>
      </w:r>
      <w:r w:rsidR="00935067">
        <w:rPr>
          <w:rFonts w:ascii="Times New Roman" w:eastAsia="Times New Roman" w:hAnsi="Times New Roman" w:cs="Times New Roman"/>
          <w:sz w:val="24"/>
          <w:szCs w:val="24"/>
        </w:rPr>
        <w:t>школы</w:t>
      </w:r>
      <w:r w:rsidR="004C6A1C" w:rsidRPr="0058616B">
        <w:rPr>
          <w:rFonts w:ascii="Times New Roman" w:eastAsia="Times New Roman" w:hAnsi="Times New Roman" w:cs="Times New Roman"/>
          <w:sz w:val="24"/>
          <w:szCs w:val="24"/>
        </w:rPr>
        <w:t>,</w:t>
      </w:r>
      <w:r w:rsidRPr="0058616B">
        <w:rPr>
          <w:rFonts w:ascii="Times New Roman" w:eastAsia="Times New Roman" w:hAnsi="Times New Roman" w:cs="Times New Roman"/>
          <w:sz w:val="24"/>
          <w:szCs w:val="24"/>
        </w:rPr>
        <w:t xml:space="preserve"> включая образовательные потребности обучающихся с ограниченными возможностями здоровья и инвалидов, а также значимость данного </w:t>
      </w:r>
      <w:r w:rsidRPr="0058616B">
        <w:rPr>
          <w:rFonts w:ascii="Times New Roman" w:eastAsia="Times New Roman" w:hAnsi="Times New Roman" w:cs="Times New Roman"/>
          <w:sz w:val="24"/>
          <w:szCs w:val="24"/>
        </w:rPr>
        <w:lastRenderedPageBreak/>
        <w:t>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53D86" w:rsidRPr="0058616B" w:rsidRDefault="00634382" w:rsidP="00F11260">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bCs/>
          <w:sz w:val="24"/>
          <w:szCs w:val="24"/>
        </w:rPr>
        <w:t>Общая характеристика образовательного учреждения:</w:t>
      </w:r>
    </w:p>
    <w:p w:rsidR="00634382" w:rsidRDefault="00881ED2" w:rsidP="00AD3A61">
      <w:pPr>
        <w:pStyle w:val="a9"/>
        <w:suppressAutoHyphens/>
        <w:spacing w:before="0" w:beforeAutospacing="0" w:after="0" w:afterAutospacing="0"/>
        <w:ind w:firstLine="708"/>
        <w:jc w:val="both"/>
        <w:rPr>
          <w:rStyle w:val="aa"/>
          <w:b w:val="0"/>
          <w:color w:val="000000"/>
        </w:rPr>
      </w:pPr>
      <w:r>
        <w:t xml:space="preserve"> </w:t>
      </w:r>
    </w:p>
    <w:p w:rsidR="00881ED2" w:rsidRPr="00881ED2" w:rsidRDefault="00881ED2" w:rsidP="00881ED2">
      <w:pPr>
        <w:pStyle w:val="a9"/>
        <w:suppressAutoHyphens/>
        <w:spacing w:before="0" w:beforeAutospacing="0" w:after="0" w:afterAutospacing="0" w:line="252" w:lineRule="atLeast"/>
        <w:jc w:val="both"/>
        <w:rPr>
          <w:iCs/>
        </w:rPr>
      </w:pPr>
      <w:r w:rsidRPr="00881ED2">
        <w:rPr>
          <w:iCs/>
        </w:rPr>
        <w:t>Директор МОУ «Медведицкая СОШ»  – Майер Людмила Анатольевна </w:t>
      </w:r>
      <w:r w:rsidRPr="00881ED2">
        <w:rPr>
          <w:iCs/>
        </w:rPr>
        <w:br/>
        <w:t> Председатель Методического Совета Школы –</w:t>
      </w:r>
      <w:r>
        <w:rPr>
          <w:iCs/>
        </w:rPr>
        <w:t>Майер Лев Львович</w:t>
      </w:r>
      <w:r w:rsidRPr="00881ED2">
        <w:rPr>
          <w:iCs/>
        </w:rPr>
        <w:br/>
        <w:t>Председатель Родительского комитета школы – Мигунова Оксана Федоровна</w:t>
      </w:r>
      <w:r w:rsidRPr="00881ED2">
        <w:rPr>
          <w:iCs/>
        </w:rPr>
        <w:br/>
        <w:t>Председатель Управляющего Совета школы – Григорьева Вера Петровна</w:t>
      </w:r>
    </w:p>
    <w:p w:rsidR="00881ED2" w:rsidRDefault="00881ED2" w:rsidP="00881ED2">
      <w:pPr>
        <w:pStyle w:val="a9"/>
        <w:suppressAutoHyphens/>
        <w:spacing w:before="0" w:beforeAutospacing="0" w:after="0" w:afterAutospacing="0" w:line="252" w:lineRule="atLeast"/>
        <w:jc w:val="both"/>
        <w:rPr>
          <w:iCs/>
        </w:rPr>
      </w:pPr>
      <w:r w:rsidRPr="00881ED2">
        <w:rPr>
          <w:iCs/>
        </w:rPr>
        <w:t>Деятельность школы строится согласно научно и методически обоснованной программы развития на 2011-2017 годы,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p>
    <w:p w:rsidR="00881ED2" w:rsidRDefault="00881ED2" w:rsidP="00881ED2">
      <w:pPr>
        <w:pStyle w:val="a9"/>
        <w:suppressAutoHyphens/>
        <w:spacing w:before="0" w:beforeAutospacing="0" w:after="0" w:afterAutospacing="0" w:line="252" w:lineRule="atLeast"/>
        <w:jc w:val="both"/>
        <w:rPr>
          <w:iCs/>
        </w:rPr>
      </w:pPr>
    </w:p>
    <w:p w:rsidR="00881ED2" w:rsidRPr="00881ED2" w:rsidRDefault="00881ED2" w:rsidP="00881ED2">
      <w:pPr>
        <w:shd w:val="clear" w:color="auto" w:fill="FFFFFF"/>
        <w:jc w:val="both"/>
        <w:rPr>
          <w:rFonts w:ascii="Times New Roman" w:hAnsi="Times New Roman"/>
          <w:sz w:val="24"/>
          <w:szCs w:val="24"/>
        </w:rPr>
      </w:pPr>
      <w:r w:rsidRPr="00881ED2">
        <w:rPr>
          <w:rFonts w:ascii="Times New Roman" w:hAnsi="Times New Roman"/>
          <w:b/>
          <w:sz w:val="24"/>
          <w:szCs w:val="24"/>
        </w:rPr>
        <w:t xml:space="preserve">Официальное сокращенное наименование образовательной организации: </w:t>
      </w:r>
      <w:r w:rsidRPr="00881ED2">
        <w:rPr>
          <w:rFonts w:ascii="Times New Roman" w:hAnsi="Times New Roman"/>
          <w:sz w:val="24"/>
          <w:szCs w:val="24"/>
        </w:rPr>
        <w:t xml:space="preserve">МКОУ «Медведицкая СШ». </w:t>
      </w:r>
    </w:p>
    <w:p w:rsidR="00881ED2" w:rsidRPr="00881ED2" w:rsidRDefault="00881ED2" w:rsidP="00881ED2">
      <w:pPr>
        <w:ind w:firstLine="540"/>
        <w:jc w:val="both"/>
        <w:rPr>
          <w:rFonts w:ascii="Times New Roman" w:hAnsi="Times New Roman"/>
          <w:sz w:val="24"/>
          <w:szCs w:val="24"/>
        </w:rPr>
      </w:pPr>
      <w:r w:rsidRPr="00881ED2">
        <w:rPr>
          <w:rFonts w:ascii="Times New Roman" w:hAnsi="Times New Roman"/>
          <w:sz w:val="24"/>
          <w:szCs w:val="24"/>
        </w:rPr>
        <w:t xml:space="preserve">Муниципальное казённое общеобразовательное учреждение «Медведицкая средняя   школа»  Жирновского муниципального  района Волгоградской области - муниципальная образовательная организация, осуществляющее оказание муниципальных услуг, выполнение работ и (или) исполнения муниципальных функций для реализации прав граждан на образование, гарантии общедоступности и бесплатности начального общего, основного общего, среднего полного общего образования. </w:t>
      </w:r>
    </w:p>
    <w:p w:rsidR="00881ED2" w:rsidRPr="00881ED2" w:rsidRDefault="00881ED2" w:rsidP="00881ED2">
      <w:pPr>
        <w:shd w:val="clear" w:color="auto" w:fill="FFFFFF"/>
        <w:ind w:firstLine="567"/>
        <w:jc w:val="both"/>
        <w:rPr>
          <w:rFonts w:ascii="Times New Roman" w:hAnsi="Times New Roman"/>
          <w:sz w:val="24"/>
          <w:szCs w:val="24"/>
        </w:rPr>
      </w:pPr>
      <w:r w:rsidRPr="00881ED2">
        <w:rPr>
          <w:rFonts w:ascii="Times New Roman" w:hAnsi="Times New Roman"/>
          <w:sz w:val="24"/>
          <w:szCs w:val="24"/>
        </w:rPr>
        <w:t>Организационно-правовая форма – муниципальная образовательная организация.</w:t>
      </w:r>
    </w:p>
    <w:p w:rsidR="00881ED2" w:rsidRPr="00881ED2" w:rsidRDefault="00881ED2" w:rsidP="00881ED2">
      <w:pPr>
        <w:shd w:val="clear" w:color="auto" w:fill="FFFFFF"/>
        <w:ind w:firstLine="567"/>
        <w:jc w:val="both"/>
        <w:rPr>
          <w:rFonts w:ascii="Times New Roman" w:hAnsi="Times New Roman"/>
          <w:sz w:val="24"/>
          <w:szCs w:val="24"/>
        </w:rPr>
      </w:pPr>
      <w:r w:rsidRPr="00881ED2">
        <w:rPr>
          <w:rFonts w:ascii="Times New Roman" w:hAnsi="Times New Roman"/>
          <w:sz w:val="24"/>
          <w:szCs w:val="24"/>
        </w:rPr>
        <w:t>Характер деятельности - образовательная.</w:t>
      </w:r>
    </w:p>
    <w:p w:rsidR="00881ED2" w:rsidRPr="00881ED2" w:rsidRDefault="00881ED2" w:rsidP="00881ED2">
      <w:pPr>
        <w:shd w:val="clear" w:color="auto" w:fill="FFFFFF"/>
        <w:ind w:firstLine="567"/>
        <w:jc w:val="both"/>
        <w:rPr>
          <w:rFonts w:ascii="Times New Roman" w:hAnsi="Times New Roman"/>
          <w:sz w:val="24"/>
          <w:szCs w:val="24"/>
        </w:rPr>
      </w:pPr>
      <w:r w:rsidRPr="00881ED2">
        <w:rPr>
          <w:rFonts w:ascii="Times New Roman" w:hAnsi="Times New Roman"/>
          <w:sz w:val="24"/>
          <w:szCs w:val="24"/>
        </w:rPr>
        <w:t>Тип - казенное общеобразовательное учреждение.</w:t>
      </w:r>
    </w:p>
    <w:p w:rsidR="00881ED2" w:rsidRPr="00881ED2" w:rsidRDefault="00881ED2" w:rsidP="00881ED2">
      <w:pPr>
        <w:shd w:val="clear" w:color="auto" w:fill="FFFFFF"/>
        <w:ind w:firstLine="567"/>
        <w:jc w:val="both"/>
        <w:rPr>
          <w:rFonts w:ascii="Times New Roman" w:hAnsi="Times New Roman"/>
          <w:sz w:val="24"/>
          <w:szCs w:val="24"/>
        </w:rPr>
      </w:pPr>
      <w:r w:rsidRPr="00881ED2">
        <w:rPr>
          <w:rFonts w:ascii="Times New Roman" w:hAnsi="Times New Roman"/>
          <w:sz w:val="24"/>
          <w:szCs w:val="24"/>
        </w:rPr>
        <w:t>Вид - средняя общеобразовательная школа.</w:t>
      </w:r>
    </w:p>
    <w:p w:rsidR="00881ED2" w:rsidRPr="00881ED2" w:rsidRDefault="00881ED2" w:rsidP="00881ED2">
      <w:pPr>
        <w:ind w:firstLine="567"/>
        <w:jc w:val="both"/>
        <w:rPr>
          <w:rFonts w:ascii="Times New Roman" w:hAnsi="Times New Roman"/>
          <w:sz w:val="24"/>
          <w:szCs w:val="24"/>
        </w:rPr>
      </w:pPr>
      <w:r w:rsidRPr="00881ED2">
        <w:rPr>
          <w:rFonts w:ascii="Times New Roman" w:hAnsi="Times New Roman"/>
          <w:sz w:val="24"/>
          <w:szCs w:val="24"/>
        </w:rPr>
        <w:t xml:space="preserve">Основным предметом деятельности Школы является реализация образовательных программ начального общего, основного общего и среднего (полного) общего образования. </w:t>
      </w:r>
    </w:p>
    <w:p w:rsidR="00881ED2" w:rsidRPr="00881ED2" w:rsidRDefault="00881ED2" w:rsidP="00881ED2">
      <w:pPr>
        <w:ind w:firstLine="567"/>
        <w:jc w:val="both"/>
        <w:rPr>
          <w:rFonts w:ascii="Times New Roman" w:hAnsi="Times New Roman"/>
          <w:sz w:val="24"/>
          <w:szCs w:val="24"/>
        </w:rPr>
      </w:pPr>
      <w:r w:rsidRPr="00881ED2">
        <w:rPr>
          <w:rFonts w:ascii="Times New Roman" w:hAnsi="Times New Roman"/>
          <w:sz w:val="24"/>
          <w:szCs w:val="24"/>
        </w:rPr>
        <w:t>Деятельность Школы направлена на:</w:t>
      </w:r>
    </w:p>
    <w:p w:rsidR="00881ED2" w:rsidRPr="00881ED2" w:rsidRDefault="00881ED2" w:rsidP="00881ED2">
      <w:pPr>
        <w:pStyle w:val="aff2"/>
        <w:numPr>
          <w:ilvl w:val="0"/>
          <w:numId w:val="169"/>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формирование общей культуры обучающихся на основе усвоения обязательного минимума содержания общеобразовательных программ;</w:t>
      </w:r>
    </w:p>
    <w:p w:rsidR="00881ED2" w:rsidRPr="00881ED2" w:rsidRDefault="00881ED2" w:rsidP="00881ED2">
      <w:pPr>
        <w:pStyle w:val="aff2"/>
        <w:numPr>
          <w:ilvl w:val="0"/>
          <w:numId w:val="169"/>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Школы; </w:t>
      </w:r>
    </w:p>
    <w:p w:rsidR="00881ED2" w:rsidRPr="00881ED2" w:rsidRDefault="00881ED2" w:rsidP="00881ED2">
      <w:pPr>
        <w:pStyle w:val="aff2"/>
        <w:numPr>
          <w:ilvl w:val="0"/>
          <w:numId w:val="169"/>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адаптацию обучающихся к жизни в обществе;</w:t>
      </w:r>
    </w:p>
    <w:p w:rsidR="00881ED2" w:rsidRPr="00881ED2" w:rsidRDefault="00881ED2" w:rsidP="00881ED2">
      <w:pPr>
        <w:pStyle w:val="aff2"/>
        <w:numPr>
          <w:ilvl w:val="0"/>
          <w:numId w:val="169"/>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воспитание у обучающихся гражданственности, трудолюбия, уважения к правам и свободам человека, любви к окружающей природе, Родине, семье;</w:t>
      </w:r>
    </w:p>
    <w:p w:rsidR="00881ED2" w:rsidRPr="00881ED2" w:rsidRDefault="00881ED2" w:rsidP="00881ED2">
      <w:pPr>
        <w:pStyle w:val="aff2"/>
        <w:numPr>
          <w:ilvl w:val="0"/>
          <w:numId w:val="169"/>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формирование у обучающихся навыков и привычек здорового образа жизни;</w:t>
      </w:r>
    </w:p>
    <w:p w:rsidR="00881ED2" w:rsidRPr="00881ED2" w:rsidRDefault="00881ED2" w:rsidP="00881ED2">
      <w:pPr>
        <w:pStyle w:val="aff2"/>
        <w:numPr>
          <w:ilvl w:val="0"/>
          <w:numId w:val="169"/>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охрану и укрепление здоровья обучающихся;</w:t>
      </w:r>
    </w:p>
    <w:p w:rsidR="00881ED2" w:rsidRPr="00881ED2" w:rsidRDefault="00881ED2" w:rsidP="00881ED2">
      <w:pPr>
        <w:pStyle w:val="aff2"/>
        <w:numPr>
          <w:ilvl w:val="0"/>
          <w:numId w:val="169"/>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развитие личности, её самореализации и самоопределения.</w:t>
      </w:r>
    </w:p>
    <w:p w:rsidR="00881ED2" w:rsidRPr="00881ED2" w:rsidRDefault="00881ED2" w:rsidP="00881ED2">
      <w:pPr>
        <w:spacing w:after="0" w:line="240" w:lineRule="auto"/>
        <w:ind w:firstLine="709"/>
        <w:rPr>
          <w:rFonts w:ascii="Times New Roman" w:eastAsia="Times New Roman" w:hAnsi="Times New Roman"/>
          <w:sz w:val="24"/>
          <w:szCs w:val="24"/>
        </w:rPr>
      </w:pPr>
      <w:r w:rsidRPr="00881ED2">
        <w:rPr>
          <w:rFonts w:ascii="Times New Roman" w:hAnsi="Times New Roman"/>
          <w:sz w:val="24"/>
          <w:szCs w:val="24"/>
        </w:rPr>
        <w:t xml:space="preserve">Учредителем МКОУ «Медведицкая СШ» является муниципальное образование Жирновского муниципального района Волгоградской области , от имени которого все </w:t>
      </w:r>
      <w:r w:rsidRPr="00881ED2">
        <w:rPr>
          <w:rFonts w:ascii="Times New Roman" w:hAnsi="Times New Roman"/>
          <w:sz w:val="24"/>
          <w:szCs w:val="24"/>
        </w:rPr>
        <w:lastRenderedPageBreak/>
        <w:t xml:space="preserve">функции осуществляются администрацией Жирновского муниципального района Волгоградской области или главой Жирновского муниципального района Волгоградской области. Учредитель несет ответственность по обязательствам Школы в случаях и пределах, установленных гражданским законодательством. </w:t>
      </w:r>
      <w:r w:rsidRPr="00881ED2">
        <w:rPr>
          <w:rFonts w:ascii="Times New Roman" w:hAnsi="Times New Roman"/>
          <w:sz w:val="24"/>
          <w:szCs w:val="24"/>
        </w:rPr>
        <w:br/>
      </w:r>
      <w:r w:rsidRPr="00881ED2">
        <w:rPr>
          <w:rFonts w:ascii="Times New Roman" w:eastAsia="Times New Roman" w:hAnsi="Times New Roman"/>
          <w:sz w:val="24"/>
          <w:szCs w:val="24"/>
        </w:rPr>
        <w:t xml:space="preserve"> В школе имеются следующие локальные акты в части содержания образования, организации образовательного процесса, прав обучающихся:</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внутреннего трудового распорядка;</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коллективный договор;</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экспериментальных площадках;</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Совете школы;</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педагогическом совете школы;</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школьной аттестационной комиссии;</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научно-методическом объединении;</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Совете профилактики;</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группе продленного дня;</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дежурном классе;</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единых требованиях по ведению дневника и тетрадей учащихся;</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летней трудовой практике учащихся;</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формах и порядке промежуточной аттестации учащихся;</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внутришкольном контроле;</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проведении внеурочных мероприятий;</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библиотеке;</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поведения учащихся;</w:t>
      </w:r>
    </w:p>
    <w:p w:rsidR="00881ED2" w:rsidRPr="00881ED2" w:rsidRDefault="00881ED2" w:rsidP="00881ED2">
      <w:pPr>
        <w:numPr>
          <w:ilvl w:val="0"/>
          <w:numId w:val="170"/>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пользования спортзалом и т.д.</w:t>
      </w:r>
    </w:p>
    <w:p w:rsidR="00881ED2" w:rsidRPr="00881ED2" w:rsidRDefault="00881ED2" w:rsidP="00881ED2">
      <w:pPr>
        <w:spacing w:after="0" w:line="240" w:lineRule="auto"/>
        <w:ind w:firstLine="709"/>
        <w:jc w:val="both"/>
        <w:rPr>
          <w:rFonts w:ascii="Times New Roman" w:hAnsi="Times New Roman"/>
          <w:sz w:val="24"/>
          <w:szCs w:val="24"/>
        </w:rPr>
      </w:pPr>
    </w:p>
    <w:p w:rsidR="00881ED2" w:rsidRPr="00881ED2" w:rsidRDefault="00881ED2" w:rsidP="00881ED2">
      <w:pPr>
        <w:spacing w:after="0" w:line="240" w:lineRule="auto"/>
        <w:rPr>
          <w:rFonts w:ascii="Times New Roman" w:hAnsi="Times New Roman"/>
          <w:sz w:val="24"/>
          <w:szCs w:val="24"/>
        </w:rPr>
      </w:pPr>
      <w:r w:rsidRPr="00881ED2">
        <w:rPr>
          <w:rFonts w:ascii="Times New Roman" w:hAnsi="Times New Roman"/>
          <w:b/>
          <w:sz w:val="24"/>
          <w:szCs w:val="24"/>
        </w:rPr>
        <w:t>Реквизиты лицензии на право ведения образовательной деятельности:</w:t>
      </w:r>
    </w:p>
    <w:p w:rsidR="00881ED2" w:rsidRPr="00881ED2" w:rsidRDefault="00881ED2" w:rsidP="00881ED2">
      <w:pPr>
        <w:spacing w:after="0" w:line="240" w:lineRule="auto"/>
        <w:rPr>
          <w:rFonts w:ascii="Times New Roman" w:hAnsi="Times New Roman"/>
          <w:sz w:val="24"/>
          <w:szCs w:val="24"/>
        </w:rPr>
      </w:pPr>
      <w:r w:rsidRPr="00881ED2">
        <w:rPr>
          <w:rFonts w:ascii="Times New Roman" w:hAnsi="Times New Roman"/>
          <w:b/>
          <w:i/>
          <w:sz w:val="24"/>
          <w:szCs w:val="24"/>
        </w:rPr>
        <w:t xml:space="preserve">:   </w:t>
      </w:r>
      <w:r w:rsidRPr="00881ED2">
        <w:rPr>
          <w:rFonts w:ascii="Times New Roman" w:hAnsi="Times New Roman"/>
          <w:sz w:val="24"/>
          <w:szCs w:val="24"/>
        </w:rPr>
        <w:t>МКОУ «Медведицкая СШ»  осуществляет образовательную деятельность на основе бессрочной лицензии (серия 34Л01№0000737), выданной 30декабря 2015 г. (см. Лицензия), и Свидетельства о государственной аккредитации 34А01 №0000652 от 15февраля 2016года), действующего до 04 мая 2023 года (см. Свидетельство о государственной аккредитации)</w:t>
      </w:r>
    </w:p>
    <w:p w:rsidR="00881ED2" w:rsidRPr="00881ED2" w:rsidRDefault="00881ED2" w:rsidP="00881ED2">
      <w:pPr>
        <w:spacing w:after="0" w:line="240" w:lineRule="auto"/>
        <w:rPr>
          <w:rFonts w:ascii="Times New Roman" w:hAnsi="Times New Roman"/>
          <w:sz w:val="24"/>
          <w:szCs w:val="24"/>
        </w:rPr>
      </w:pPr>
      <w:r w:rsidRPr="00881ED2">
        <w:rPr>
          <w:rFonts w:ascii="Times New Roman" w:hAnsi="Times New Roman"/>
          <w:b/>
          <w:sz w:val="24"/>
          <w:szCs w:val="24"/>
        </w:rPr>
        <w:t>Школа  имеет свой сайт в сети Интернет:</w:t>
      </w:r>
      <w:r w:rsidRPr="00881ED2">
        <w:rPr>
          <w:rFonts w:ascii="Times New Roman" w:hAnsi="Times New Roman"/>
          <w:b/>
          <w:sz w:val="24"/>
          <w:szCs w:val="24"/>
        </w:rPr>
        <w:br/>
        <w:t> </w:t>
      </w:r>
      <w:hyperlink r:id="rId14" w:history="1">
        <w:r w:rsidRPr="00881ED2">
          <w:rPr>
            <w:rStyle w:val="ae"/>
            <w:sz w:val="24"/>
            <w:szCs w:val="24"/>
          </w:rPr>
          <w:t>www.frank-shkola.ru/</w:t>
        </w:r>
      </w:hyperlink>
    </w:p>
    <w:p w:rsidR="00881ED2" w:rsidRPr="00881ED2" w:rsidRDefault="00881ED2" w:rsidP="00881ED2">
      <w:pPr>
        <w:spacing w:after="0" w:line="240" w:lineRule="auto"/>
        <w:rPr>
          <w:rFonts w:ascii="Times New Roman" w:hAnsi="Times New Roman"/>
          <w:sz w:val="24"/>
          <w:szCs w:val="24"/>
        </w:rPr>
      </w:pPr>
    </w:p>
    <w:p w:rsidR="00881ED2" w:rsidRPr="00881ED2" w:rsidRDefault="00881ED2" w:rsidP="00881ED2">
      <w:pPr>
        <w:spacing w:after="0" w:line="240" w:lineRule="auto"/>
        <w:rPr>
          <w:rFonts w:ascii="Times New Roman" w:hAnsi="Times New Roman"/>
          <w:b/>
          <w:sz w:val="24"/>
          <w:szCs w:val="24"/>
        </w:rPr>
      </w:pPr>
      <w:r w:rsidRPr="00881ED2">
        <w:rPr>
          <w:rFonts w:ascii="Times New Roman" w:hAnsi="Times New Roman"/>
          <w:b/>
          <w:sz w:val="24"/>
          <w:szCs w:val="24"/>
        </w:rPr>
        <w:t xml:space="preserve">Адрес электронной почты: </w:t>
      </w:r>
    </w:p>
    <w:p w:rsidR="00881ED2" w:rsidRPr="00881ED2" w:rsidRDefault="00881ED2" w:rsidP="00881ED2">
      <w:pPr>
        <w:spacing w:after="0" w:line="240" w:lineRule="auto"/>
        <w:rPr>
          <w:rFonts w:ascii="Times New Roman" w:hAnsi="Times New Roman"/>
          <w:b/>
          <w:sz w:val="24"/>
          <w:szCs w:val="24"/>
        </w:rPr>
      </w:pPr>
      <w:r w:rsidRPr="00881ED2">
        <w:rPr>
          <w:rFonts w:ascii="Times New Roman" w:hAnsi="Times New Roman"/>
          <w:b/>
          <w:sz w:val="24"/>
          <w:szCs w:val="24"/>
          <w:lang w:val="en-US"/>
        </w:rPr>
        <w:t>frank</w:t>
      </w:r>
      <w:r w:rsidRPr="00881ED2">
        <w:rPr>
          <w:rFonts w:ascii="Times New Roman" w:hAnsi="Times New Roman"/>
          <w:b/>
          <w:sz w:val="24"/>
          <w:szCs w:val="24"/>
        </w:rPr>
        <w:t>-</w:t>
      </w:r>
      <w:r w:rsidRPr="00881ED2">
        <w:rPr>
          <w:rFonts w:ascii="Times New Roman" w:hAnsi="Times New Roman"/>
          <w:b/>
          <w:sz w:val="24"/>
          <w:szCs w:val="24"/>
          <w:lang w:val="en-US"/>
        </w:rPr>
        <w:t>shkola</w:t>
      </w:r>
      <w:r w:rsidRPr="00881ED2">
        <w:rPr>
          <w:rFonts w:ascii="Times New Roman" w:hAnsi="Times New Roman"/>
          <w:b/>
          <w:sz w:val="24"/>
          <w:szCs w:val="24"/>
        </w:rPr>
        <w:t>@</w:t>
      </w:r>
      <w:r w:rsidRPr="00881ED2">
        <w:rPr>
          <w:rFonts w:ascii="Times New Roman" w:hAnsi="Times New Roman"/>
          <w:b/>
          <w:sz w:val="24"/>
          <w:szCs w:val="24"/>
          <w:lang w:val="en-US"/>
        </w:rPr>
        <w:t>mail</w:t>
      </w:r>
      <w:r w:rsidRPr="00881ED2">
        <w:rPr>
          <w:rFonts w:ascii="Times New Roman" w:hAnsi="Times New Roman"/>
          <w:b/>
          <w:sz w:val="24"/>
          <w:szCs w:val="24"/>
        </w:rPr>
        <w:t>.</w:t>
      </w:r>
      <w:r w:rsidRPr="00881ED2">
        <w:rPr>
          <w:rFonts w:ascii="Times New Roman" w:hAnsi="Times New Roman"/>
          <w:b/>
          <w:sz w:val="24"/>
          <w:szCs w:val="24"/>
          <w:lang w:val="en-US"/>
        </w:rPr>
        <w:t>ru</w:t>
      </w:r>
    </w:p>
    <w:p w:rsidR="00881ED2" w:rsidRPr="00881ED2" w:rsidRDefault="00881ED2" w:rsidP="00881ED2">
      <w:pPr>
        <w:spacing w:after="0" w:line="240" w:lineRule="auto"/>
        <w:rPr>
          <w:rFonts w:ascii="Times New Roman" w:hAnsi="Times New Roman"/>
          <w:sz w:val="24"/>
          <w:szCs w:val="24"/>
        </w:rPr>
      </w:pPr>
    </w:p>
    <w:p w:rsidR="00881ED2" w:rsidRPr="00881ED2" w:rsidRDefault="00881ED2" w:rsidP="00881ED2">
      <w:pPr>
        <w:spacing w:after="0" w:line="240" w:lineRule="auto"/>
        <w:rPr>
          <w:rFonts w:ascii="Times New Roman" w:hAnsi="Times New Roman"/>
          <w:sz w:val="24"/>
          <w:szCs w:val="24"/>
        </w:rPr>
      </w:pPr>
      <w:r w:rsidRPr="00881ED2">
        <w:rPr>
          <w:rFonts w:ascii="Times New Roman" w:hAnsi="Times New Roman"/>
          <w:sz w:val="24"/>
          <w:szCs w:val="24"/>
        </w:rPr>
        <w:t>Директор МОУ «Медведицкая СОШ»  – Майер Людмила Анатольевна </w:t>
      </w:r>
      <w:r w:rsidRPr="00881ED2">
        <w:rPr>
          <w:rFonts w:ascii="Times New Roman" w:hAnsi="Times New Roman"/>
          <w:sz w:val="24"/>
          <w:szCs w:val="24"/>
        </w:rPr>
        <w:br/>
        <w:t> Председатель Методического Совета Школы –</w:t>
      </w:r>
      <w:r w:rsidR="00DE5A17">
        <w:rPr>
          <w:rFonts w:ascii="Times New Roman" w:hAnsi="Times New Roman"/>
          <w:sz w:val="24"/>
          <w:szCs w:val="24"/>
        </w:rPr>
        <w:t>Фёдорова Елена Антоновна</w:t>
      </w:r>
      <w:r w:rsidRPr="00881ED2">
        <w:rPr>
          <w:rFonts w:ascii="Times New Roman" w:hAnsi="Times New Roman"/>
          <w:sz w:val="24"/>
          <w:szCs w:val="24"/>
        </w:rPr>
        <w:br/>
        <w:t>Председатель Родительского комитета школы – Мигунова Оксана Федоровна</w:t>
      </w:r>
      <w:r w:rsidRPr="00881ED2">
        <w:rPr>
          <w:rFonts w:ascii="Times New Roman" w:hAnsi="Times New Roman"/>
          <w:sz w:val="24"/>
          <w:szCs w:val="24"/>
        </w:rPr>
        <w:br/>
        <w:t>Председатель Управляющего Совета школы – Григорьева Вера Петровна</w:t>
      </w:r>
    </w:p>
    <w:p w:rsidR="00881ED2" w:rsidRPr="00881ED2" w:rsidRDefault="00881ED2" w:rsidP="00881ED2">
      <w:pPr>
        <w:pStyle w:val="1"/>
        <w:rPr>
          <w:rFonts w:eastAsia="Calibri"/>
          <w:b w:val="0"/>
          <w:bCs/>
          <w:sz w:val="24"/>
          <w:szCs w:val="24"/>
          <w:lang w:eastAsia="en-US"/>
        </w:rPr>
      </w:pPr>
      <w:bookmarkStart w:id="8" w:name="_Toc524964295"/>
      <w:r w:rsidRPr="00881ED2">
        <w:rPr>
          <w:rFonts w:eastAsia="Calibri"/>
          <w:b w:val="0"/>
          <w:sz w:val="24"/>
          <w:szCs w:val="24"/>
          <w:lang w:eastAsia="en-US"/>
        </w:rPr>
        <w:t>Деятельность школы строится согласно научно и методически обоснованной программы развития на 201</w:t>
      </w:r>
      <w:r w:rsidR="00552903">
        <w:rPr>
          <w:rFonts w:eastAsia="Calibri"/>
          <w:b w:val="0"/>
          <w:sz w:val="24"/>
          <w:szCs w:val="24"/>
          <w:lang w:eastAsia="en-US"/>
        </w:rPr>
        <w:t>7</w:t>
      </w:r>
      <w:r w:rsidRPr="00881ED2">
        <w:rPr>
          <w:rFonts w:eastAsia="Calibri"/>
          <w:b w:val="0"/>
          <w:sz w:val="24"/>
          <w:szCs w:val="24"/>
          <w:lang w:eastAsia="en-US"/>
        </w:rPr>
        <w:t>-20</w:t>
      </w:r>
      <w:r w:rsidR="00552903">
        <w:rPr>
          <w:rFonts w:eastAsia="Calibri"/>
          <w:b w:val="0"/>
          <w:sz w:val="24"/>
          <w:szCs w:val="24"/>
          <w:lang w:eastAsia="en-US"/>
        </w:rPr>
        <w:t>22</w:t>
      </w:r>
      <w:r w:rsidRPr="00881ED2">
        <w:rPr>
          <w:rFonts w:eastAsia="Calibri"/>
          <w:b w:val="0"/>
          <w:sz w:val="24"/>
          <w:szCs w:val="24"/>
          <w:lang w:eastAsia="en-US"/>
        </w:rPr>
        <w:t xml:space="preserve"> годы,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bookmarkEnd w:id="8"/>
    </w:p>
    <w:p w:rsidR="00881ED2" w:rsidRPr="00881ED2" w:rsidRDefault="00881ED2" w:rsidP="00881ED2">
      <w:pPr>
        <w:pStyle w:val="a9"/>
        <w:suppressAutoHyphens/>
        <w:spacing w:before="0" w:beforeAutospacing="0" w:after="0" w:afterAutospacing="0" w:line="252" w:lineRule="atLeast"/>
        <w:jc w:val="both"/>
        <w:rPr>
          <w:iCs/>
        </w:rPr>
      </w:pPr>
    </w:p>
    <w:p w:rsidR="00881ED2" w:rsidRPr="00552903" w:rsidRDefault="00881ED2" w:rsidP="00552903">
      <w:pPr>
        <w:spacing w:after="0"/>
        <w:rPr>
          <w:rFonts w:ascii="Times New Roman" w:hAnsi="Times New Roman"/>
          <w:sz w:val="24"/>
          <w:szCs w:val="24"/>
        </w:rPr>
      </w:pPr>
      <w:r>
        <w:rPr>
          <w:rFonts w:ascii="Times New Roman" w:hAnsi="Times New Roman"/>
          <w:sz w:val="24"/>
          <w:szCs w:val="24"/>
        </w:rPr>
        <w:t>Д</w:t>
      </w:r>
      <w:r w:rsidRPr="00881ED2">
        <w:rPr>
          <w:rFonts w:ascii="Times New Roman" w:hAnsi="Times New Roman"/>
          <w:sz w:val="24"/>
          <w:szCs w:val="24"/>
        </w:rPr>
        <w:t>евиз школы «Не ост</w:t>
      </w:r>
      <w:r w:rsidR="00552903">
        <w:rPr>
          <w:rFonts w:ascii="Times New Roman" w:hAnsi="Times New Roman"/>
          <w:sz w:val="24"/>
          <w:szCs w:val="24"/>
        </w:rPr>
        <w:t>анавливаться на достигнутом !».</w:t>
      </w:r>
    </w:p>
    <w:p w:rsidR="00881ED2" w:rsidRPr="00881ED2" w:rsidRDefault="00881ED2" w:rsidP="00881ED2">
      <w:pPr>
        <w:rPr>
          <w:rFonts w:ascii="Times New Roman" w:hAnsi="Times New Roman"/>
          <w:sz w:val="24"/>
          <w:szCs w:val="24"/>
        </w:rPr>
      </w:pPr>
      <w:r w:rsidRPr="00881ED2">
        <w:rPr>
          <w:rFonts w:ascii="Times New Roman" w:hAnsi="Times New Roman"/>
          <w:b/>
          <w:i/>
          <w:sz w:val="24"/>
          <w:szCs w:val="24"/>
        </w:rPr>
        <w:lastRenderedPageBreak/>
        <w:t>Цель:</w:t>
      </w:r>
      <w:r w:rsidRPr="00881ED2">
        <w:rPr>
          <w:rFonts w:ascii="Times New Roman" w:hAnsi="Times New Roman"/>
          <w:sz w:val="24"/>
          <w:szCs w:val="24"/>
        </w:rPr>
        <w:t xml:space="preserve"> повышение качества воспитания и  образования через индивидуализацию ОП в условиях его модернизации и перехода на ФГОС второго поколения.</w:t>
      </w:r>
    </w:p>
    <w:p w:rsidR="00881ED2" w:rsidRPr="00881ED2" w:rsidRDefault="00881ED2" w:rsidP="00881ED2">
      <w:pPr>
        <w:rPr>
          <w:rFonts w:ascii="Times New Roman" w:hAnsi="Times New Roman"/>
          <w:b/>
          <w:i/>
          <w:sz w:val="24"/>
          <w:szCs w:val="24"/>
        </w:rPr>
      </w:pPr>
      <w:r w:rsidRPr="00881ED2">
        <w:rPr>
          <w:rFonts w:ascii="Times New Roman" w:hAnsi="Times New Roman"/>
          <w:b/>
          <w:i/>
          <w:sz w:val="24"/>
          <w:szCs w:val="24"/>
        </w:rPr>
        <w:t>Задачи:</w:t>
      </w:r>
    </w:p>
    <w:p w:rsidR="00881ED2" w:rsidRPr="00881ED2" w:rsidRDefault="00881ED2" w:rsidP="00881ED2">
      <w:pPr>
        <w:numPr>
          <w:ilvl w:val="0"/>
          <w:numId w:val="168"/>
        </w:numPr>
        <w:spacing w:after="0" w:line="240" w:lineRule="auto"/>
        <w:rPr>
          <w:rFonts w:ascii="Times New Roman" w:hAnsi="Times New Roman"/>
          <w:sz w:val="24"/>
          <w:szCs w:val="24"/>
        </w:rPr>
      </w:pPr>
      <w:r w:rsidRPr="00881ED2">
        <w:rPr>
          <w:rFonts w:ascii="Times New Roman" w:hAnsi="Times New Roman"/>
          <w:sz w:val="24"/>
          <w:szCs w:val="24"/>
        </w:rPr>
        <w:t>Создание единого образовательного пространства, обеспечивающего условия для достижения успеха и реализации потенциала одаренности школьников, развития личности ребенка физически – здоровой, творчески – активной, адаптированной к условиям социума, способной  к самосовершенствованию, самоопределению, самореализации и  дальнейшему образованию.</w:t>
      </w:r>
    </w:p>
    <w:p w:rsidR="00881ED2" w:rsidRPr="00881ED2" w:rsidRDefault="00881ED2" w:rsidP="00881ED2">
      <w:pPr>
        <w:numPr>
          <w:ilvl w:val="0"/>
          <w:numId w:val="168"/>
        </w:numPr>
        <w:spacing w:after="0" w:line="240" w:lineRule="auto"/>
        <w:rPr>
          <w:rFonts w:ascii="Times New Roman" w:hAnsi="Times New Roman"/>
          <w:sz w:val="24"/>
          <w:szCs w:val="24"/>
        </w:rPr>
      </w:pPr>
      <w:r w:rsidRPr="00881ED2">
        <w:rPr>
          <w:rFonts w:ascii="Times New Roman" w:hAnsi="Times New Roman"/>
          <w:sz w:val="24"/>
          <w:szCs w:val="24"/>
        </w:rPr>
        <w:t>Внедрение в практикум образовательного процесса современных педагогических технологий.</w:t>
      </w:r>
    </w:p>
    <w:p w:rsidR="00881ED2" w:rsidRPr="00881ED2" w:rsidRDefault="00881ED2" w:rsidP="00881ED2">
      <w:pPr>
        <w:numPr>
          <w:ilvl w:val="0"/>
          <w:numId w:val="168"/>
        </w:numPr>
        <w:spacing w:after="0" w:line="240" w:lineRule="auto"/>
        <w:rPr>
          <w:rFonts w:ascii="Times New Roman" w:hAnsi="Times New Roman"/>
          <w:sz w:val="24"/>
          <w:szCs w:val="24"/>
        </w:rPr>
      </w:pPr>
      <w:r w:rsidRPr="00881ED2">
        <w:rPr>
          <w:rFonts w:ascii="Times New Roman" w:hAnsi="Times New Roman"/>
          <w:sz w:val="24"/>
          <w:szCs w:val="24"/>
        </w:rPr>
        <w:t>Организация совместной творческой, исследовательской и проектной деятельности педагогов и обучающихся.</w:t>
      </w:r>
    </w:p>
    <w:p w:rsidR="00881ED2" w:rsidRPr="00881ED2" w:rsidRDefault="00881ED2" w:rsidP="00881ED2">
      <w:pPr>
        <w:numPr>
          <w:ilvl w:val="0"/>
          <w:numId w:val="168"/>
        </w:numPr>
        <w:spacing w:after="0" w:line="240" w:lineRule="auto"/>
        <w:rPr>
          <w:rFonts w:ascii="Times New Roman" w:hAnsi="Times New Roman"/>
          <w:sz w:val="24"/>
          <w:szCs w:val="24"/>
        </w:rPr>
      </w:pPr>
      <w:r w:rsidRPr="00881ED2">
        <w:rPr>
          <w:rFonts w:ascii="Times New Roman" w:hAnsi="Times New Roman"/>
          <w:sz w:val="24"/>
          <w:szCs w:val="24"/>
        </w:rPr>
        <w:t xml:space="preserve">Обеспечение  преемственности в организации учебно-воспитательного процесса. </w:t>
      </w:r>
    </w:p>
    <w:p w:rsidR="00881ED2" w:rsidRPr="00881ED2" w:rsidRDefault="00881ED2" w:rsidP="00881ED2">
      <w:pPr>
        <w:numPr>
          <w:ilvl w:val="0"/>
          <w:numId w:val="168"/>
        </w:numPr>
        <w:spacing w:after="0" w:line="240" w:lineRule="auto"/>
        <w:rPr>
          <w:rFonts w:ascii="Times New Roman" w:hAnsi="Times New Roman"/>
          <w:sz w:val="24"/>
          <w:szCs w:val="24"/>
        </w:rPr>
      </w:pPr>
      <w:r w:rsidRPr="00881ED2">
        <w:rPr>
          <w:rFonts w:ascii="Times New Roman" w:hAnsi="Times New Roman"/>
          <w:sz w:val="24"/>
          <w:szCs w:val="24"/>
        </w:rPr>
        <w:t>Продолжить работу над совершенствованием урока, уделив главное внимание индивидуализации процесса обучения и дифференцированному подходу  к обучающимся.</w:t>
      </w:r>
    </w:p>
    <w:p w:rsidR="00881ED2" w:rsidRPr="00881ED2" w:rsidRDefault="00881ED2" w:rsidP="00881ED2">
      <w:pPr>
        <w:numPr>
          <w:ilvl w:val="0"/>
          <w:numId w:val="168"/>
        </w:numPr>
        <w:spacing w:after="0" w:line="240" w:lineRule="auto"/>
        <w:rPr>
          <w:rFonts w:ascii="Times New Roman" w:hAnsi="Times New Roman"/>
          <w:sz w:val="24"/>
          <w:szCs w:val="24"/>
        </w:rPr>
      </w:pPr>
      <w:r w:rsidRPr="00881ED2">
        <w:rPr>
          <w:rFonts w:ascii="Times New Roman" w:hAnsi="Times New Roman"/>
          <w:sz w:val="24"/>
          <w:szCs w:val="24"/>
        </w:rPr>
        <w:t>Продолжить в системе  работу с одаренными детьми в рамках Программы.</w:t>
      </w:r>
    </w:p>
    <w:p w:rsidR="00881ED2" w:rsidRPr="00881ED2" w:rsidRDefault="00881ED2" w:rsidP="00881ED2">
      <w:pPr>
        <w:rPr>
          <w:rFonts w:ascii="Times New Roman" w:hAnsi="Times New Roman"/>
          <w:sz w:val="24"/>
          <w:szCs w:val="24"/>
        </w:rPr>
      </w:pPr>
    </w:p>
    <w:p w:rsidR="00881ED2" w:rsidRPr="00881ED2" w:rsidRDefault="00881ED2" w:rsidP="00881ED2">
      <w:pPr>
        <w:rPr>
          <w:rFonts w:ascii="Times New Roman" w:hAnsi="Times New Roman"/>
          <w:b/>
          <w:i/>
          <w:sz w:val="24"/>
          <w:szCs w:val="24"/>
        </w:rPr>
      </w:pPr>
      <w:r w:rsidRPr="00881ED2">
        <w:rPr>
          <w:rFonts w:ascii="Times New Roman" w:hAnsi="Times New Roman"/>
          <w:b/>
          <w:i/>
          <w:sz w:val="24"/>
          <w:szCs w:val="24"/>
        </w:rPr>
        <w:t>Направления:</w:t>
      </w:r>
    </w:p>
    <w:p w:rsidR="00881ED2" w:rsidRPr="00881ED2" w:rsidRDefault="00881ED2" w:rsidP="00881ED2">
      <w:pPr>
        <w:rPr>
          <w:rFonts w:ascii="Times New Roman" w:hAnsi="Times New Roman"/>
          <w:sz w:val="24"/>
          <w:szCs w:val="24"/>
        </w:rPr>
      </w:pPr>
      <w:r w:rsidRPr="00881ED2">
        <w:rPr>
          <w:rFonts w:ascii="Times New Roman" w:hAnsi="Times New Roman"/>
          <w:sz w:val="24"/>
          <w:szCs w:val="24"/>
        </w:rPr>
        <w:t>- проектирование образовательных пространств, систем и технологий обучения и воспитания в условиях непрерывного  образования;</w:t>
      </w:r>
    </w:p>
    <w:p w:rsidR="00881ED2" w:rsidRPr="00881ED2" w:rsidRDefault="00881ED2" w:rsidP="00881ED2">
      <w:pPr>
        <w:rPr>
          <w:rFonts w:ascii="Times New Roman" w:hAnsi="Times New Roman"/>
          <w:sz w:val="24"/>
          <w:szCs w:val="24"/>
        </w:rPr>
      </w:pPr>
      <w:r w:rsidRPr="00881ED2">
        <w:rPr>
          <w:rFonts w:ascii="Times New Roman" w:hAnsi="Times New Roman"/>
          <w:sz w:val="24"/>
          <w:szCs w:val="24"/>
        </w:rPr>
        <w:t>-преемственность дошкольного и школьного образования в условиях внедрения ФГОС;</w:t>
      </w:r>
    </w:p>
    <w:p w:rsidR="00881ED2" w:rsidRPr="00881ED2" w:rsidRDefault="00881ED2" w:rsidP="00881ED2">
      <w:pPr>
        <w:rPr>
          <w:rFonts w:ascii="Times New Roman" w:hAnsi="Times New Roman"/>
          <w:sz w:val="24"/>
          <w:szCs w:val="24"/>
        </w:rPr>
      </w:pPr>
      <w:r w:rsidRPr="00881ED2">
        <w:rPr>
          <w:rFonts w:ascii="Times New Roman" w:hAnsi="Times New Roman"/>
          <w:sz w:val="24"/>
          <w:szCs w:val="24"/>
        </w:rPr>
        <w:t xml:space="preserve">- дополнительное образование детей в современных условиях; </w:t>
      </w:r>
    </w:p>
    <w:p w:rsidR="00881ED2" w:rsidRPr="00881ED2" w:rsidRDefault="00881ED2" w:rsidP="00881ED2">
      <w:pPr>
        <w:rPr>
          <w:rFonts w:ascii="Times New Roman" w:hAnsi="Times New Roman"/>
          <w:sz w:val="24"/>
          <w:szCs w:val="24"/>
        </w:rPr>
      </w:pPr>
      <w:r w:rsidRPr="00881ED2">
        <w:rPr>
          <w:rFonts w:ascii="Times New Roman" w:hAnsi="Times New Roman"/>
          <w:sz w:val="24"/>
          <w:szCs w:val="24"/>
        </w:rPr>
        <w:t>- воспитание и социализация в контексте реализации ФГОС</w:t>
      </w:r>
    </w:p>
    <w:p w:rsidR="00881ED2" w:rsidRPr="00881ED2" w:rsidRDefault="00881ED2" w:rsidP="00881ED2">
      <w:pPr>
        <w:spacing w:after="0" w:line="240" w:lineRule="auto"/>
        <w:ind w:firstLine="709"/>
        <w:jc w:val="both"/>
        <w:rPr>
          <w:rFonts w:ascii="Times New Roman" w:hAnsi="Times New Roman"/>
          <w:sz w:val="24"/>
          <w:szCs w:val="24"/>
        </w:rPr>
      </w:pPr>
      <w:r w:rsidRPr="00881ED2">
        <w:rPr>
          <w:rFonts w:ascii="Times New Roman" w:hAnsi="Times New Roman"/>
          <w:sz w:val="24"/>
          <w:szCs w:val="24"/>
        </w:rPr>
        <w:br/>
      </w:r>
      <w:r w:rsidRPr="00881ED2">
        <w:rPr>
          <w:rFonts w:ascii="Times New Roman" w:eastAsia="Times New Roman" w:hAnsi="Times New Roman"/>
          <w:b/>
          <w:sz w:val="24"/>
          <w:szCs w:val="24"/>
        </w:rPr>
        <w:t>Структура образовательного учреждения и система его управления.</w:t>
      </w:r>
    </w:p>
    <w:p w:rsidR="00881ED2" w:rsidRPr="00881ED2" w:rsidRDefault="00881ED2" w:rsidP="00881ED2">
      <w:pPr>
        <w:spacing w:after="0" w:line="240" w:lineRule="auto"/>
        <w:ind w:firstLine="709"/>
        <w:jc w:val="both"/>
        <w:rPr>
          <w:rFonts w:ascii="Times New Roman" w:eastAsia="Times New Roman" w:hAnsi="Times New Roman"/>
          <w:sz w:val="24"/>
          <w:szCs w:val="24"/>
        </w:rPr>
      </w:pPr>
      <w:r w:rsidRPr="00881ED2">
        <w:rPr>
          <w:rFonts w:ascii="Times New Roman" w:eastAsia="Times New Roman" w:hAnsi="Times New Roman"/>
          <w:b/>
          <w:sz w:val="24"/>
          <w:szCs w:val="24"/>
        </w:rPr>
        <w:t xml:space="preserve">1. </w:t>
      </w:r>
      <w:r w:rsidRPr="00881ED2">
        <w:rPr>
          <w:rFonts w:ascii="Times New Roman" w:eastAsia="Times New Roman" w:hAnsi="Times New Roman"/>
          <w:sz w:val="24"/>
          <w:szCs w:val="24"/>
        </w:rPr>
        <w:t xml:space="preserve"> Структура  МКОУ  «Медведицкая СШ»:</w:t>
      </w:r>
    </w:p>
    <w:p w:rsidR="00881ED2" w:rsidRPr="00881ED2" w:rsidRDefault="00881ED2" w:rsidP="00881ED2">
      <w:pPr>
        <w:spacing w:after="0" w:line="240" w:lineRule="auto"/>
        <w:ind w:firstLine="680"/>
        <w:jc w:val="both"/>
        <w:rPr>
          <w:rFonts w:ascii="Times New Roman" w:eastAsia="Times New Roman" w:hAnsi="Times New Roman"/>
          <w:b/>
          <w:sz w:val="24"/>
          <w:szCs w:val="24"/>
        </w:rPr>
      </w:pPr>
    </w:p>
    <w:p w:rsidR="00881ED2" w:rsidRPr="00881ED2" w:rsidRDefault="00881ED2" w:rsidP="00881ED2">
      <w:pPr>
        <w:numPr>
          <w:ilvl w:val="0"/>
          <w:numId w:val="166"/>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начальное (общее) образование – 1 по 4 классы (6 классов);</w:t>
      </w:r>
    </w:p>
    <w:p w:rsidR="00881ED2" w:rsidRPr="00881ED2" w:rsidRDefault="00881ED2" w:rsidP="00881ED2">
      <w:pPr>
        <w:numPr>
          <w:ilvl w:val="0"/>
          <w:numId w:val="166"/>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основное (общее) образование – с 5 по 9 класс (8 классов);</w:t>
      </w:r>
    </w:p>
    <w:p w:rsidR="00881ED2" w:rsidRPr="00881ED2" w:rsidRDefault="00881ED2" w:rsidP="00881ED2">
      <w:pPr>
        <w:numPr>
          <w:ilvl w:val="0"/>
          <w:numId w:val="166"/>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среднее (полное) общее образование – 10-11 классы (2 класса),  </w:t>
      </w:r>
    </w:p>
    <w:p w:rsidR="00881ED2" w:rsidRPr="00881ED2" w:rsidRDefault="00881ED2" w:rsidP="00881ED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u w:val="single"/>
        </w:rPr>
        <w:t>Сопутствующий модуль</w:t>
      </w:r>
      <w:r w:rsidRPr="00881ED2">
        <w:rPr>
          <w:rFonts w:ascii="Times New Roman" w:eastAsia="Times New Roman" w:hAnsi="Times New Roman"/>
          <w:sz w:val="24"/>
          <w:szCs w:val="24"/>
        </w:rPr>
        <w:t xml:space="preserve">: </w:t>
      </w:r>
    </w:p>
    <w:p w:rsidR="00881ED2" w:rsidRPr="00881ED2" w:rsidRDefault="00881ED2" w:rsidP="00881ED2">
      <w:pPr>
        <w:numPr>
          <w:ilvl w:val="0"/>
          <w:numId w:val="167"/>
        </w:numPr>
        <w:tabs>
          <w:tab w:val="num" w:pos="71"/>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дополнительное образование: кружки, факультативы, спортивные секции, клубы по интересам, музей;</w:t>
      </w:r>
    </w:p>
    <w:p w:rsidR="00881ED2" w:rsidRPr="00881ED2" w:rsidRDefault="00881ED2" w:rsidP="00881ED2">
      <w:pPr>
        <w:tabs>
          <w:tab w:val="left" w:pos="993"/>
          <w:tab w:val="left" w:pos="1136"/>
        </w:tabs>
        <w:spacing w:after="0" w:line="240" w:lineRule="auto"/>
        <w:jc w:val="both"/>
        <w:rPr>
          <w:rFonts w:ascii="Times New Roman" w:eastAsia="Times New Roman" w:hAnsi="Times New Roman"/>
          <w:sz w:val="24"/>
          <w:szCs w:val="24"/>
        </w:rPr>
      </w:pPr>
    </w:p>
    <w:p w:rsidR="00881ED2" w:rsidRPr="00881ED2" w:rsidRDefault="00881ED2" w:rsidP="00881ED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Данная структура полностью соответствует функциональным задачам образовательного учреждения и Уставу школы, направлена на модернизацию образования, обеспечение его доступности, качества и эффективности. </w:t>
      </w:r>
    </w:p>
    <w:p w:rsidR="00881ED2" w:rsidRPr="00881ED2" w:rsidRDefault="00881ED2" w:rsidP="00881ED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2.  Управленческая система школы представлена на принципах единоначалия и самоуправления согласно Уставу школы. </w:t>
      </w:r>
    </w:p>
    <w:p w:rsidR="00BF68A1" w:rsidRPr="00945B13" w:rsidRDefault="00935067" w:rsidP="00945B13">
      <w:pPr>
        <w:suppressAutoHyphens/>
        <w:spacing w:after="0" w:line="240" w:lineRule="auto"/>
        <w:jc w:val="both"/>
        <w:rPr>
          <w:rFonts w:ascii="Times New Roman" w:eastAsia="Times New Roman" w:hAnsi="Times New Roman" w:cs="Times New Roman"/>
          <w:sz w:val="24"/>
          <w:szCs w:val="24"/>
        </w:rPr>
      </w:pPr>
      <w:r w:rsidRPr="00945B13">
        <w:rPr>
          <w:rFonts w:ascii="Times New Roman" w:eastAsia="TimesNewRomanPSMT" w:hAnsi="Times New Roman" w:cs="Times New Roman"/>
          <w:sz w:val="24"/>
          <w:szCs w:val="24"/>
        </w:rPr>
        <w:t>Школа</w:t>
      </w:r>
      <w:r w:rsidR="00BF68A1" w:rsidRPr="00945B13">
        <w:rPr>
          <w:rFonts w:ascii="Times New Roman" w:eastAsia="TimesNewRomanPSMT" w:hAnsi="Times New Roman" w:cs="Times New Roman"/>
          <w:sz w:val="24"/>
          <w:szCs w:val="24"/>
        </w:rPr>
        <w:t xml:space="preserve"> обеспечивает:</w:t>
      </w:r>
    </w:p>
    <w:p w:rsidR="00BF68A1" w:rsidRPr="0058616B" w:rsidRDefault="00BF68A1" w:rsidP="00D632A3">
      <w:pPr>
        <w:pStyle w:val="a7"/>
        <w:numPr>
          <w:ilvl w:val="0"/>
          <w:numId w:val="42"/>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воспитание у </w:t>
      </w:r>
      <w:r w:rsidR="00935067">
        <w:rPr>
          <w:rFonts w:ascii="Times New Roman" w:eastAsia="TimesNewRomanPSMT" w:hAnsi="Times New Roman" w:cs="Times New Roman"/>
          <w:sz w:val="24"/>
          <w:szCs w:val="24"/>
        </w:rPr>
        <w:t>обучающихся</w:t>
      </w:r>
      <w:r w:rsidRPr="0058616B">
        <w:rPr>
          <w:rFonts w:ascii="Times New Roman" w:eastAsia="TimesNewRomanPSMT" w:hAnsi="Times New Roman" w:cs="Times New Roman"/>
          <w:sz w:val="24"/>
          <w:szCs w:val="24"/>
        </w:rPr>
        <w:t xml:space="preserve"> общечеловеческих ценностей;</w:t>
      </w:r>
    </w:p>
    <w:p w:rsidR="00BF68A1" w:rsidRPr="0058616B" w:rsidRDefault="00BF68A1" w:rsidP="00D632A3">
      <w:pPr>
        <w:pStyle w:val="a7"/>
        <w:numPr>
          <w:ilvl w:val="0"/>
          <w:numId w:val="42"/>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формирование активной гражданской позиции;</w:t>
      </w:r>
    </w:p>
    <w:p w:rsidR="00BF68A1" w:rsidRPr="0058616B" w:rsidRDefault="00BF68A1" w:rsidP="00D632A3">
      <w:pPr>
        <w:pStyle w:val="a7"/>
        <w:numPr>
          <w:ilvl w:val="0"/>
          <w:numId w:val="42"/>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высокое качество образования;</w:t>
      </w:r>
    </w:p>
    <w:p w:rsidR="00BF68A1" w:rsidRPr="0058616B" w:rsidRDefault="00BF68A1" w:rsidP="00D632A3">
      <w:pPr>
        <w:pStyle w:val="a7"/>
        <w:numPr>
          <w:ilvl w:val="0"/>
          <w:numId w:val="42"/>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SymbolMT" w:hAnsi="Times New Roman" w:cs="Times New Roman"/>
          <w:sz w:val="24"/>
          <w:szCs w:val="24"/>
        </w:rPr>
        <w:lastRenderedPageBreak/>
        <w:t xml:space="preserve">повышенный уровень освоения образовательных программ (профильный и углубленный уровни); </w:t>
      </w:r>
    </w:p>
    <w:p w:rsidR="00BF68A1" w:rsidRPr="0058616B" w:rsidRDefault="00BF68A1" w:rsidP="00D632A3">
      <w:pPr>
        <w:pStyle w:val="a7"/>
        <w:numPr>
          <w:ilvl w:val="0"/>
          <w:numId w:val="42"/>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интеграцию общего и дополнительного образования детей и подростков;</w:t>
      </w:r>
    </w:p>
    <w:p w:rsidR="00BF68A1" w:rsidRPr="0058616B" w:rsidRDefault="00BF68A1" w:rsidP="00D632A3">
      <w:pPr>
        <w:pStyle w:val="a7"/>
        <w:numPr>
          <w:ilvl w:val="0"/>
          <w:numId w:val="42"/>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SymbolMT" w:hAnsi="Times New Roman" w:cs="Times New Roman"/>
          <w:sz w:val="24"/>
          <w:szCs w:val="24"/>
        </w:rPr>
        <w:t xml:space="preserve">формирование ключевых компетентностей человека информационного общества.  </w:t>
      </w:r>
    </w:p>
    <w:p w:rsidR="00BF68A1" w:rsidRPr="0058616B" w:rsidRDefault="00BF68A1" w:rsidP="00F11260">
      <w:pPr>
        <w:suppressAutoHyphens/>
        <w:spacing w:before="120" w:after="120"/>
        <w:rPr>
          <w:rFonts w:ascii="Times New Roman" w:hAnsi="Times New Roman" w:cs="Times New Roman"/>
          <w:b/>
          <w:sz w:val="24"/>
          <w:szCs w:val="24"/>
        </w:rPr>
      </w:pPr>
      <w:r w:rsidRPr="0058616B">
        <w:rPr>
          <w:rFonts w:ascii="Times New Roman" w:hAnsi="Times New Roman" w:cs="Times New Roman"/>
          <w:b/>
          <w:sz w:val="24"/>
          <w:szCs w:val="24"/>
        </w:rPr>
        <w:t>Общие подходы к организации внеурочной деятельности</w:t>
      </w:r>
    </w:p>
    <w:p w:rsidR="00BF68A1" w:rsidRPr="0058616B" w:rsidRDefault="00BF68A1"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Система</w:t>
      </w:r>
      <w:r w:rsidR="00935067">
        <w:rPr>
          <w:rFonts w:ascii="Times New Roman" w:hAnsi="Times New Roman" w:cs="Times New Roman"/>
          <w:sz w:val="24"/>
          <w:szCs w:val="24"/>
        </w:rPr>
        <w:t xml:space="preserve"> </w:t>
      </w:r>
      <w:r w:rsidRPr="0058616B">
        <w:rPr>
          <w:rFonts w:ascii="Times New Roman" w:hAnsi="Times New Roman" w:cs="Times New Roman"/>
          <w:sz w:val="24"/>
          <w:szCs w:val="24"/>
        </w:rPr>
        <w:t xml:space="preserve">внеурочной деятельности в </w:t>
      </w:r>
      <w:r w:rsidR="00935067">
        <w:rPr>
          <w:rFonts w:ascii="Times New Roman" w:hAnsi="Times New Roman" w:cs="Times New Roman"/>
          <w:sz w:val="24"/>
          <w:szCs w:val="24"/>
        </w:rPr>
        <w:t>школе</w:t>
      </w:r>
      <w:r w:rsidRPr="0058616B">
        <w:rPr>
          <w:rFonts w:ascii="Times New Roman" w:hAnsi="Times New Roman" w:cs="Times New Roman"/>
          <w:sz w:val="24"/>
          <w:szCs w:val="24"/>
        </w:rPr>
        <w:t xml:space="preserve"> включает в себя: жизнь ученических сообществ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0054FE" w:rsidRPr="0058616B" w:rsidRDefault="000054FE"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Системообразующим назначением внеурочной деятельности для обучающихся среднего общего образования является профориентационное направление.</w:t>
      </w:r>
    </w:p>
    <w:p w:rsidR="00BF68A1" w:rsidRPr="0058616B" w:rsidRDefault="00BF68A1"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054FE" w:rsidRPr="0058616B" w:rsidRDefault="00BF68A1"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Вариативность содержания внеурочной деятельности определяется </w:t>
      </w:r>
      <w:r w:rsidR="000054FE" w:rsidRPr="0058616B">
        <w:rPr>
          <w:rFonts w:ascii="Times New Roman" w:hAnsi="Times New Roman" w:cs="Times New Roman"/>
          <w:sz w:val="24"/>
          <w:szCs w:val="24"/>
        </w:rPr>
        <w:t xml:space="preserve">индивидуальными образовательными запросами обучающихся, их ориентацией по отношению к будущей профессиональной деятельности и содержанием и формами продолжения образования. </w:t>
      </w:r>
    </w:p>
    <w:p w:rsidR="00BF68A1" w:rsidRPr="0058616B" w:rsidRDefault="00BF68A1" w:rsidP="00AD3A61">
      <w:pPr>
        <w:suppressAutoHyphens/>
        <w:spacing w:after="0" w:line="240" w:lineRule="auto"/>
        <w:ind w:firstLine="708"/>
        <w:jc w:val="both"/>
        <w:rPr>
          <w:rStyle w:val="ad"/>
          <w:sz w:val="24"/>
          <w:szCs w:val="24"/>
        </w:rPr>
      </w:pPr>
      <w:r w:rsidRPr="0058616B">
        <w:rPr>
          <w:rStyle w:val="ad"/>
          <w:sz w:val="24"/>
          <w:szCs w:val="24"/>
        </w:rPr>
        <w:t>Вариативность в распределении часов на отдельные элементы внеурочной деятельности определяется  с учетом  особенностей</w:t>
      </w:r>
      <w:r w:rsidR="006D696A" w:rsidRPr="0058616B">
        <w:rPr>
          <w:rStyle w:val="ad"/>
          <w:sz w:val="24"/>
          <w:szCs w:val="24"/>
        </w:rPr>
        <w:t xml:space="preserve"> образовательного пространства гимназии</w:t>
      </w:r>
      <w:r w:rsidR="000054FE" w:rsidRPr="0058616B">
        <w:rPr>
          <w:rStyle w:val="ad"/>
          <w:sz w:val="24"/>
          <w:szCs w:val="24"/>
        </w:rPr>
        <w:t xml:space="preserve"> и возможностями ее сетевых социальных партнеров.</w:t>
      </w:r>
    </w:p>
    <w:p w:rsidR="00F11260" w:rsidRPr="00A95063" w:rsidRDefault="00F11260" w:rsidP="00AD3A61">
      <w:pPr>
        <w:suppressAutoHyphens/>
        <w:spacing w:after="0" w:line="240" w:lineRule="auto"/>
        <w:ind w:firstLine="708"/>
        <w:jc w:val="both"/>
        <w:rPr>
          <w:rStyle w:val="ad"/>
          <w:sz w:val="24"/>
          <w:szCs w:val="24"/>
        </w:rPr>
      </w:pPr>
    </w:p>
    <w:p w:rsidR="00B8214C" w:rsidRPr="00A95063" w:rsidRDefault="00B8214C" w:rsidP="00AD3A61">
      <w:pPr>
        <w:suppressAutoHyphens/>
        <w:spacing w:after="0" w:line="240" w:lineRule="auto"/>
        <w:ind w:firstLine="708"/>
        <w:jc w:val="both"/>
        <w:rPr>
          <w:rStyle w:val="ad"/>
          <w:sz w:val="24"/>
          <w:szCs w:val="24"/>
        </w:rPr>
      </w:pPr>
    </w:p>
    <w:p w:rsidR="00B8214C" w:rsidRPr="00A95063" w:rsidRDefault="00B8214C" w:rsidP="00AD3A61">
      <w:pPr>
        <w:suppressAutoHyphens/>
        <w:spacing w:after="0" w:line="240" w:lineRule="auto"/>
        <w:ind w:firstLine="708"/>
        <w:jc w:val="both"/>
        <w:rPr>
          <w:rStyle w:val="ad"/>
          <w:sz w:val="24"/>
          <w:szCs w:val="24"/>
        </w:rPr>
      </w:pPr>
    </w:p>
    <w:p w:rsidR="00B8214C" w:rsidRPr="00A95063" w:rsidRDefault="00B8214C" w:rsidP="00AD3A61">
      <w:pPr>
        <w:suppressAutoHyphens/>
        <w:spacing w:after="0" w:line="240" w:lineRule="auto"/>
        <w:ind w:firstLine="708"/>
        <w:jc w:val="both"/>
        <w:rPr>
          <w:rStyle w:val="ad"/>
          <w:sz w:val="24"/>
          <w:szCs w:val="24"/>
        </w:rPr>
      </w:pPr>
    </w:p>
    <w:p w:rsidR="009D7C78" w:rsidRPr="0058616B" w:rsidRDefault="009D7C78" w:rsidP="00B8214C">
      <w:pPr>
        <w:pStyle w:val="13"/>
        <w:rPr>
          <w:sz w:val="24"/>
          <w:szCs w:val="24"/>
          <w:u w:color="222222"/>
          <w:bdr w:val="nil"/>
          <w:shd w:val="clear" w:color="auto" w:fill="FFFFFF"/>
        </w:rPr>
      </w:pPr>
      <w:bookmarkStart w:id="9" w:name="_Toc435412671"/>
      <w:bookmarkStart w:id="10" w:name="_Toc453968144"/>
      <w:bookmarkStart w:id="11" w:name="_Toc524964296"/>
      <w:r w:rsidRPr="0058616B">
        <w:rPr>
          <w:sz w:val="24"/>
          <w:szCs w:val="24"/>
        </w:rPr>
        <w:t>I.2.</w:t>
      </w:r>
      <w:r w:rsidR="00306639">
        <w:rPr>
          <w:sz w:val="24"/>
          <w:szCs w:val="24"/>
        </w:rPr>
        <w:tab/>
      </w:r>
      <w:r w:rsidRPr="0058616B">
        <w:rPr>
          <w:sz w:val="24"/>
          <w:szCs w:val="24"/>
        </w:rPr>
        <w:t> Планируемыерезультаты</w:t>
      </w:r>
      <w:r w:rsidRPr="0058616B">
        <w:rPr>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9"/>
      <w:bookmarkEnd w:id="10"/>
      <w:bookmarkEnd w:id="11"/>
    </w:p>
    <w:p w:rsidR="006C69BF" w:rsidRPr="0058616B" w:rsidRDefault="006C69BF" w:rsidP="00F11260">
      <w:pPr>
        <w:rPr>
          <w:b/>
          <w:sz w:val="24"/>
          <w:szCs w:val="24"/>
        </w:rPr>
      </w:pPr>
    </w:p>
    <w:p w:rsidR="009D7C78" w:rsidRPr="0058616B" w:rsidRDefault="009D7C78" w:rsidP="00B8214C">
      <w:pPr>
        <w:pStyle w:val="13"/>
        <w:rPr>
          <w:sz w:val="24"/>
          <w:szCs w:val="24"/>
        </w:rPr>
      </w:pPr>
      <w:bookmarkStart w:id="12" w:name="_Toc435412672"/>
      <w:bookmarkStart w:id="13" w:name="_Toc453968145"/>
      <w:bookmarkStart w:id="14" w:name="_Toc524964297"/>
      <w:r w:rsidRPr="0058616B">
        <w:rPr>
          <w:sz w:val="24"/>
          <w:szCs w:val="24"/>
        </w:rPr>
        <w:t>I.2.1. Планируемые личностные результаты освоения ООП</w:t>
      </w:r>
      <w:bookmarkEnd w:id="12"/>
      <w:bookmarkEnd w:id="13"/>
      <w:bookmarkEnd w:id="14"/>
    </w:p>
    <w:p w:rsidR="009D7C78" w:rsidRPr="0058616B" w:rsidRDefault="009D7C78" w:rsidP="005B5127">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9D7C78" w:rsidRPr="0058616B" w:rsidRDefault="009D7C78" w:rsidP="00AD3A61">
      <w:pPr>
        <w:pStyle w:val="a"/>
        <w:spacing w:line="240" w:lineRule="auto"/>
        <w:rPr>
          <w:sz w:val="24"/>
          <w:szCs w:val="24"/>
        </w:rPr>
      </w:pPr>
      <w:r w:rsidRPr="0058616B">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D7C78" w:rsidRPr="0058616B" w:rsidRDefault="009D7C78" w:rsidP="00AD3A61">
      <w:pPr>
        <w:pStyle w:val="a"/>
        <w:spacing w:line="240" w:lineRule="auto"/>
        <w:rPr>
          <w:sz w:val="24"/>
          <w:szCs w:val="24"/>
        </w:rPr>
      </w:pPr>
      <w:r w:rsidRPr="0058616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D7C78" w:rsidRPr="0058616B" w:rsidRDefault="009D7C78" w:rsidP="00AD3A61">
      <w:pPr>
        <w:pStyle w:val="a"/>
        <w:spacing w:line="240" w:lineRule="auto"/>
        <w:rPr>
          <w:sz w:val="24"/>
          <w:szCs w:val="24"/>
        </w:rPr>
      </w:pPr>
      <w:r w:rsidRPr="0058616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D7C78" w:rsidRPr="0058616B" w:rsidRDefault="009D7C78" w:rsidP="00AD3A61">
      <w:pPr>
        <w:pStyle w:val="a"/>
        <w:spacing w:line="240" w:lineRule="auto"/>
        <w:rPr>
          <w:sz w:val="24"/>
          <w:szCs w:val="24"/>
        </w:rPr>
      </w:pPr>
      <w:r w:rsidRPr="0058616B">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Pr="0058616B">
        <w:rPr>
          <w:sz w:val="24"/>
          <w:szCs w:val="24"/>
        </w:rPr>
        <w:lastRenderedPageBreak/>
        <w:t>потребность в физическом самосовершенствовании, занятиях спортивно-оздоровительной деятельностью;</w:t>
      </w:r>
    </w:p>
    <w:p w:rsidR="009D7C78" w:rsidRPr="0058616B" w:rsidRDefault="009D7C78" w:rsidP="00AD3A61">
      <w:pPr>
        <w:pStyle w:val="a"/>
        <w:spacing w:line="240" w:lineRule="auto"/>
        <w:rPr>
          <w:sz w:val="24"/>
          <w:szCs w:val="24"/>
        </w:rPr>
      </w:pPr>
      <w:r w:rsidRPr="0058616B">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D7C78" w:rsidRPr="0058616B" w:rsidRDefault="009D7C78" w:rsidP="00AD3A61">
      <w:pPr>
        <w:pStyle w:val="a"/>
        <w:spacing w:line="240" w:lineRule="auto"/>
        <w:rPr>
          <w:sz w:val="24"/>
          <w:szCs w:val="24"/>
        </w:rPr>
      </w:pPr>
      <w:r w:rsidRPr="0058616B">
        <w:rPr>
          <w:sz w:val="24"/>
          <w:szCs w:val="24"/>
        </w:rPr>
        <w:t>неприятие вредных привычек: курения, употребления алкоголя, наркотиков.</w:t>
      </w:r>
    </w:p>
    <w:p w:rsidR="009D7C78" w:rsidRPr="0058616B" w:rsidRDefault="009D7C78" w:rsidP="005B5127">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9D7C78" w:rsidRPr="0058616B" w:rsidRDefault="009D7C78" w:rsidP="00AD3A61">
      <w:pPr>
        <w:pStyle w:val="a"/>
        <w:spacing w:line="240" w:lineRule="auto"/>
        <w:rPr>
          <w:sz w:val="24"/>
          <w:szCs w:val="24"/>
        </w:rPr>
      </w:pPr>
      <w:r w:rsidRPr="0058616B">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D7C78" w:rsidRPr="0058616B" w:rsidRDefault="009D7C78" w:rsidP="00AD3A61">
      <w:pPr>
        <w:pStyle w:val="a"/>
        <w:spacing w:line="240" w:lineRule="auto"/>
        <w:rPr>
          <w:sz w:val="24"/>
          <w:szCs w:val="24"/>
        </w:rPr>
      </w:pPr>
      <w:r w:rsidRPr="0058616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D7C78" w:rsidRPr="0058616B" w:rsidRDefault="009D7C78" w:rsidP="00AD3A61">
      <w:pPr>
        <w:pStyle w:val="a"/>
        <w:spacing w:line="240" w:lineRule="auto"/>
        <w:rPr>
          <w:sz w:val="24"/>
          <w:szCs w:val="24"/>
        </w:rPr>
      </w:pPr>
      <w:r w:rsidRPr="0058616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D7C78" w:rsidRPr="0058616B" w:rsidRDefault="009D7C78" w:rsidP="00AD3A61">
      <w:pPr>
        <w:pStyle w:val="a"/>
        <w:spacing w:line="240" w:lineRule="auto"/>
        <w:rPr>
          <w:sz w:val="24"/>
          <w:szCs w:val="24"/>
        </w:rPr>
      </w:pPr>
      <w:r w:rsidRPr="0058616B">
        <w:rPr>
          <w:sz w:val="24"/>
          <w:szCs w:val="24"/>
        </w:rPr>
        <w:t>воспитание уважения к культуре, языкам, традициям и обычаям народов, проживающих в Российской Федерации.</w:t>
      </w:r>
    </w:p>
    <w:p w:rsidR="009D7C78" w:rsidRPr="0058616B" w:rsidRDefault="009D7C78" w:rsidP="004440FD">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9D7C78" w:rsidRPr="0058616B" w:rsidRDefault="009D7C78" w:rsidP="00AD3A61">
      <w:pPr>
        <w:pStyle w:val="a"/>
        <w:spacing w:line="240" w:lineRule="auto"/>
        <w:rPr>
          <w:sz w:val="24"/>
          <w:szCs w:val="24"/>
        </w:rPr>
      </w:pPr>
      <w:r w:rsidRPr="0058616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D7C78" w:rsidRPr="0058616B" w:rsidRDefault="009D7C78" w:rsidP="00AD3A61">
      <w:pPr>
        <w:pStyle w:val="a"/>
        <w:spacing w:line="240" w:lineRule="auto"/>
        <w:rPr>
          <w:sz w:val="24"/>
          <w:szCs w:val="24"/>
        </w:rPr>
      </w:pPr>
      <w:r w:rsidRPr="0058616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D7C78" w:rsidRPr="0058616B" w:rsidRDefault="009D7C78" w:rsidP="00AD3A61">
      <w:pPr>
        <w:pStyle w:val="a"/>
        <w:spacing w:line="240" w:lineRule="auto"/>
        <w:rPr>
          <w:sz w:val="24"/>
          <w:szCs w:val="24"/>
        </w:rPr>
      </w:pPr>
      <w:r w:rsidRPr="0058616B">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D7C78" w:rsidRPr="0058616B" w:rsidRDefault="009D7C78" w:rsidP="00AD3A61">
      <w:pPr>
        <w:pStyle w:val="a"/>
        <w:spacing w:line="240" w:lineRule="auto"/>
        <w:rPr>
          <w:sz w:val="24"/>
          <w:szCs w:val="24"/>
        </w:rPr>
      </w:pPr>
      <w:r w:rsidRPr="0058616B">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D7C78" w:rsidRPr="0058616B" w:rsidRDefault="009D7C78" w:rsidP="00AD3A61">
      <w:pPr>
        <w:pStyle w:val="a"/>
        <w:spacing w:line="240" w:lineRule="auto"/>
        <w:rPr>
          <w:sz w:val="24"/>
          <w:szCs w:val="24"/>
        </w:rPr>
      </w:pPr>
      <w:r w:rsidRPr="0058616B">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D7C78" w:rsidRPr="0058616B" w:rsidRDefault="009D7C78" w:rsidP="00AD3A61">
      <w:pPr>
        <w:pStyle w:val="a"/>
        <w:spacing w:line="240" w:lineRule="auto"/>
        <w:rPr>
          <w:sz w:val="24"/>
          <w:szCs w:val="24"/>
        </w:rPr>
      </w:pPr>
      <w:r w:rsidRPr="0058616B">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D7C78" w:rsidRPr="0058616B" w:rsidRDefault="009D7C78" w:rsidP="00AD3A61">
      <w:pPr>
        <w:pStyle w:val="a"/>
        <w:spacing w:line="240" w:lineRule="auto"/>
        <w:rPr>
          <w:sz w:val="24"/>
          <w:szCs w:val="24"/>
        </w:rPr>
      </w:pPr>
      <w:r w:rsidRPr="0058616B">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D7C78" w:rsidRPr="0058616B" w:rsidRDefault="009D7C78" w:rsidP="004440FD">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9D7C78" w:rsidRPr="0058616B" w:rsidRDefault="009D7C78" w:rsidP="00AD3A61">
      <w:pPr>
        <w:pStyle w:val="a"/>
        <w:spacing w:line="240" w:lineRule="auto"/>
        <w:rPr>
          <w:sz w:val="24"/>
          <w:szCs w:val="24"/>
        </w:rPr>
      </w:pPr>
      <w:r w:rsidRPr="0058616B">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w:t>
      </w:r>
      <w:r w:rsidRPr="0058616B">
        <w:rPr>
          <w:sz w:val="24"/>
          <w:szCs w:val="24"/>
        </w:rPr>
        <w:lastRenderedPageBreak/>
        <w:t xml:space="preserve">способности вести диалог с другими людьми, достигать в нем взаимопонимания, находить общие цели и сотрудничать для их достижения; </w:t>
      </w:r>
    </w:p>
    <w:p w:rsidR="009D7C78" w:rsidRPr="0058616B" w:rsidRDefault="009D7C78" w:rsidP="00AD3A61">
      <w:pPr>
        <w:pStyle w:val="a"/>
        <w:spacing w:line="240" w:lineRule="auto"/>
        <w:rPr>
          <w:sz w:val="24"/>
          <w:szCs w:val="24"/>
        </w:rPr>
      </w:pPr>
      <w:r w:rsidRPr="0058616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D7C78" w:rsidRPr="0058616B" w:rsidRDefault="009D7C78" w:rsidP="00AD3A61">
      <w:pPr>
        <w:pStyle w:val="a"/>
        <w:spacing w:line="240" w:lineRule="auto"/>
        <w:rPr>
          <w:sz w:val="24"/>
          <w:szCs w:val="24"/>
        </w:rPr>
      </w:pPr>
      <w:r w:rsidRPr="0058616B">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D7C78" w:rsidRPr="0058616B" w:rsidRDefault="009D7C78" w:rsidP="00AD3A61">
      <w:pPr>
        <w:pStyle w:val="a"/>
        <w:spacing w:line="240" w:lineRule="auto"/>
        <w:rPr>
          <w:sz w:val="24"/>
          <w:szCs w:val="24"/>
        </w:rPr>
      </w:pPr>
      <w:r w:rsidRPr="0058616B">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D7C78" w:rsidRPr="0058616B" w:rsidRDefault="009D7C78" w:rsidP="00AD3A61">
      <w:pPr>
        <w:pStyle w:val="a"/>
        <w:spacing w:line="240" w:lineRule="auto"/>
        <w:rPr>
          <w:sz w:val="24"/>
          <w:szCs w:val="24"/>
        </w:rPr>
      </w:pPr>
      <w:r w:rsidRPr="0058616B">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D7C78" w:rsidRPr="0058616B" w:rsidRDefault="009D7C78" w:rsidP="004440FD">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9D7C78" w:rsidRPr="0058616B" w:rsidRDefault="009D7C78" w:rsidP="00AD3A61">
      <w:pPr>
        <w:pStyle w:val="a"/>
        <w:spacing w:line="240" w:lineRule="auto"/>
        <w:rPr>
          <w:sz w:val="24"/>
          <w:szCs w:val="24"/>
        </w:rPr>
      </w:pPr>
      <w:r w:rsidRPr="0058616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D7C78" w:rsidRPr="0058616B" w:rsidRDefault="009D7C78" w:rsidP="00AD3A61">
      <w:pPr>
        <w:pStyle w:val="a"/>
        <w:spacing w:line="240" w:lineRule="auto"/>
        <w:rPr>
          <w:sz w:val="24"/>
          <w:szCs w:val="24"/>
        </w:rPr>
      </w:pPr>
      <w:r w:rsidRPr="0058616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D7C78" w:rsidRPr="0058616B" w:rsidRDefault="009D7C78" w:rsidP="00AD3A61">
      <w:pPr>
        <w:pStyle w:val="a"/>
        <w:spacing w:line="240" w:lineRule="auto"/>
        <w:rPr>
          <w:sz w:val="24"/>
          <w:szCs w:val="24"/>
        </w:rPr>
      </w:pPr>
      <w:r w:rsidRPr="0058616B">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D7C78" w:rsidRPr="0058616B" w:rsidRDefault="009D7C78" w:rsidP="00AD3A61">
      <w:pPr>
        <w:pStyle w:val="a"/>
        <w:spacing w:line="240" w:lineRule="auto"/>
        <w:rPr>
          <w:sz w:val="24"/>
          <w:szCs w:val="24"/>
        </w:rPr>
      </w:pPr>
      <w:r w:rsidRPr="0058616B">
        <w:rPr>
          <w:sz w:val="24"/>
          <w:szCs w:val="24"/>
        </w:rPr>
        <w:t xml:space="preserve">эстетическое отношения к миру, готовность к эстетическому обустройству собственного быта. </w:t>
      </w:r>
    </w:p>
    <w:p w:rsidR="009D7C78" w:rsidRPr="0058616B" w:rsidRDefault="009D7C78" w:rsidP="004440FD">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9D7C78" w:rsidRPr="0058616B" w:rsidRDefault="009D7C78" w:rsidP="00AD3A61">
      <w:pPr>
        <w:pStyle w:val="a"/>
        <w:spacing w:line="240" w:lineRule="auto"/>
        <w:rPr>
          <w:sz w:val="24"/>
          <w:szCs w:val="24"/>
        </w:rPr>
      </w:pPr>
      <w:r w:rsidRPr="0058616B">
        <w:rPr>
          <w:sz w:val="24"/>
          <w:szCs w:val="24"/>
        </w:rPr>
        <w:t xml:space="preserve">ответственное отношение к созданию семьи на основе осознанного принятия ценностей семейной жизни; </w:t>
      </w:r>
    </w:p>
    <w:p w:rsidR="009D7C78" w:rsidRPr="0058616B" w:rsidRDefault="009D7C78" w:rsidP="00AD3A61">
      <w:pPr>
        <w:pStyle w:val="a"/>
        <w:spacing w:line="240" w:lineRule="auto"/>
        <w:rPr>
          <w:sz w:val="24"/>
          <w:szCs w:val="24"/>
        </w:rPr>
      </w:pPr>
      <w:r w:rsidRPr="0058616B">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9D7C78" w:rsidRPr="0058616B" w:rsidRDefault="009D7C78" w:rsidP="004440FD">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9D7C78" w:rsidRPr="0058616B" w:rsidRDefault="009D7C78" w:rsidP="00AD3A61">
      <w:pPr>
        <w:pStyle w:val="a"/>
        <w:spacing w:line="240" w:lineRule="auto"/>
        <w:rPr>
          <w:sz w:val="24"/>
          <w:szCs w:val="24"/>
        </w:rPr>
      </w:pPr>
      <w:r w:rsidRPr="0058616B">
        <w:rPr>
          <w:sz w:val="24"/>
          <w:szCs w:val="24"/>
        </w:rPr>
        <w:t xml:space="preserve">уважение ко всем формам собственности, готовность к защите своей собственности, </w:t>
      </w:r>
    </w:p>
    <w:p w:rsidR="009D7C78" w:rsidRPr="0058616B" w:rsidRDefault="009D7C78" w:rsidP="00AD3A61">
      <w:pPr>
        <w:pStyle w:val="a"/>
        <w:spacing w:line="240" w:lineRule="auto"/>
        <w:rPr>
          <w:sz w:val="24"/>
          <w:szCs w:val="24"/>
        </w:rPr>
      </w:pPr>
      <w:r w:rsidRPr="0058616B">
        <w:rPr>
          <w:sz w:val="24"/>
          <w:szCs w:val="24"/>
        </w:rPr>
        <w:t>осознанный выбор будущей профессии как путь и способ реализации собственных жизненных планов;</w:t>
      </w:r>
    </w:p>
    <w:p w:rsidR="009D7C78" w:rsidRPr="0058616B" w:rsidRDefault="009D7C78" w:rsidP="00AD3A61">
      <w:pPr>
        <w:pStyle w:val="a"/>
        <w:spacing w:line="240" w:lineRule="auto"/>
        <w:rPr>
          <w:sz w:val="24"/>
          <w:szCs w:val="24"/>
        </w:rPr>
      </w:pPr>
      <w:r w:rsidRPr="0058616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D7C78" w:rsidRPr="0058616B" w:rsidRDefault="009D7C78" w:rsidP="00AD3A61">
      <w:pPr>
        <w:pStyle w:val="a"/>
        <w:spacing w:line="240" w:lineRule="auto"/>
        <w:rPr>
          <w:sz w:val="24"/>
          <w:szCs w:val="24"/>
        </w:rPr>
      </w:pPr>
      <w:r w:rsidRPr="0058616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D7C78" w:rsidRPr="0058616B" w:rsidRDefault="009D7C78" w:rsidP="00AD3A61">
      <w:pPr>
        <w:pStyle w:val="a"/>
        <w:spacing w:line="240" w:lineRule="auto"/>
        <w:rPr>
          <w:sz w:val="24"/>
          <w:szCs w:val="24"/>
        </w:rPr>
      </w:pPr>
      <w:r w:rsidRPr="0058616B">
        <w:rPr>
          <w:sz w:val="24"/>
          <w:szCs w:val="24"/>
        </w:rPr>
        <w:lastRenderedPageBreak/>
        <w:t>готовность к самообслуживанию, включая обучение и выполнение домашних обязанностей.</w:t>
      </w:r>
    </w:p>
    <w:p w:rsidR="009D7C78" w:rsidRPr="0058616B" w:rsidRDefault="009D7C78" w:rsidP="004440FD">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9D7C78" w:rsidRPr="0058616B" w:rsidRDefault="009D7C78" w:rsidP="00AD3A61">
      <w:pPr>
        <w:pStyle w:val="a"/>
        <w:spacing w:line="240" w:lineRule="auto"/>
        <w:rPr>
          <w:sz w:val="24"/>
          <w:szCs w:val="24"/>
        </w:rPr>
      </w:pPr>
      <w:r w:rsidRPr="0058616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01F2D" w:rsidRDefault="00201F2D" w:rsidP="001B29B8">
      <w:pPr>
        <w:spacing w:after="0" w:line="240" w:lineRule="auto"/>
        <w:rPr>
          <w:sz w:val="24"/>
          <w:szCs w:val="24"/>
        </w:rPr>
      </w:pPr>
    </w:p>
    <w:p w:rsidR="001B29B8" w:rsidRDefault="001B29B8" w:rsidP="001B29B8">
      <w:pPr>
        <w:spacing w:after="0" w:line="240" w:lineRule="auto"/>
        <w:rPr>
          <w:sz w:val="24"/>
          <w:szCs w:val="24"/>
        </w:rPr>
      </w:pPr>
    </w:p>
    <w:p w:rsidR="001B29B8" w:rsidRPr="0058616B" w:rsidRDefault="001B29B8" w:rsidP="001B29B8">
      <w:pPr>
        <w:spacing w:after="0" w:line="240" w:lineRule="auto"/>
        <w:rPr>
          <w:sz w:val="24"/>
          <w:szCs w:val="24"/>
        </w:rPr>
      </w:pPr>
    </w:p>
    <w:p w:rsidR="009D7C78" w:rsidRPr="0058616B" w:rsidRDefault="009D7C78" w:rsidP="005965E7">
      <w:pPr>
        <w:pStyle w:val="13"/>
        <w:rPr>
          <w:sz w:val="24"/>
          <w:szCs w:val="24"/>
        </w:rPr>
      </w:pPr>
      <w:bookmarkStart w:id="15" w:name="_Toc434850649"/>
      <w:bookmarkStart w:id="16" w:name="_Toc435412673"/>
      <w:bookmarkStart w:id="17" w:name="_Toc453968146"/>
      <w:bookmarkStart w:id="18" w:name="_Toc524964298"/>
      <w:r w:rsidRPr="0058616B">
        <w:rPr>
          <w:sz w:val="24"/>
          <w:szCs w:val="24"/>
        </w:rPr>
        <w:t>I.2.2. Планируемые метапредметные результаты освоения ООП</w:t>
      </w:r>
      <w:bookmarkEnd w:id="15"/>
      <w:bookmarkEnd w:id="16"/>
      <w:bookmarkEnd w:id="17"/>
      <w:bookmarkEnd w:id="18"/>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9D7C78" w:rsidRPr="0058616B" w:rsidRDefault="009D7C78" w:rsidP="00D632A3">
      <w:pPr>
        <w:numPr>
          <w:ilvl w:val="0"/>
          <w:numId w:val="4"/>
        </w:numPr>
        <w:suppressAutoHyphens/>
        <w:spacing w:before="120" w:after="120" w:line="240" w:lineRule="auto"/>
        <w:ind w:left="0" w:firstLine="0"/>
        <w:jc w:val="both"/>
        <w:rPr>
          <w:rFonts w:ascii="Times New Roman" w:hAnsi="Times New Roman" w:cs="Times New Roman"/>
          <w:b/>
          <w:sz w:val="24"/>
          <w:szCs w:val="24"/>
        </w:rPr>
      </w:pPr>
      <w:r w:rsidRPr="0058616B">
        <w:rPr>
          <w:rFonts w:ascii="Times New Roman" w:hAnsi="Times New Roman" w:cs="Times New Roman"/>
          <w:b/>
          <w:sz w:val="24"/>
          <w:szCs w:val="24"/>
        </w:rPr>
        <w:t>Регулятивные универсальные учебные действия</w:t>
      </w:r>
    </w:p>
    <w:p w:rsidR="009D7C78" w:rsidRPr="0058616B" w:rsidRDefault="009D7C78" w:rsidP="00AD3A61">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научится:</w:t>
      </w:r>
    </w:p>
    <w:p w:rsidR="009D7C78" w:rsidRPr="0058616B" w:rsidRDefault="009D7C78" w:rsidP="00AD3A61">
      <w:pPr>
        <w:pStyle w:val="a"/>
        <w:spacing w:line="240" w:lineRule="auto"/>
        <w:rPr>
          <w:sz w:val="24"/>
          <w:szCs w:val="24"/>
        </w:rPr>
      </w:pPr>
      <w:r w:rsidRPr="0058616B">
        <w:rPr>
          <w:sz w:val="24"/>
          <w:szCs w:val="24"/>
        </w:rPr>
        <w:t>самостоятельно определять цели, задавать параметры и критерии, по которым можно определить, что цель достигнута;</w:t>
      </w:r>
    </w:p>
    <w:p w:rsidR="009D7C78" w:rsidRPr="0058616B" w:rsidRDefault="009D7C78" w:rsidP="00AD3A61">
      <w:pPr>
        <w:pStyle w:val="a"/>
        <w:spacing w:line="240" w:lineRule="auto"/>
        <w:rPr>
          <w:sz w:val="24"/>
          <w:szCs w:val="24"/>
        </w:rPr>
      </w:pPr>
      <w:r w:rsidRPr="0058616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D7C78" w:rsidRPr="0058616B" w:rsidRDefault="009D7C78" w:rsidP="00AD3A61">
      <w:pPr>
        <w:pStyle w:val="a"/>
        <w:spacing w:line="240" w:lineRule="auto"/>
        <w:rPr>
          <w:sz w:val="24"/>
          <w:szCs w:val="24"/>
        </w:rPr>
      </w:pPr>
      <w:r w:rsidRPr="0058616B">
        <w:rPr>
          <w:sz w:val="24"/>
          <w:szCs w:val="24"/>
        </w:rPr>
        <w:t>ставить и формулировать собственные задачи в образовательной деятельности и жизненных ситуациях;</w:t>
      </w:r>
    </w:p>
    <w:p w:rsidR="009D7C78" w:rsidRPr="0058616B" w:rsidRDefault="009D7C78" w:rsidP="00AD3A61">
      <w:pPr>
        <w:pStyle w:val="a"/>
        <w:spacing w:line="240" w:lineRule="auto"/>
        <w:rPr>
          <w:sz w:val="24"/>
          <w:szCs w:val="24"/>
        </w:rPr>
      </w:pPr>
      <w:r w:rsidRPr="0058616B">
        <w:rPr>
          <w:sz w:val="24"/>
          <w:szCs w:val="24"/>
        </w:rPr>
        <w:t>оценивать ресурсы, в том числе время и другие нематериальные ресурсы, необходимые для достижения поставленной цели;</w:t>
      </w:r>
    </w:p>
    <w:p w:rsidR="009D7C78" w:rsidRPr="0058616B" w:rsidRDefault="009D7C78" w:rsidP="00AD3A61">
      <w:pPr>
        <w:pStyle w:val="a"/>
        <w:spacing w:line="240" w:lineRule="auto"/>
        <w:rPr>
          <w:sz w:val="24"/>
          <w:szCs w:val="24"/>
        </w:rPr>
      </w:pPr>
      <w:r w:rsidRPr="0058616B">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9D7C78" w:rsidRPr="0058616B" w:rsidRDefault="009D7C78" w:rsidP="00AD3A61">
      <w:pPr>
        <w:pStyle w:val="a"/>
        <w:spacing w:line="240" w:lineRule="auto"/>
        <w:rPr>
          <w:sz w:val="24"/>
          <w:szCs w:val="24"/>
        </w:rPr>
      </w:pPr>
      <w:r w:rsidRPr="0058616B">
        <w:rPr>
          <w:sz w:val="24"/>
          <w:szCs w:val="24"/>
        </w:rPr>
        <w:t>организовывать эффективный поиск ресурсов, необходимых для достижения поставленной цели;</w:t>
      </w:r>
    </w:p>
    <w:p w:rsidR="009D7C78" w:rsidRPr="0058616B" w:rsidRDefault="009D7C78" w:rsidP="00AD3A61">
      <w:pPr>
        <w:pStyle w:val="a"/>
        <w:spacing w:line="240" w:lineRule="auto"/>
        <w:rPr>
          <w:sz w:val="24"/>
          <w:szCs w:val="24"/>
        </w:rPr>
      </w:pPr>
      <w:r w:rsidRPr="0058616B">
        <w:rPr>
          <w:sz w:val="24"/>
          <w:szCs w:val="24"/>
        </w:rPr>
        <w:t>сопоставлять полученный результат деятельности с поставленной заранее целью.</w:t>
      </w:r>
    </w:p>
    <w:p w:rsidR="009D7C78" w:rsidRPr="0058616B" w:rsidRDefault="009D7C78" w:rsidP="00D632A3">
      <w:pPr>
        <w:pStyle w:val="a7"/>
        <w:numPr>
          <w:ilvl w:val="0"/>
          <w:numId w:val="4"/>
        </w:numPr>
        <w:suppressAutoHyphens/>
        <w:spacing w:before="120" w:after="120" w:line="240" w:lineRule="auto"/>
        <w:ind w:left="709" w:hanging="709"/>
        <w:jc w:val="both"/>
        <w:rPr>
          <w:rFonts w:ascii="Times New Roman" w:hAnsi="Times New Roman" w:cs="Times New Roman"/>
          <w:b/>
          <w:sz w:val="24"/>
          <w:szCs w:val="24"/>
        </w:rPr>
      </w:pPr>
      <w:r w:rsidRPr="0058616B">
        <w:rPr>
          <w:rFonts w:ascii="Times New Roman" w:hAnsi="Times New Roman" w:cs="Times New Roman"/>
          <w:b/>
          <w:sz w:val="24"/>
          <w:szCs w:val="24"/>
        </w:rPr>
        <w:t>Познавательные универсальные учебные действия</w:t>
      </w:r>
    </w:p>
    <w:p w:rsidR="009D7C78" w:rsidRPr="0058616B" w:rsidRDefault="009D7C78" w:rsidP="00AD3A61">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Выпускник научится: </w:t>
      </w:r>
    </w:p>
    <w:p w:rsidR="009D7C78" w:rsidRPr="0058616B" w:rsidRDefault="009D7C78" w:rsidP="00AD3A61">
      <w:pPr>
        <w:pStyle w:val="a"/>
        <w:spacing w:line="240" w:lineRule="auto"/>
        <w:rPr>
          <w:sz w:val="24"/>
          <w:szCs w:val="24"/>
        </w:rPr>
      </w:pPr>
      <w:r w:rsidRPr="0058616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D7C78" w:rsidRPr="0058616B" w:rsidRDefault="009D7C78" w:rsidP="00AD3A61">
      <w:pPr>
        <w:pStyle w:val="a"/>
        <w:spacing w:line="240" w:lineRule="auto"/>
        <w:rPr>
          <w:sz w:val="24"/>
          <w:szCs w:val="24"/>
        </w:rPr>
      </w:pPr>
      <w:r w:rsidRPr="0058616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D7C78" w:rsidRPr="0058616B" w:rsidRDefault="009D7C78" w:rsidP="00AD3A61">
      <w:pPr>
        <w:pStyle w:val="a"/>
        <w:spacing w:line="240" w:lineRule="auto"/>
        <w:rPr>
          <w:sz w:val="24"/>
          <w:szCs w:val="24"/>
        </w:rPr>
      </w:pPr>
      <w:r w:rsidRPr="0058616B">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D7C78" w:rsidRPr="0058616B" w:rsidRDefault="009D7C78" w:rsidP="00AD3A61">
      <w:pPr>
        <w:pStyle w:val="a"/>
        <w:spacing w:line="240" w:lineRule="auto"/>
        <w:rPr>
          <w:sz w:val="24"/>
          <w:szCs w:val="24"/>
        </w:rPr>
      </w:pPr>
      <w:r w:rsidRPr="0058616B">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D7C78" w:rsidRPr="0058616B" w:rsidRDefault="009D7C78" w:rsidP="00AD3A61">
      <w:pPr>
        <w:pStyle w:val="a"/>
        <w:spacing w:line="240" w:lineRule="auto"/>
        <w:rPr>
          <w:sz w:val="24"/>
          <w:szCs w:val="24"/>
        </w:rPr>
      </w:pPr>
      <w:r w:rsidRPr="0058616B">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D7C78" w:rsidRPr="0058616B" w:rsidRDefault="009D7C78" w:rsidP="00AD3A61">
      <w:pPr>
        <w:pStyle w:val="a"/>
        <w:spacing w:line="240" w:lineRule="auto"/>
        <w:rPr>
          <w:sz w:val="24"/>
          <w:szCs w:val="24"/>
        </w:rPr>
      </w:pPr>
      <w:r w:rsidRPr="0058616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D7C78" w:rsidRPr="0058616B" w:rsidRDefault="009D7C78" w:rsidP="00AD3A61">
      <w:pPr>
        <w:pStyle w:val="a"/>
        <w:spacing w:line="240" w:lineRule="auto"/>
        <w:rPr>
          <w:sz w:val="24"/>
          <w:szCs w:val="24"/>
        </w:rPr>
      </w:pPr>
      <w:r w:rsidRPr="0058616B">
        <w:rPr>
          <w:sz w:val="24"/>
          <w:szCs w:val="24"/>
        </w:rPr>
        <w:t>менять и удерживать разные позиции в познавательной деятельности.</w:t>
      </w:r>
    </w:p>
    <w:p w:rsidR="009D7C78" w:rsidRPr="0058616B" w:rsidRDefault="009D7C78" w:rsidP="00D632A3">
      <w:pPr>
        <w:numPr>
          <w:ilvl w:val="0"/>
          <w:numId w:val="5"/>
        </w:numPr>
        <w:suppressAutoHyphens/>
        <w:spacing w:before="120" w:after="120" w:line="240" w:lineRule="auto"/>
        <w:ind w:left="0" w:firstLine="0"/>
        <w:jc w:val="both"/>
        <w:rPr>
          <w:rFonts w:ascii="Times New Roman" w:hAnsi="Times New Roman" w:cs="Times New Roman"/>
          <w:b/>
          <w:sz w:val="24"/>
          <w:szCs w:val="24"/>
        </w:rPr>
      </w:pPr>
      <w:r w:rsidRPr="0058616B">
        <w:rPr>
          <w:rFonts w:ascii="Times New Roman" w:hAnsi="Times New Roman" w:cs="Times New Roman"/>
          <w:b/>
          <w:sz w:val="24"/>
          <w:szCs w:val="24"/>
        </w:rPr>
        <w:t>Коммуникативные универсальные учебные действия</w:t>
      </w:r>
    </w:p>
    <w:p w:rsidR="009D7C78" w:rsidRPr="0058616B" w:rsidRDefault="009D7C78" w:rsidP="00AD3A61">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lastRenderedPageBreak/>
        <w:t>Выпускник научится:</w:t>
      </w:r>
    </w:p>
    <w:p w:rsidR="009D7C78" w:rsidRPr="0058616B" w:rsidRDefault="009D7C78" w:rsidP="00AD3A61">
      <w:pPr>
        <w:pStyle w:val="a"/>
        <w:spacing w:line="240" w:lineRule="auto"/>
        <w:rPr>
          <w:sz w:val="24"/>
          <w:szCs w:val="24"/>
        </w:rPr>
      </w:pPr>
      <w:r w:rsidRPr="0058616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D7C78" w:rsidRPr="0058616B" w:rsidRDefault="009D7C78" w:rsidP="00AD3A61">
      <w:pPr>
        <w:pStyle w:val="a"/>
        <w:spacing w:line="240" w:lineRule="auto"/>
        <w:rPr>
          <w:sz w:val="24"/>
          <w:szCs w:val="24"/>
        </w:rPr>
      </w:pPr>
      <w:r w:rsidRPr="0058616B">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D7C78" w:rsidRPr="0058616B" w:rsidRDefault="009D7C78" w:rsidP="00AD3A61">
      <w:pPr>
        <w:pStyle w:val="a"/>
        <w:spacing w:line="240" w:lineRule="auto"/>
        <w:rPr>
          <w:sz w:val="24"/>
          <w:szCs w:val="24"/>
        </w:rPr>
      </w:pPr>
      <w:r w:rsidRPr="0058616B">
        <w:rPr>
          <w:sz w:val="24"/>
          <w:szCs w:val="24"/>
        </w:rPr>
        <w:t>координировать и выполнять работу в условиях реального, виртуального и комбинированного взаимодействия;</w:t>
      </w:r>
    </w:p>
    <w:p w:rsidR="009D7C78" w:rsidRPr="0058616B" w:rsidRDefault="009D7C78" w:rsidP="00AD3A61">
      <w:pPr>
        <w:pStyle w:val="a"/>
        <w:spacing w:line="240" w:lineRule="auto"/>
        <w:rPr>
          <w:sz w:val="24"/>
          <w:szCs w:val="24"/>
        </w:rPr>
      </w:pPr>
      <w:r w:rsidRPr="0058616B">
        <w:rPr>
          <w:sz w:val="24"/>
          <w:szCs w:val="24"/>
        </w:rPr>
        <w:t>развернуто, логично и точно излагать свою точку зрения с использованием адекватных (устных и письменных) языковых средств;</w:t>
      </w:r>
    </w:p>
    <w:p w:rsidR="009D7C78" w:rsidRPr="0058616B" w:rsidRDefault="009D7C78" w:rsidP="00AD3A61">
      <w:pPr>
        <w:pStyle w:val="a"/>
        <w:spacing w:line="240" w:lineRule="auto"/>
        <w:rPr>
          <w:sz w:val="24"/>
          <w:szCs w:val="24"/>
        </w:rPr>
      </w:pPr>
      <w:r w:rsidRPr="0058616B">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E1B4F" w:rsidRDefault="007E1B4F" w:rsidP="00914BB0">
      <w:pPr>
        <w:spacing w:after="0"/>
        <w:rPr>
          <w:sz w:val="24"/>
          <w:szCs w:val="24"/>
        </w:rPr>
      </w:pPr>
    </w:p>
    <w:p w:rsidR="00914BB0" w:rsidRDefault="00914BB0" w:rsidP="00914BB0">
      <w:pPr>
        <w:spacing w:after="0"/>
        <w:rPr>
          <w:sz w:val="24"/>
          <w:szCs w:val="24"/>
        </w:rPr>
      </w:pPr>
    </w:p>
    <w:p w:rsidR="00914BB0" w:rsidRPr="0058616B" w:rsidRDefault="00914BB0" w:rsidP="00914BB0">
      <w:pPr>
        <w:spacing w:after="0"/>
        <w:rPr>
          <w:sz w:val="24"/>
          <w:szCs w:val="24"/>
        </w:rPr>
      </w:pPr>
    </w:p>
    <w:p w:rsidR="009D7C78" w:rsidRPr="0058616B" w:rsidRDefault="009D7C78" w:rsidP="005B3677">
      <w:pPr>
        <w:pStyle w:val="13"/>
        <w:rPr>
          <w:sz w:val="24"/>
          <w:szCs w:val="24"/>
        </w:rPr>
      </w:pPr>
      <w:bookmarkStart w:id="19" w:name="_Toc434850650"/>
      <w:bookmarkStart w:id="20" w:name="_Toc435412674"/>
      <w:bookmarkStart w:id="21" w:name="_Toc453968147"/>
      <w:bookmarkStart w:id="22" w:name="_Toc524964299"/>
      <w:r w:rsidRPr="0058616B">
        <w:rPr>
          <w:sz w:val="24"/>
          <w:szCs w:val="24"/>
        </w:rPr>
        <w:t>I.2.3. Планируемые предметные результаты освоения ООП</w:t>
      </w:r>
      <w:bookmarkEnd w:id="19"/>
      <w:bookmarkEnd w:id="20"/>
      <w:bookmarkEnd w:id="21"/>
      <w:bookmarkEnd w:id="22"/>
    </w:p>
    <w:p w:rsidR="009D7C78" w:rsidRPr="0058616B" w:rsidRDefault="00011DE8" w:rsidP="00AD3A61">
      <w:pPr>
        <w:suppressAutoHyphens/>
        <w:spacing w:after="0" w:line="240" w:lineRule="auto"/>
        <w:ind w:firstLine="567"/>
        <w:jc w:val="both"/>
        <w:rPr>
          <w:rFonts w:ascii="Times New Roman" w:hAnsi="Times New Roman" w:cs="Times New Roman"/>
          <w:sz w:val="24"/>
          <w:szCs w:val="24"/>
        </w:rPr>
      </w:pPr>
      <w:bookmarkStart w:id="23" w:name="_Toc435412675"/>
      <w:r w:rsidRPr="0058616B">
        <w:rPr>
          <w:rFonts w:ascii="Times New Roman" w:hAnsi="Times New Roman" w:cs="Times New Roman"/>
          <w:sz w:val="24"/>
          <w:szCs w:val="24"/>
        </w:rPr>
        <w:t xml:space="preserve">В </w:t>
      </w:r>
      <w:r w:rsidR="009D7C78" w:rsidRPr="0058616B">
        <w:rPr>
          <w:rFonts w:ascii="Times New Roman" w:hAnsi="Times New Roman" w:cs="Times New Roman"/>
          <w:sz w:val="24"/>
          <w:szCs w:val="24"/>
        </w:rPr>
        <w:t xml:space="preserve"> соответствии с ФГОС СОО, </w:t>
      </w:r>
      <w:r w:rsidRPr="0058616B">
        <w:rPr>
          <w:rFonts w:ascii="Times New Roman" w:hAnsi="Times New Roman" w:cs="Times New Roman"/>
          <w:sz w:val="24"/>
          <w:szCs w:val="24"/>
        </w:rPr>
        <w:t xml:space="preserve">в рамках требований к результатам освоения старшеклассниками основной образовательной программы выделяется </w:t>
      </w:r>
      <w:r w:rsidRPr="0058616B">
        <w:rPr>
          <w:rFonts w:ascii="Times New Roman" w:hAnsi="Times New Roman" w:cs="Times New Roman"/>
          <w:b/>
          <w:sz w:val="24"/>
          <w:szCs w:val="24"/>
        </w:rPr>
        <w:t>четыре группы</w:t>
      </w:r>
      <w:r w:rsidRPr="0058616B">
        <w:rPr>
          <w:rFonts w:ascii="Times New Roman" w:hAnsi="Times New Roman" w:cs="Times New Roman"/>
          <w:sz w:val="24"/>
          <w:szCs w:val="24"/>
        </w:rPr>
        <w:t xml:space="preserve"> результатов:</w:t>
      </w:r>
      <w:r w:rsidR="009D7C78" w:rsidRPr="0058616B">
        <w:rPr>
          <w:rFonts w:ascii="Times New Roman" w:hAnsi="Times New Roman" w:cs="Times New Roman"/>
          <w:sz w:val="24"/>
          <w:szCs w:val="24"/>
        </w:rPr>
        <w:t xml:space="preserve">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r w:rsidRPr="0058616B">
        <w:rPr>
          <w:rFonts w:ascii="Times New Roman" w:hAnsi="Times New Roman" w:cs="Times New Roman"/>
          <w:sz w:val="24"/>
          <w:szCs w:val="24"/>
        </w:rPr>
        <w:t xml:space="preserve">. </w:t>
      </w:r>
    </w:p>
    <w:p w:rsidR="00011DE8" w:rsidRPr="0058616B" w:rsidRDefault="00011DE8" w:rsidP="00AD3A61">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Г</w:t>
      </w:r>
      <w:r w:rsidR="009D7C78" w:rsidRPr="0058616B">
        <w:rPr>
          <w:rFonts w:ascii="Times New Roman" w:hAnsi="Times New Roman" w:cs="Times New Roman"/>
          <w:sz w:val="24"/>
          <w:szCs w:val="24"/>
        </w:rPr>
        <w:t xml:space="preserve">руппа результатов </w:t>
      </w:r>
      <w:r w:rsidR="009D7C78" w:rsidRPr="0058616B">
        <w:rPr>
          <w:rFonts w:ascii="Times New Roman" w:hAnsi="Times New Roman" w:cs="Times New Roman"/>
          <w:b/>
          <w:sz w:val="24"/>
          <w:szCs w:val="24"/>
        </w:rPr>
        <w:t>«Выпускник научится»</w:t>
      </w:r>
      <w:r w:rsidR="009D7C78" w:rsidRPr="0058616B">
        <w:rPr>
          <w:rFonts w:ascii="Times New Roman" w:hAnsi="Times New Roman" w:cs="Times New Roman"/>
          <w:sz w:val="24"/>
          <w:szCs w:val="24"/>
        </w:rPr>
        <w:t xml:space="preserve"> представляет собой результаты, достижение которых обеспечивается учителем в отношении всех обучающихся, выбравших данный уровень обучения.</w:t>
      </w:r>
    </w:p>
    <w:p w:rsidR="009D7C78" w:rsidRPr="0058616B" w:rsidRDefault="009D7C78" w:rsidP="00AD3A61">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 Группа результатов </w:t>
      </w:r>
      <w:r w:rsidRPr="0058616B">
        <w:rPr>
          <w:rFonts w:ascii="Times New Roman" w:hAnsi="Times New Roman" w:cs="Times New Roman"/>
          <w:b/>
          <w:sz w:val="24"/>
          <w:szCs w:val="24"/>
        </w:rPr>
        <w:t>«Выпускник получит возможность научиться»</w:t>
      </w:r>
      <w:r w:rsidR="00011DE8" w:rsidRPr="0058616B">
        <w:rPr>
          <w:rFonts w:ascii="Times New Roman" w:hAnsi="Times New Roman" w:cs="Times New Roman"/>
          <w:sz w:val="24"/>
          <w:szCs w:val="24"/>
        </w:rPr>
        <w:t xml:space="preserve"> обеспечивается педагогами гимназии</w:t>
      </w:r>
      <w:r w:rsidRPr="0058616B">
        <w:rPr>
          <w:rFonts w:ascii="Times New Roman" w:hAnsi="Times New Roman" w:cs="Times New Roman"/>
          <w:sz w:val="24"/>
          <w:szCs w:val="24"/>
        </w:rPr>
        <w:t xml:space="preserve"> в отношении части наиболее мотивированных и способных обучающихся, выбравших данный уровень обучения. </w:t>
      </w:r>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011DE8" w:rsidRPr="0058616B" w:rsidRDefault="009D7C78" w:rsidP="00AD3A61">
      <w:pPr>
        <w:pStyle w:val="-31"/>
        <w:spacing w:line="240" w:lineRule="auto"/>
        <w:ind w:left="0"/>
        <w:rPr>
          <w:sz w:val="24"/>
          <w:szCs w:val="24"/>
        </w:rPr>
      </w:pPr>
      <w:r w:rsidRPr="0058616B">
        <w:rPr>
          <w:sz w:val="24"/>
          <w:szCs w:val="24"/>
        </w:rPr>
        <w:t xml:space="preserve">Результаты </w:t>
      </w:r>
      <w:r w:rsidRPr="0058616B">
        <w:rPr>
          <w:b/>
          <w:sz w:val="24"/>
          <w:szCs w:val="24"/>
        </w:rPr>
        <w:t>углубленного</w:t>
      </w:r>
      <w:r w:rsidRPr="0058616B">
        <w:rPr>
          <w:sz w:val="24"/>
          <w:szCs w:val="24"/>
        </w:rPr>
        <w:t xml:space="preserve"> уровня ориентированы на получение</w:t>
      </w:r>
      <w:r w:rsidR="00011DE8" w:rsidRPr="0058616B">
        <w:rPr>
          <w:sz w:val="24"/>
          <w:szCs w:val="24"/>
        </w:rPr>
        <w:t xml:space="preserve"> гимназистами</w:t>
      </w:r>
      <w:r w:rsidRPr="0058616B">
        <w:rPr>
          <w:sz w:val="24"/>
          <w:szCs w:val="24"/>
        </w:rPr>
        <w:t xml:space="preserve"> компетентностей для последующей профессиональной деятельности как в рамках данной предметной области, так и в смежных с ней областях.</w:t>
      </w:r>
    </w:p>
    <w:p w:rsidR="009D7C78" w:rsidRPr="0058616B" w:rsidRDefault="009D7C78" w:rsidP="00973F2B">
      <w:pPr>
        <w:pStyle w:val="-31"/>
        <w:spacing w:before="120" w:after="120" w:line="240" w:lineRule="auto"/>
        <w:ind w:left="0"/>
        <w:rPr>
          <w:b/>
          <w:sz w:val="24"/>
          <w:szCs w:val="24"/>
        </w:rPr>
      </w:pPr>
      <w:r w:rsidRPr="0058616B">
        <w:rPr>
          <w:b/>
          <w:sz w:val="24"/>
          <w:szCs w:val="24"/>
        </w:rPr>
        <w:t xml:space="preserve"> Эта группа результатов предполагает: </w:t>
      </w:r>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9D7C78" w:rsidRPr="0058616B" w:rsidRDefault="00011DE8"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Рабочие программы</w:t>
      </w:r>
      <w:r w:rsidR="009D7C78" w:rsidRPr="0058616B">
        <w:rPr>
          <w:rFonts w:ascii="Times New Roman" w:hAnsi="Times New Roman" w:cs="Times New Roman"/>
          <w:sz w:val="24"/>
          <w:szCs w:val="24"/>
        </w:rPr>
        <w:t xml:space="preserve"> учебных предметов</w:t>
      </w:r>
      <w:r w:rsidR="002E6C3E" w:rsidRPr="0058616B">
        <w:rPr>
          <w:rFonts w:ascii="Times New Roman" w:hAnsi="Times New Roman" w:cs="Times New Roman"/>
          <w:sz w:val="24"/>
          <w:szCs w:val="24"/>
        </w:rPr>
        <w:t>, как структурный компонент ООП СОО</w:t>
      </w:r>
      <w:r w:rsidR="00935067">
        <w:rPr>
          <w:rFonts w:ascii="Times New Roman" w:hAnsi="Times New Roman" w:cs="Times New Roman"/>
          <w:sz w:val="24"/>
          <w:szCs w:val="24"/>
        </w:rPr>
        <w:t xml:space="preserve"> школы</w:t>
      </w:r>
      <w:r w:rsidRPr="0058616B">
        <w:rPr>
          <w:rFonts w:ascii="Times New Roman" w:hAnsi="Times New Roman" w:cs="Times New Roman"/>
          <w:sz w:val="24"/>
          <w:szCs w:val="24"/>
        </w:rPr>
        <w:t xml:space="preserve"> </w:t>
      </w:r>
      <w:r w:rsidR="009D7C78" w:rsidRPr="0058616B">
        <w:rPr>
          <w:rFonts w:ascii="Times New Roman" w:hAnsi="Times New Roman" w:cs="Times New Roman"/>
          <w:sz w:val="24"/>
          <w:szCs w:val="24"/>
        </w:rPr>
        <w:t>построены</w:t>
      </w:r>
      <w:r w:rsidR="00ED6A89">
        <w:rPr>
          <w:rFonts w:ascii="Times New Roman" w:hAnsi="Times New Roman" w:cs="Times New Roman"/>
          <w:sz w:val="24"/>
          <w:szCs w:val="24"/>
        </w:rPr>
        <w:t xml:space="preserve"> </w:t>
      </w:r>
      <w:r w:rsidR="009D7C78" w:rsidRPr="0058616B">
        <w:rPr>
          <w:rFonts w:ascii="Times New Roman" w:hAnsi="Times New Roman" w:cs="Times New Roman"/>
          <w:sz w:val="24"/>
          <w:szCs w:val="24"/>
        </w:rPr>
        <w:t>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C921DD" w:rsidRPr="00A95063" w:rsidRDefault="00C921DD" w:rsidP="00AD0997">
      <w:bookmarkStart w:id="24" w:name="_Toc453968148"/>
    </w:p>
    <w:p w:rsidR="009D7C78" w:rsidRPr="0058616B" w:rsidRDefault="009D7C78" w:rsidP="00C921DD">
      <w:pPr>
        <w:pStyle w:val="13"/>
        <w:rPr>
          <w:i/>
          <w:sz w:val="24"/>
          <w:szCs w:val="24"/>
        </w:rPr>
      </w:pPr>
      <w:bookmarkStart w:id="25" w:name="_Toc524964300"/>
      <w:r w:rsidRPr="0058616B">
        <w:rPr>
          <w:sz w:val="24"/>
          <w:szCs w:val="24"/>
        </w:rPr>
        <w:t>Русский язык</w:t>
      </w:r>
      <w:bookmarkEnd w:id="24"/>
      <w:bookmarkEnd w:id="25"/>
    </w:p>
    <w:p w:rsidR="009D7C78" w:rsidRPr="0058616B" w:rsidRDefault="009D7C78" w:rsidP="00973F2B">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9D7C78" w:rsidRPr="0058616B" w:rsidRDefault="009D7C78" w:rsidP="00973F2B">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9D7C78" w:rsidRPr="0058616B" w:rsidRDefault="009D7C78" w:rsidP="00AD3A61">
      <w:pPr>
        <w:pStyle w:val="a"/>
        <w:spacing w:line="240" w:lineRule="auto"/>
        <w:rPr>
          <w:sz w:val="24"/>
          <w:szCs w:val="24"/>
        </w:rPr>
      </w:pPr>
      <w:r w:rsidRPr="0058616B">
        <w:rPr>
          <w:sz w:val="24"/>
          <w:szCs w:val="24"/>
        </w:rPr>
        <w:t>использовать языковые средства адекватно цели общения и речевой ситуации;</w:t>
      </w:r>
    </w:p>
    <w:p w:rsidR="009D7C78" w:rsidRPr="0058616B" w:rsidRDefault="009D7C78" w:rsidP="00AD3A61">
      <w:pPr>
        <w:pStyle w:val="a"/>
        <w:spacing w:line="240" w:lineRule="auto"/>
        <w:rPr>
          <w:sz w:val="24"/>
          <w:szCs w:val="24"/>
        </w:rPr>
      </w:pPr>
      <w:r w:rsidRPr="0058616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D7C78" w:rsidRPr="0058616B" w:rsidRDefault="009D7C78" w:rsidP="00AD3A61">
      <w:pPr>
        <w:pStyle w:val="a"/>
        <w:spacing w:line="240" w:lineRule="auto"/>
        <w:rPr>
          <w:sz w:val="24"/>
          <w:szCs w:val="24"/>
        </w:rPr>
      </w:pPr>
      <w:r w:rsidRPr="0058616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D7C78" w:rsidRPr="0058616B" w:rsidRDefault="009D7C78" w:rsidP="00AD3A61">
      <w:pPr>
        <w:pStyle w:val="a"/>
        <w:spacing w:line="240" w:lineRule="auto"/>
        <w:rPr>
          <w:sz w:val="24"/>
          <w:szCs w:val="24"/>
        </w:rPr>
      </w:pPr>
      <w:r w:rsidRPr="0058616B">
        <w:rPr>
          <w:sz w:val="24"/>
          <w:szCs w:val="24"/>
        </w:rPr>
        <w:t>выстраивать композицию текста, используя знания о его структурных элементах;</w:t>
      </w:r>
    </w:p>
    <w:p w:rsidR="009D7C78" w:rsidRPr="0058616B" w:rsidRDefault="009D7C78" w:rsidP="00AD3A61">
      <w:pPr>
        <w:pStyle w:val="a"/>
        <w:spacing w:line="240" w:lineRule="auto"/>
        <w:rPr>
          <w:sz w:val="24"/>
          <w:szCs w:val="24"/>
        </w:rPr>
      </w:pPr>
      <w:r w:rsidRPr="0058616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9D7C78" w:rsidRPr="0058616B" w:rsidRDefault="009D7C78" w:rsidP="00AD3A61">
      <w:pPr>
        <w:pStyle w:val="a"/>
        <w:spacing w:line="240" w:lineRule="auto"/>
        <w:rPr>
          <w:sz w:val="24"/>
          <w:szCs w:val="24"/>
        </w:rPr>
      </w:pPr>
      <w:r w:rsidRPr="0058616B">
        <w:rPr>
          <w:sz w:val="24"/>
          <w:szCs w:val="24"/>
        </w:rPr>
        <w:t>правильно использовать лексические и грамматические средства связи предложений при построении текста;</w:t>
      </w:r>
    </w:p>
    <w:p w:rsidR="009D7C78" w:rsidRPr="0058616B" w:rsidRDefault="009D7C78" w:rsidP="00AD3A61">
      <w:pPr>
        <w:pStyle w:val="a"/>
        <w:spacing w:line="240" w:lineRule="auto"/>
        <w:rPr>
          <w:sz w:val="24"/>
          <w:szCs w:val="24"/>
        </w:rPr>
      </w:pPr>
      <w:r w:rsidRPr="0058616B">
        <w:rPr>
          <w:sz w:val="24"/>
          <w:szCs w:val="24"/>
        </w:rPr>
        <w:t>создавать устные и письменные тексты разных жанров в соответствии с функционально-стилевой принадлежностью текста;</w:t>
      </w:r>
    </w:p>
    <w:p w:rsidR="009D7C78" w:rsidRPr="0058616B" w:rsidRDefault="009D7C78" w:rsidP="00AD3A61">
      <w:pPr>
        <w:pStyle w:val="a"/>
        <w:spacing w:line="240" w:lineRule="auto"/>
        <w:rPr>
          <w:sz w:val="24"/>
          <w:szCs w:val="24"/>
        </w:rPr>
      </w:pPr>
      <w:r w:rsidRPr="0058616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9D7C78" w:rsidRPr="0058616B" w:rsidRDefault="009D7C78" w:rsidP="00AD3A61">
      <w:pPr>
        <w:pStyle w:val="a"/>
        <w:spacing w:line="240" w:lineRule="auto"/>
        <w:rPr>
          <w:sz w:val="24"/>
          <w:szCs w:val="24"/>
        </w:rPr>
      </w:pPr>
      <w:r w:rsidRPr="0058616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D7C78" w:rsidRPr="0058616B" w:rsidRDefault="009D7C78" w:rsidP="00AD3A61">
      <w:pPr>
        <w:pStyle w:val="a"/>
        <w:spacing w:line="240" w:lineRule="auto"/>
        <w:rPr>
          <w:sz w:val="24"/>
          <w:szCs w:val="24"/>
        </w:rPr>
      </w:pPr>
      <w:r w:rsidRPr="0058616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D7C78" w:rsidRPr="0058616B" w:rsidRDefault="009D7C78" w:rsidP="00AD3A61">
      <w:pPr>
        <w:pStyle w:val="a"/>
        <w:spacing w:line="240" w:lineRule="auto"/>
        <w:rPr>
          <w:sz w:val="24"/>
          <w:szCs w:val="24"/>
        </w:rPr>
      </w:pPr>
      <w:r w:rsidRPr="0058616B">
        <w:rPr>
          <w:sz w:val="24"/>
          <w:szCs w:val="24"/>
        </w:rPr>
        <w:t>извлекать необходимую информацию из различных источников и переводить ее в текстовый формат;</w:t>
      </w:r>
    </w:p>
    <w:p w:rsidR="009D7C78" w:rsidRPr="0058616B" w:rsidRDefault="009D7C78" w:rsidP="00AD3A61">
      <w:pPr>
        <w:pStyle w:val="a"/>
        <w:spacing w:line="240" w:lineRule="auto"/>
        <w:rPr>
          <w:sz w:val="24"/>
          <w:szCs w:val="24"/>
        </w:rPr>
      </w:pPr>
      <w:r w:rsidRPr="0058616B">
        <w:rPr>
          <w:sz w:val="24"/>
          <w:szCs w:val="24"/>
        </w:rPr>
        <w:t>преобразовывать текст в другие виды передачи информации;</w:t>
      </w:r>
    </w:p>
    <w:p w:rsidR="009D7C78" w:rsidRPr="0058616B" w:rsidRDefault="009D7C78" w:rsidP="00AD3A61">
      <w:pPr>
        <w:pStyle w:val="a"/>
        <w:spacing w:line="240" w:lineRule="auto"/>
        <w:rPr>
          <w:sz w:val="24"/>
          <w:szCs w:val="24"/>
        </w:rPr>
      </w:pPr>
      <w:r w:rsidRPr="0058616B">
        <w:rPr>
          <w:sz w:val="24"/>
          <w:szCs w:val="24"/>
        </w:rPr>
        <w:t>выбирать тему, определять цель и подбирать материал для публичного выступления;</w:t>
      </w:r>
    </w:p>
    <w:p w:rsidR="009D7C78" w:rsidRPr="0058616B" w:rsidRDefault="009D7C78" w:rsidP="00AD3A61">
      <w:pPr>
        <w:pStyle w:val="a"/>
        <w:spacing w:line="240" w:lineRule="auto"/>
        <w:rPr>
          <w:sz w:val="24"/>
          <w:szCs w:val="24"/>
        </w:rPr>
      </w:pPr>
      <w:r w:rsidRPr="0058616B">
        <w:rPr>
          <w:sz w:val="24"/>
          <w:szCs w:val="24"/>
        </w:rPr>
        <w:t>соблюдать культуру публичной речи;</w:t>
      </w:r>
    </w:p>
    <w:p w:rsidR="009D7C78" w:rsidRPr="0058616B" w:rsidRDefault="009D7C78" w:rsidP="00AD3A61">
      <w:pPr>
        <w:pStyle w:val="a"/>
        <w:spacing w:line="240" w:lineRule="auto"/>
        <w:rPr>
          <w:sz w:val="24"/>
          <w:szCs w:val="24"/>
        </w:rPr>
      </w:pPr>
      <w:r w:rsidRPr="0058616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D7C78" w:rsidRPr="0058616B" w:rsidRDefault="009D7C78" w:rsidP="00AD3A61">
      <w:pPr>
        <w:pStyle w:val="a"/>
        <w:spacing w:line="240" w:lineRule="auto"/>
        <w:rPr>
          <w:sz w:val="24"/>
          <w:szCs w:val="24"/>
        </w:rPr>
      </w:pPr>
      <w:r w:rsidRPr="0058616B">
        <w:rPr>
          <w:sz w:val="24"/>
          <w:szCs w:val="24"/>
        </w:rPr>
        <w:t>оценивать собственную и чужую речь с позиции соответствия языковым нормам;</w:t>
      </w:r>
    </w:p>
    <w:p w:rsidR="009D7C78" w:rsidRPr="0058616B" w:rsidRDefault="009D7C78" w:rsidP="00AD3A61">
      <w:pPr>
        <w:pStyle w:val="a"/>
        <w:spacing w:line="240" w:lineRule="auto"/>
        <w:rPr>
          <w:sz w:val="24"/>
          <w:szCs w:val="24"/>
        </w:rPr>
      </w:pPr>
      <w:r w:rsidRPr="0058616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D7C78" w:rsidRPr="0058616B" w:rsidRDefault="009D7C78" w:rsidP="00973F2B">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lastRenderedPageBreak/>
        <w:t>Выпускник на базовом уровне получит возможность научиться:</w:t>
      </w:r>
    </w:p>
    <w:p w:rsidR="009D7C78" w:rsidRPr="0058616B" w:rsidRDefault="009D7C78" w:rsidP="00AD3A61">
      <w:pPr>
        <w:pStyle w:val="a"/>
        <w:spacing w:line="240" w:lineRule="auto"/>
        <w:rPr>
          <w:i/>
          <w:sz w:val="24"/>
          <w:szCs w:val="24"/>
        </w:rPr>
      </w:pPr>
      <w:r w:rsidRPr="0058616B">
        <w:rPr>
          <w:i/>
          <w:sz w:val="24"/>
          <w:szCs w:val="24"/>
        </w:rPr>
        <w:t>распознавать уровни и единицы языка в предъявленном тексте и видеть взаимосвязь между ними;</w:t>
      </w:r>
    </w:p>
    <w:p w:rsidR="009D7C78" w:rsidRPr="0058616B" w:rsidRDefault="009D7C78" w:rsidP="00AD3A61">
      <w:pPr>
        <w:pStyle w:val="a"/>
        <w:spacing w:line="240" w:lineRule="auto"/>
        <w:rPr>
          <w:i/>
          <w:sz w:val="24"/>
          <w:szCs w:val="24"/>
        </w:rPr>
      </w:pPr>
      <w:r w:rsidRPr="0058616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D7C78" w:rsidRPr="0058616B" w:rsidRDefault="009D7C78" w:rsidP="00AD3A61">
      <w:pPr>
        <w:pStyle w:val="a"/>
        <w:spacing w:line="240" w:lineRule="auto"/>
        <w:rPr>
          <w:i/>
          <w:sz w:val="24"/>
          <w:szCs w:val="24"/>
        </w:rPr>
      </w:pPr>
      <w:r w:rsidRPr="0058616B">
        <w:rPr>
          <w:i/>
          <w:sz w:val="24"/>
          <w:szCs w:val="24"/>
        </w:rPr>
        <w:t>комментировать авторские высказывания на различные темы (в том числе о богатстве и выразительности русского языка);</w:t>
      </w:r>
    </w:p>
    <w:p w:rsidR="009D7C78" w:rsidRPr="0058616B" w:rsidRDefault="009D7C78" w:rsidP="00AD3A61">
      <w:pPr>
        <w:pStyle w:val="a"/>
        <w:spacing w:line="240" w:lineRule="auto"/>
        <w:rPr>
          <w:i/>
          <w:sz w:val="24"/>
          <w:szCs w:val="24"/>
        </w:rPr>
      </w:pPr>
      <w:r w:rsidRPr="0058616B">
        <w:rPr>
          <w:i/>
          <w:sz w:val="24"/>
          <w:szCs w:val="24"/>
        </w:rPr>
        <w:t>отличать язык художественной литературы от других разновидностей современного русского языка;</w:t>
      </w:r>
    </w:p>
    <w:p w:rsidR="009D7C78" w:rsidRPr="0058616B" w:rsidRDefault="009D7C78" w:rsidP="00AD3A61">
      <w:pPr>
        <w:pStyle w:val="a"/>
        <w:spacing w:line="240" w:lineRule="auto"/>
        <w:rPr>
          <w:i/>
          <w:sz w:val="24"/>
          <w:szCs w:val="24"/>
        </w:rPr>
      </w:pPr>
      <w:r w:rsidRPr="0058616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9D7C78" w:rsidRPr="0058616B" w:rsidRDefault="009D7C78" w:rsidP="00AD3A61">
      <w:pPr>
        <w:pStyle w:val="a"/>
        <w:spacing w:line="240" w:lineRule="auto"/>
        <w:rPr>
          <w:i/>
          <w:sz w:val="24"/>
          <w:szCs w:val="24"/>
        </w:rPr>
      </w:pPr>
      <w:r w:rsidRPr="0058616B">
        <w:rPr>
          <w:i/>
          <w:sz w:val="24"/>
          <w:szCs w:val="24"/>
        </w:rPr>
        <w:t>иметь представление об историческом развитии русского языка и истории русского языкознания;</w:t>
      </w:r>
    </w:p>
    <w:p w:rsidR="009D7C78" w:rsidRPr="0058616B" w:rsidRDefault="009D7C78" w:rsidP="00AD3A61">
      <w:pPr>
        <w:pStyle w:val="a"/>
        <w:spacing w:line="240" w:lineRule="auto"/>
        <w:rPr>
          <w:i/>
          <w:sz w:val="24"/>
          <w:szCs w:val="24"/>
        </w:rPr>
      </w:pPr>
      <w:r w:rsidRPr="0058616B">
        <w:rPr>
          <w:i/>
          <w:sz w:val="24"/>
          <w:szCs w:val="24"/>
        </w:rPr>
        <w:t>выражать согласие или несогласие с мнением собеседника в соответствии с правилами ведения диалогической речи;</w:t>
      </w:r>
    </w:p>
    <w:p w:rsidR="009D7C78" w:rsidRPr="0058616B" w:rsidRDefault="009D7C78" w:rsidP="00AD3A61">
      <w:pPr>
        <w:pStyle w:val="a"/>
        <w:spacing w:line="240" w:lineRule="auto"/>
        <w:rPr>
          <w:i/>
          <w:sz w:val="24"/>
          <w:szCs w:val="24"/>
        </w:rPr>
      </w:pPr>
      <w:r w:rsidRPr="0058616B">
        <w:rPr>
          <w:i/>
          <w:sz w:val="24"/>
          <w:szCs w:val="24"/>
        </w:rPr>
        <w:t>дифференцировать главную и второстепенную информацию, известную и неизвестную информацию в прослушанном тексте;</w:t>
      </w:r>
    </w:p>
    <w:p w:rsidR="009D7C78" w:rsidRPr="0058616B" w:rsidRDefault="009D7C78" w:rsidP="00AD3A61">
      <w:pPr>
        <w:pStyle w:val="a"/>
        <w:spacing w:line="240" w:lineRule="auto"/>
        <w:rPr>
          <w:i/>
          <w:sz w:val="24"/>
          <w:szCs w:val="24"/>
        </w:rPr>
      </w:pPr>
      <w:r w:rsidRPr="0058616B">
        <w:rPr>
          <w:i/>
          <w:sz w:val="24"/>
          <w:szCs w:val="24"/>
        </w:rPr>
        <w:t>проводить самостоятельный поиск текстовой и нетекстовой информации, отбирать и анализировать полученную информацию;</w:t>
      </w:r>
    </w:p>
    <w:p w:rsidR="009D7C78" w:rsidRPr="0058616B" w:rsidRDefault="009D7C78" w:rsidP="00AD3A61">
      <w:pPr>
        <w:pStyle w:val="a"/>
        <w:spacing w:line="240" w:lineRule="auto"/>
        <w:rPr>
          <w:i/>
          <w:sz w:val="24"/>
          <w:szCs w:val="24"/>
        </w:rPr>
      </w:pPr>
      <w:r w:rsidRPr="0058616B">
        <w:rPr>
          <w:i/>
          <w:sz w:val="24"/>
          <w:szCs w:val="24"/>
        </w:rPr>
        <w:t>сохранять стилевое единство при создании текста заданного функционального стиля;</w:t>
      </w:r>
    </w:p>
    <w:p w:rsidR="009D7C78" w:rsidRPr="0058616B" w:rsidRDefault="009D7C78" w:rsidP="00AD3A61">
      <w:pPr>
        <w:pStyle w:val="a"/>
        <w:spacing w:line="240" w:lineRule="auto"/>
        <w:rPr>
          <w:i/>
          <w:sz w:val="24"/>
          <w:szCs w:val="24"/>
        </w:rPr>
      </w:pPr>
      <w:r w:rsidRPr="0058616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D7C78" w:rsidRPr="0058616B" w:rsidRDefault="009D7C78" w:rsidP="00AD3A61">
      <w:pPr>
        <w:pStyle w:val="a"/>
        <w:spacing w:line="240" w:lineRule="auto"/>
        <w:rPr>
          <w:i/>
          <w:sz w:val="24"/>
          <w:szCs w:val="24"/>
        </w:rPr>
      </w:pPr>
      <w:r w:rsidRPr="0058616B">
        <w:rPr>
          <w:i/>
          <w:sz w:val="24"/>
          <w:szCs w:val="24"/>
        </w:rPr>
        <w:t>создавать отзывы и рецензии на предложенный текст;</w:t>
      </w:r>
    </w:p>
    <w:p w:rsidR="009D7C78" w:rsidRPr="0058616B" w:rsidRDefault="009D7C78" w:rsidP="00AD3A61">
      <w:pPr>
        <w:pStyle w:val="a"/>
        <w:spacing w:line="240" w:lineRule="auto"/>
        <w:rPr>
          <w:i/>
          <w:sz w:val="24"/>
          <w:szCs w:val="24"/>
        </w:rPr>
      </w:pPr>
      <w:r w:rsidRPr="0058616B">
        <w:rPr>
          <w:i/>
          <w:sz w:val="24"/>
          <w:szCs w:val="24"/>
        </w:rPr>
        <w:t>соблюдать культуру чтения, говорения, аудирования и письма;</w:t>
      </w:r>
    </w:p>
    <w:p w:rsidR="009D7C78" w:rsidRPr="0058616B" w:rsidRDefault="009D7C78" w:rsidP="00AD3A61">
      <w:pPr>
        <w:pStyle w:val="a"/>
        <w:spacing w:line="240" w:lineRule="auto"/>
        <w:rPr>
          <w:i/>
          <w:sz w:val="24"/>
          <w:szCs w:val="24"/>
        </w:rPr>
      </w:pPr>
      <w:r w:rsidRPr="0058616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9D7C78" w:rsidRPr="0058616B" w:rsidRDefault="009D7C78" w:rsidP="00AD3A61">
      <w:pPr>
        <w:pStyle w:val="a"/>
        <w:spacing w:line="240" w:lineRule="auto"/>
        <w:rPr>
          <w:i/>
          <w:sz w:val="24"/>
          <w:szCs w:val="24"/>
        </w:rPr>
      </w:pPr>
      <w:r w:rsidRPr="0058616B">
        <w:rPr>
          <w:i/>
          <w:sz w:val="24"/>
          <w:szCs w:val="24"/>
        </w:rPr>
        <w:t>соблюдать нормы речевого поведения в разговорной речи, а также в учебно-научной и официально-деловой сферах общения;</w:t>
      </w:r>
    </w:p>
    <w:p w:rsidR="009D7C78" w:rsidRPr="0058616B" w:rsidRDefault="009D7C78" w:rsidP="00AD3A61">
      <w:pPr>
        <w:pStyle w:val="a"/>
        <w:spacing w:line="240" w:lineRule="auto"/>
        <w:rPr>
          <w:i/>
          <w:sz w:val="24"/>
          <w:szCs w:val="24"/>
        </w:rPr>
      </w:pPr>
      <w:r w:rsidRPr="0058616B">
        <w:rPr>
          <w:i/>
          <w:sz w:val="24"/>
          <w:szCs w:val="24"/>
        </w:rPr>
        <w:t>осуществлять речевой самоконтроль;</w:t>
      </w:r>
    </w:p>
    <w:p w:rsidR="009D7C78" w:rsidRPr="0058616B" w:rsidRDefault="009D7C78" w:rsidP="00AD3A61">
      <w:pPr>
        <w:pStyle w:val="a"/>
        <w:spacing w:line="240" w:lineRule="auto"/>
        <w:rPr>
          <w:i/>
          <w:sz w:val="24"/>
          <w:szCs w:val="24"/>
        </w:rPr>
      </w:pPr>
      <w:r w:rsidRPr="0058616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9D7C78" w:rsidRPr="0058616B" w:rsidRDefault="009D7C78" w:rsidP="00AD3A61">
      <w:pPr>
        <w:pStyle w:val="a"/>
        <w:spacing w:line="240" w:lineRule="auto"/>
        <w:rPr>
          <w:i/>
          <w:sz w:val="24"/>
          <w:szCs w:val="24"/>
        </w:rPr>
      </w:pPr>
      <w:r w:rsidRPr="0058616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9D7C78" w:rsidRPr="0058616B" w:rsidRDefault="009D7C78" w:rsidP="00AD3A61">
      <w:pPr>
        <w:pStyle w:val="a"/>
        <w:spacing w:line="240" w:lineRule="auto"/>
        <w:rPr>
          <w:i/>
          <w:sz w:val="24"/>
          <w:szCs w:val="24"/>
        </w:rPr>
      </w:pPr>
      <w:r w:rsidRPr="0058616B">
        <w:rPr>
          <w:i/>
          <w:sz w:val="24"/>
          <w:szCs w:val="24"/>
        </w:rPr>
        <w:t>оценивать эстетическую сторону речевого высказывания при анализе текстов (в том числе художественной литературы).</w:t>
      </w:r>
    </w:p>
    <w:p w:rsidR="009D7C78" w:rsidRPr="0058616B" w:rsidRDefault="009D7C78" w:rsidP="00973F2B">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углубленном уровне научится:</w:t>
      </w:r>
    </w:p>
    <w:p w:rsidR="009D7C78" w:rsidRPr="0058616B" w:rsidRDefault="009D7C78" w:rsidP="00AD3A61">
      <w:pPr>
        <w:pStyle w:val="a"/>
        <w:spacing w:line="240" w:lineRule="auto"/>
        <w:rPr>
          <w:sz w:val="24"/>
          <w:szCs w:val="24"/>
        </w:rPr>
      </w:pPr>
      <w:r w:rsidRPr="0058616B">
        <w:rPr>
          <w:sz w:val="24"/>
          <w:szCs w:val="24"/>
        </w:rPr>
        <w:t>воспринимать лингвистику как часть общечеловеческого гуманитарного знания;</w:t>
      </w:r>
    </w:p>
    <w:p w:rsidR="009D7C78" w:rsidRPr="0058616B" w:rsidRDefault="009D7C78" w:rsidP="00AD3A61">
      <w:pPr>
        <w:pStyle w:val="a"/>
        <w:spacing w:line="240" w:lineRule="auto"/>
        <w:rPr>
          <w:sz w:val="24"/>
          <w:szCs w:val="24"/>
        </w:rPr>
      </w:pPr>
      <w:r w:rsidRPr="0058616B">
        <w:rPr>
          <w:sz w:val="24"/>
          <w:szCs w:val="24"/>
        </w:rPr>
        <w:t>рассматривать язык в качестве многофункциональной развивающейся системы;</w:t>
      </w:r>
    </w:p>
    <w:p w:rsidR="009D7C78" w:rsidRPr="0058616B" w:rsidRDefault="009D7C78" w:rsidP="00AD3A61">
      <w:pPr>
        <w:pStyle w:val="a"/>
        <w:spacing w:line="240" w:lineRule="auto"/>
        <w:rPr>
          <w:sz w:val="24"/>
          <w:szCs w:val="24"/>
        </w:rPr>
      </w:pPr>
      <w:r w:rsidRPr="0058616B">
        <w:rPr>
          <w:sz w:val="24"/>
          <w:szCs w:val="24"/>
        </w:rPr>
        <w:t>распознавать уровни и единицы языка в предъявленном тексте и видеть взаимосвязь между ними;</w:t>
      </w:r>
    </w:p>
    <w:p w:rsidR="009D7C78" w:rsidRPr="0058616B" w:rsidRDefault="009D7C78" w:rsidP="00AD3A61">
      <w:pPr>
        <w:pStyle w:val="a"/>
        <w:spacing w:line="240" w:lineRule="auto"/>
        <w:rPr>
          <w:sz w:val="24"/>
          <w:szCs w:val="24"/>
        </w:rPr>
      </w:pPr>
      <w:r w:rsidRPr="0058616B">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9D7C78" w:rsidRPr="0058616B" w:rsidRDefault="009D7C78" w:rsidP="00AD3A61">
      <w:pPr>
        <w:pStyle w:val="a"/>
        <w:spacing w:line="240" w:lineRule="auto"/>
        <w:rPr>
          <w:sz w:val="24"/>
          <w:szCs w:val="24"/>
        </w:rPr>
      </w:pPr>
      <w:r w:rsidRPr="0058616B">
        <w:rPr>
          <w:sz w:val="24"/>
          <w:szCs w:val="24"/>
        </w:rPr>
        <w:t>комментировать авторские высказывания на различные темы (в том числе о богатстве и выразительности русского языка);</w:t>
      </w:r>
    </w:p>
    <w:p w:rsidR="009D7C78" w:rsidRPr="0058616B" w:rsidRDefault="009D7C78" w:rsidP="00AD3A61">
      <w:pPr>
        <w:pStyle w:val="a"/>
        <w:spacing w:line="240" w:lineRule="auto"/>
        <w:rPr>
          <w:sz w:val="24"/>
          <w:szCs w:val="24"/>
        </w:rPr>
      </w:pPr>
      <w:r w:rsidRPr="0058616B">
        <w:rPr>
          <w:sz w:val="24"/>
          <w:szCs w:val="24"/>
        </w:rPr>
        <w:t>отмечать отличия языка художественной литературы от других разновидностей современного русского языка;</w:t>
      </w:r>
    </w:p>
    <w:p w:rsidR="009D7C78" w:rsidRPr="0058616B" w:rsidRDefault="009D7C78" w:rsidP="00AD3A61">
      <w:pPr>
        <w:pStyle w:val="a"/>
        <w:spacing w:line="240" w:lineRule="auto"/>
        <w:rPr>
          <w:sz w:val="24"/>
          <w:szCs w:val="24"/>
        </w:rPr>
      </w:pPr>
      <w:r w:rsidRPr="0058616B">
        <w:rPr>
          <w:sz w:val="24"/>
          <w:szCs w:val="24"/>
        </w:rPr>
        <w:t>использовать синонимические ресурсы русского языка для более точного выражения мысли и усиления выразительности речи;</w:t>
      </w:r>
    </w:p>
    <w:p w:rsidR="009D7C78" w:rsidRPr="0058616B" w:rsidRDefault="009D7C78" w:rsidP="00AD3A61">
      <w:pPr>
        <w:pStyle w:val="a"/>
        <w:spacing w:line="240" w:lineRule="auto"/>
        <w:rPr>
          <w:sz w:val="24"/>
          <w:szCs w:val="24"/>
        </w:rPr>
      </w:pPr>
      <w:r w:rsidRPr="0058616B">
        <w:rPr>
          <w:sz w:val="24"/>
          <w:szCs w:val="24"/>
        </w:rPr>
        <w:lastRenderedPageBreak/>
        <w:t>иметь представление об историческом развитии русского языка и истории русского языкознания;</w:t>
      </w:r>
    </w:p>
    <w:p w:rsidR="009D7C78" w:rsidRPr="0058616B" w:rsidRDefault="009D7C78" w:rsidP="00AD3A61">
      <w:pPr>
        <w:pStyle w:val="a"/>
        <w:spacing w:line="240" w:lineRule="auto"/>
        <w:rPr>
          <w:sz w:val="24"/>
          <w:szCs w:val="24"/>
        </w:rPr>
      </w:pPr>
      <w:r w:rsidRPr="0058616B">
        <w:rPr>
          <w:sz w:val="24"/>
          <w:szCs w:val="24"/>
        </w:rPr>
        <w:t>выражать согласие или несогласие с мнением собеседника в соответствии с правилами ведения диалогической речи;</w:t>
      </w:r>
    </w:p>
    <w:p w:rsidR="009D7C78" w:rsidRPr="0058616B" w:rsidRDefault="009D7C78" w:rsidP="00AD3A61">
      <w:pPr>
        <w:pStyle w:val="a"/>
        <w:spacing w:line="240" w:lineRule="auto"/>
        <w:rPr>
          <w:sz w:val="24"/>
          <w:szCs w:val="24"/>
        </w:rPr>
      </w:pPr>
      <w:r w:rsidRPr="0058616B">
        <w:rPr>
          <w:sz w:val="24"/>
          <w:szCs w:val="24"/>
        </w:rPr>
        <w:t>дифференцировать главную и второстепенную информацию, известную и неизвестную информацию в прослушанном тексте;</w:t>
      </w:r>
    </w:p>
    <w:p w:rsidR="009D7C78" w:rsidRPr="0058616B" w:rsidRDefault="009D7C78" w:rsidP="00AD3A61">
      <w:pPr>
        <w:pStyle w:val="a"/>
        <w:spacing w:line="240" w:lineRule="auto"/>
        <w:rPr>
          <w:sz w:val="24"/>
          <w:szCs w:val="24"/>
        </w:rPr>
      </w:pPr>
      <w:r w:rsidRPr="0058616B">
        <w:rPr>
          <w:sz w:val="24"/>
          <w:szCs w:val="24"/>
        </w:rPr>
        <w:t>проводить самостоятельный поиск текстовой и нетекстовой информации, отбирать и анализировать полученную информацию;</w:t>
      </w:r>
    </w:p>
    <w:p w:rsidR="009D7C78" w:rsidRPr="0058616B" w:rsidRDefault="009D7C78" w:rsidP="00AD3A61">
      <w:pPr>
        <w:pStyle w:val="a"/>
        <w:spacing w:line="240" w:lineRule="auto"/>
        <w:rPr>
          <w:sz w:val="24"/>
          <w:szCs w:val="24"/>
        </w:rPr>
      </w:pPr>
      <w:r w:rsidRPr="0058616B">
        <w:rPr>
          <w:sz w:val="24"/>
          <w:szCs w:val="24"/>
        </w:rPr>
        <w:t>оценивать стилистические ресурсы языка;</w:t>
      </w:r>
    </w:p>
    <w:p w:rsidR="009D7C78" w:rsidRPr="0058616B" w:rsidRDefault="009D7C78" w:rsidP="00AD3A61">
      <w:pPr>
        <w:pStyle w:val="a"/>
        <w:spacing w:line="240" w:lineRule="auto"/>
        <w:rPr>
          <w:sz w:val="24"/>
          <w:szCs w:val="24"/>
        </w:rPr>
      </w:pPr>
      <w:r w:rsidRPr="0058616B">
        <w:rPr>
          <w:sz w:val="24"/>
          <w:szCs w:val="24"/>
        </w:rPr>
        <w:t>сохранять стилевое единство при создании текста заданного функционального стиля;</w:t>
      </w:r>
    </w:p>
    <w:p w:rsidR="009D7C78" w:rsidRPr="0058616B" w:rsidRDefault="009D7C78" w:rsidP="00AD3A61">
      <w:pPr>
        <w:pStyle w:val="a"/>
        <w:spacing w:line="240" w:lineRule="auto"/>
        <w:rPr>
          <w:sz w:val="24"/>
          <w:szCs w:val="24"/>
        </w:rPr>
      </w:pPr>
      <w:r w:rsidRPr="0058616B">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D7C78" w:rsidRPr="0058616B" w:rsidRDefault="009D7C78" w:rsidP="00AD3A61">
      <w:pPr>
        <w:pStyle w:val="a"/>
        <w:spacing w:line="240" w:lineRule="auto"/>
        <w:rPr>
          <w:sz w:val="24"/>
          <w:szCs w:val="24"/>
        </w:rPr>
      </w:pPr>
      <w:r w:rsidRPr="0058616B">
        <w:rPr>
          <w:sz w:val="24"/>
          <w:szCs w:val="24"/>
        </w:rPr>
        <w:t>создавать отзывы и рецензии на предложенный текст;</w:t>
      </w:r>
    </w:p>
    <w:p w:rsidR="009D7C78" w:rsidRPr="0058616B" w:rsidRDefault="009D7C78" w:rsidP="00AD3A61">
      <w:pPr>
        <w:pStyle w:val="a"/>
        <w:spacing w:line="240" w:lineRule="auto"/>
        <w:rPr>
          <w:sz w:val="24"/>
          <w:szCs w:val="24"/>
        </w:rPr>
      </w:pPr>
      <w:r w:rsidRPr="0058616B">
        <w:rPr>
          <w:sz w:val="24"/>
          <w:szCs w:val="24"/>
        </w:rPr>
        <w:t>соблюдать культуру чтения, говорения, аудирования и письма;</w:t>
      </w:r>
    </w:p>
    <w:p w:rsidR="009D7C78" w:rsidRPr="0058616B" w:rsidRDefault="009D7C78" w:rsidP="00AD3A61">
      <w:pPr>
        <w:pStyle w:val="a"/>
        <w:spacing w:line="240" w:lineRule="auto"/>
        <w:rPr>
          <w:sz w:val="24"/>
          <w:szCs w:val="24"/>
        </w:rPr>
      </w:pPr>
      <w:r w:rsidRPr="0058616B">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9D7C78" w:rsidRPr="0058616B" w:rsidRDefault="009D7C78" w:rsidP="00AD3A61">
      <w:pPr>
        <w:pStyle w:val="a"/>
        <w:spacing w:line="240" w:lineRule="auto"/>
        <w:rPr>
          <w:sz w:val="24"/>
          <w:szCs w:val="24"/>
        </w:rPr>
      </w:pPr>
      <w:r w:rsidRPr="0058616B">
        <w:rPr>
          <w:sz w:val="24"/>
          <w:szCs w:val="24"/>
        </w:rPr>
        <w:t>соблюдать нормы речевого поведения в разговорной речи, а также в учебно-научной и официально-деловой сферах общения;</w:t>
      </w:r>
    </w:p>
    <w:p w:rsidR="009D7C78" w:rsidRPr="0058616B" w:rsidRDefault="009D7C78" w:rsidP="00AD3A61">
      <w:pPr>
        <w:pStyle w:val="a"/>
        <w:spacing w:line="240" w:lineRule="auto"/>
        <w:rPr>
          <w:sz w:val="24"/>
          <w:szCs w:val="24"/>
        </w:rPr>
      </w:pPr>
      <w:r w:rsidRPr="0058616B">
        <w:rPr>
          <w:sz w:val="24"/>
          <w:szCs w:val="24"/>
        </w:rPr>
        <w:t>осуществлять речевой самоконтроль;</w:t>
      </w:r>
    </w:p>
    <w:p w:rsidR="009D7C78" w:rsidRPr="0058616B" w:rsidRDefault="009D7C78" w:rsidP="00AD3A61">
      <w:pPr>
        <w:pStyle w:val="a"/>
        <w:spacing w:line="240" w:lineRule="auto"/>
        <w:rPr>
          <w:sz w:val="24"/>
          <w:szCs w:val="24"/>
        </w:rPr>
      </w:pPr>
      <w:r w:rsidRPr="0058616B">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9D7C78" w:rsidRPr="0058616B" w:rsidRDefault="009D7C78" w:rsidP="00AD3A61">
      <w:pPr>
        <w:pStyle w:val="a"/>
        <w:spacing w:line="240" w:lineRule="auto"/>
        <w:rPr>
          <w:sz w:val="24"/>
          <w:szCs w:val="24"/>
        </w:rPr>
      </w:pPr>
      <w:r w:rsidRPr="0058616B">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9D7C78" w:rsidRPr="0058616B" w:rsidRDefault="009D7C78" w:rsidP="00AD3A61">
      <w:pPr>
        <w:pStyle w:val="a"/>
        <w:spacing w:line="240" w:lineRule="auto"/>
        <w:rPr>
          <w:sz w:val="24"/>
          <w:szCs w:val="24"/>
        </w:rPr>
      </w:pPr>
      <w:r w:rsidRPr="0058616B">
        <w:rPr>
          <w:sz w:val="24"/>
          <w:szCs w:val="24"/>
        </w:rPr>
        <w:t>оценивать эстетическую сторону речевого высказывания при анализе текстов (в том числе художественной литературы).</w:t>
      </w:r>
    </w:p>
    <w:p w:rsidR="009D7C78" w:rsidRPr="0058616B" w:rsidRDefault="009D7C78" w:rsidP="00973F2B">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углубленном уровне получит возможность научиться:</w:t>
      </w:r>
    </w:p>
    <w:p w:rsidR="009D7C78" w:rsidRPr="0058616B" w:rsidRDefault="009D7C78" w:rsidP="00AD3A61">
      <w:pPr>
        <w:pStyle w:val="a"/>
        <w:spacing w:line="240" w:lineRule="auto"/>
        <w:rPr>
          <w:i/>
          <w:sz w:val="24"/>
          <w:szCs w:val="24"/>
        </w:rPr>
      </w:pPr>
      <w:r w:rsidRPr="0058616B">
        <w:rPr>
          <w:i/>
          <w:sz w:val="24"/>
          <w:szCs w:val="24"/>
        </w:rPr>
        <w:t>проводить комплексный анализ языковых единиц в тексте;</w:t>
      </w:r>
    </w:p>
    <w:p w:rsidR="009D7C78" w:rsidRPr="0058616B" w:rsidRDefault="009D7C78" w:rsidP="00AD3A61">
      <w:pPr>
        <w:pStyle w:val="a"/>
        <w:spacing w:line="240" w:lineRule="auto"/>
        <w:rPr>
          <w:i/>
          <w:sz w:val="24"/>
          <w:szCs w:val="24"/>
        </w:rPr>
      </w:pPr>
      <w:r w:rsidRPr="0058616B">
        <w:rPr>
          <w:i/>
          <w:sz w:val="24"/>
          <w:szCs w:val="24"/>
        </w:rPr>
        <w:t>выделять и описывать социальные функции русского языка;</w:t>
      </w:r>
    </w:p>
    <w:p w:rsidR="009D7C78" w:rsidRPr="0058616B" w:rsidRDefault="009D7C78" w:rsidP="00AD3A61">
      <w:pPr>
        <w:pStyle w:val="a"/>
        <w:spacing w:line="240" w:lineRule="auto"/>
        <w:rPr>
          <w:i/>
          <w:sz w:val="24"/>
          <w:szCs w:val="24"/>
        </w:rPr>
      </w:pPr>
      <w:r w:rsidRPr="0058616B">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9D7C78" w:rsidRPr="0058616B" w:rsidRDefault="009D7C78" w:rsidP="00AD3A61">
      <w:pPr>
        <w:pStyle w:val="a"/>
        <w:spacing w:line="240" w:lineRule="auto"/>
        <w:rPr>
          <w:i/>
          <w:sz w:val="24"/>
          <w:szCs w:val="24"/>
        </w:rPr>
      </w:pPr>
      <w:r w:rsidRPr="0058616B">
        <w:rPr>
          <w:i/>
          <w:sz w:val="24"/>
          <w:szCs w:val="24"/>
        </w:rPr>
        <w:t>анализировать языковые явления и факты, допускающие неоднозначную интерпретацию;</w:t>
      </w:r>
    </w:p>
    <w:p w:rsidR="009D7C78" w:rsidRPr="0058616B" w:rsidRDefault="009D7C78" w:rsidP="00AD3A61">
      <w:pPr>
        <w:pStyle w:val="a"/>
        <w:spacing w:line="240" w:lineRule="auto"/>
        <w:rPr>
          <w:i/>
          <w:sz w:val="24"/>
          <w:szCs w:val="24"/>
        </w:rPr>
      </w:pPr>
      <w:r w:rsidRPr="0058616B">
        <w:rPr>
          <w:i/>
          <w:sz w:val="24"/>
          <w:szCs w:val="24"/>
        </w:rPr>
        <w:t>характеризовать роль форм русского языка в становлении и развитии русского языка;</w:t>
      </w:r>
    </w:p>
    <w:p w:rsidR="009D7C78" w:rsidRPr="0058616B" w:rsidRDefault="009D7C78" w:rsidP="00AD3A61">
      <w:pPr>
        <w:pStyle w:val="a"/>
        <w:spacing w:line="240" w:lineRule="auto"/>
        <w:rPr>
          <w:i/>
          <w:sz w:val="24"/>
          <w:szCs w:val="24"/>
        </w:rPr>
      </w:pPr>
      <w:r w:rsidRPr="0058616B">
        <w:rPr>
          <w:i/>
          <w:sz w:val="24"/>
          <w:szCs w:val="24"/>
        </w:rPr>
        <w:t>проводить анализ прочитанных и прослушанных текстов и представлять их в виде доклада, статьи, рецензии, резюме;</w:t>
      </w:r>
    </w:p>
    <w:p w:rsidR="009D7C78" w:rsidRPr="0058616B" w:rsidRDefault="009D7C78" w:rsidP="00AD3A61">
      <w:pPr>
        <w:pStyle w:val="a"/>
        <w:spacing w:line="240" w:lineRule="auto"/>
        <w:rPr>
          <w:i/>
          <w:sz w:val="24"/>
          <w:szCs w:val="24"/>
        </w:rPr>
      </w:pPr>
      <w:r w:rsidRPr="0058616B">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9D7C78" w:rsidRPr="0058616B" w:rsidRDefault="009D7C78" w:rsidP="00AD3A61">
      <w:pPr>
        <w:pStyle w:val="a"/>
        <w:spacing w:line="240" w:lineRule="auto"/>
        <w:rPr>
          <w:i/>
          <w:sz w:val="24"/>
          <w:szCs w:val="24"/>
        </w:rPr>
      </w:pPr>
      <w:r w:rsidRPr="0058616B">
        <w:rPr>
          <w:i/>
          <w:sz w:val="24"/>
          <w:szCs w:val="24"/>
        </w:rPr>
        <w:t>критически оценивать устный монологический текст и устный диалогический текст;</w:t>
      </w:r>
    </w:p>
    <w:p w:rsidR="009D7C78" w:rsidRPr="0058616B" w:rsidRDefault="009D7C78" w:rsidP="00AD3A61">
      <w:pPr>
        <w:pStyle w:val="a"/>
        <w:spacing w:line="240" w:lineRule="auto"/>
        <w:rPr>
          <w:i/>
          <w:sz w:val="24"/>
          <w:szCs w:val="24"/>
        </w:rPr>
      </w:pPr>
      <w:r w:rsidRPr="0058616B">
        <w:rPr>
          <w:i/>
          <w:sz w:val="24"/>
          <w:szCs w:val="24"/>
        </w:rPr>
        <w:t>выступать перед аудиторией с текстами различной жанровой принадлежности;</w:t>
      </w:r>
    </w:p>
    <w:p w:rsidR="009D7C78" w:rsidRPr="0058616B" w:rsidRDefault="009D7C78" w:rsidP="00AD3A61">
      <w:pPr>
        <w:pStyle w:val="a"/>
        <w:spacing w:line="240" w:lineRule="auto"/>
        <w:rPr>
          <w:i/>
          <w:sz w:val="24"/>
          <w:szCs w:val="24"/>
        </w:rPr>
      </w:pPr>
      <w:r w:rsidRPr="0058616B">
        <w:rPr>
          <w:i/>
          <w:sz w:val="24"/>
          <w:szCs w:val="24"/>
        </w:rPr>
        <w:t>осуществлять речевой самоконтроль, самооценку, самокоррекцию;</w:t>
      </w:r>
    </w:p>
    <w:p w:rsidR="009D7C78" w:rsidRPr="0058616B" w:rsidRDefault="009D7C78" w:rsidP="00AD3A61">
      <w:pPr>
        <w:pStyle w:val="a"/>
        <w:spacing w:line="240" w:lineRule="auto"/>
        <w:rPr>
          <w:i/>
          <w:sz w:val="24"/>
          <w:szCs w:val="24"/>
        </w:rPr>
      </w:pPr>
      <w:r w:rsidRPr="0058616B">
        <w:rPr>
          <w:i/>
          <w:sz w:val="24"/>
          <w:szCs w:val="24"/>
        </w:rPr>
        <w:t>использовать языковые средства с учетом вариативности современного русского языка;</w:t>
      </w:r>
    </w:p>
    <w:p w:rsidR="009D7C78" w:rsidRPr="0058616B" w:rsidRDefault="009D7C78" w:rsidP="00AD3A61">
      <w:pPr>
        <w:pStyle w:val="a"/>
        <w:spacing w:line="240" w:lineRule="auto"/>
        <w:rPr>
          <w:i/>
          <w:sz w:val="24"/>
          <w:szCs w:val="24"/>
        </w:rPr>
      </w:pPr>
      <w:r w:rsidRPr="0058616B">
        <w:rPr>
          <w:i/>
          <w:sz w:val="24"/>
          <w:szCs w:val="24"/>
        </w:rPr>
        <w:t>проводить анализ коммуникативных качеств и эффективности речи;</w:t>
      </w:r>
    </w:p>
    <w:p w:rsidR="009D7C78" w:rsidRPr="0058616B" w:rsidRDefault="009D7C78" w:rsidP="00AD3A61">
      <w:pPr>
        <w:pStyle w:val="a"/>
        <w:spacing w:line="240" w:lineRule="auto"/>
        <w:rPr>
          <w:i/>
          <w:sz w:val="24"/>
          <w:szCs w:val="24"/>
        </w:rPr>
      </w:pPr>
      <w:r w:rsidRPr="0058616B">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9D7C78" w:rsidRPr="0058616B" w:rsidRDefault="009D7C78" w:rsidP="00AD3A61">
      <w:pPr>
        <w:pStyle w:val="a"/>
        <w:spacing w:line="240" w:lineRule="auto"/>
        <w:rPr>
          <w:i/>
          <w:sz w:val="24"/>
          <w:szCs w:val="24"/>
        </w:rPr>
      </w:pPr>
      <w:r w:rsidRPr="0058616B">
        <w:rPr>
          <w:i/>
          <w:sz w:val="24"/>
          <w:szCs w:val="24"/>
        </w:rPr>
        <w:t>определять пути совершенствования собственных коммуникативных способностей и культуры речи.</w:t>
      </w:r>
    </w:p>
    <w:p w:rsidR="00973F2B" w:rsidRPr="0058616B" w:rsidRDefault="00973F2B" w:rsidP="00973F2B">
      <w:pPr>
        <w:rPr>
          <w:sz w:val="24"/>
          <w:szCs w:val="24"/>
        </w:rPr>
      </w:pPr>
    </w:p>
    <w:p w:rsidR="009D7C78" w:rsidRPr="00306639" w:rsidRDefault="009D7C78" w:rsidP="00306639">
      <w:pPr>
        <w:pStyle w:val="13"/>
        <w:rPr>
          <w:sz w:val="24"/>
          <w:szCs w:val="24"/>
        </w:rPr>
      </w:pPr>
      <w:bookmarkStart w:id="26" w:name="_Toc453968149"/>
      <w:bookmarkStart w:id="27" w:name="_Toc524964301"/>
      <w:r w:rsidRPr="00306639">
        <w:rPr>
          <w:sz w:val="24"/>
          <w:szCs w:val="24"/>
        </w:rPr>
        <w:lastRenderedPageBreak/>
        <w:t>Литература</w:t>
      </w:r>
      <w:bookmarkEnd w:id="23"/>
      <w:bookmarkEnd w:id="26"/>
      <w:bookmarkEnd w:id="27"/>
    </w:p>
    <w:p w:rsidR="009D7C78" w:rsidRPr="0058616B" w:rsidRDefault="009D7C78" w:rsidP="00973F2B">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9D7C78" w:rsidRPr="0058616B" w:rsidRDefault="009D7C78" w:rsidP="00973F2B">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9D7C78" w:rsidRPr="0058616B" w:rsidRDefault="009D7C78" w:rsidP="00AD3A61">
      <w:pPr>
        <w:pStyle w:val="a"/>
        <w:spacing w:line="240" w:lineRule="auto"/>
        <w:rPr>
          <w:sz w:val="24"/>
          <w:szCs w:val="24"/>
        </w:rPr>
      </w:pPr>
      <w:r w:rsidRPr="0058616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D7C78" w:rsidRPr="0058616B" w:rsidRDefault="009D7C78" w:rsidP="00AD3A61">
      <w:pPr>
        <w:pStyle w:val="a"/>
        <w:spacing w:line="240" w:lineRule="auto"/>
        <w:rPr>
          <w:sz w:val="24"/>
          <w:szCs w:val="24"/>
        </w:rPr>
      </w:pPr>
      <w:r w:rsidRPr="0058616B">
        <w:rPr>
          <w:sz w:val="24"/>
          <w:szCs w:val="24"/>
        </w:rPr>
        <w:t>в устной и письменной форме обобщать и анализировать свой читательский опыт, а именно:</w:t>
      </w:r>
    </w:p>
    <w:p w:rsidR="009D7C78" w:rsidRPr="0058616B" w:rsidRDefault="009D7C78" w:rsidP="00AD3A61">
      <w:pPr>
        <w:pStyle w:val="a2"/>
        <w:numPr>
          <w:ilvl w:val="0"/>
          <w:numId w:val="0"/>
        </w:numPr>
        <w:spacing w:line="240" w:lineRule="auto"/>
        <w:rPr>
          <w:sz w:val="24"/>
          <w:szCs w:val="24"/>
        </w:rPr>
      </w:pPr>
      <w:r w:rsidRPr="0058616B">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9D7C78" w:rsidRPr="0058616B" w:rsidRDefault="009D7C78" w:rsidP="00AD3A61">
      <w:pPr>
        <w:pStyle w:val="a2"/>
        <w:numPr>
          <w:ilvl w:val="0"/>
          <w:numId w:val="0"/>
        </w:numPr>
        <w:spacing w:line="240" w:lineRule="auto"/>
        <w:rPr>
          <w:sz w:val="24"/>
          <w:szCs w:val="24"/>
        </w:rPr>
      </w:pPr>
      <w:r w:rsidRPr="0058616B">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D7C78" w:rsidRPr="0058616B" w:rsidRDefault="009D7C78" w:rsidP="00AD3A61">
      <w:pPr>
        <w:pStyle w:val="a2"/>
        <w:numPr>
          <w:ilvl w:val="0"/>
          <w:numId w:val="0"/>
        </w:numPr>
        <w:spacing w:line="240" w:lineRule="auto"/>
        <w:rPr>
          <w:sz w:val="24"/>
          <w:szCs w:val="24"/>
        </w:rPr>
      </w:pPr>
      <w:r w:rsidRPr="0058616B">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D7C78" w:rsidRPr="0058616B" w:rsidRDefault="009D7C78" w:rsidP="00AD3A61">
      <w:pPr>
        <w:pStyle w:val="a2"/>
        <w:numPr>
          <w:ilvl w:val="0"/>
          <w:numId w:val="0"/>
        </w:numPr>
        <w:spacing w:line="240" w:lineRule="auto"/>
        <w:rPr>
          <w:sz w:val="24"/>
          <w:szCs w:val="24"/>
        </w:rPr>
      </w:pPr>
      <w:r w:rsidRPr="0058616B">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D7C78" w:rsidRPr="0058616B" w:rsidRDefault="009D7C78" w:rsidP="00AD3A61">
      <w:pPr>
        <w:pStyle w:val="a2"/>
        <w:numPr>
          <w:ilvl w:val="0"/>
          <w:numId w:val="0"/>
        </w:numPr>
        <w:spacing w:line="240" w:lineRule="auto"/>
        <w:rPr>
          <w:sz w:val="24"/>
          <w:szCs w:val="24"/>
        </w:rPr>
      </w:pPr>
      <w:r w:rsidRPr="0058616B">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D7C78" w:rsidRPr="0058616B" w:rsidRDefault="009D7C78" w:rsidP="00AD3A61">
      <w:pPr>
        <w:pStyle w:val="a2"/>
        <w:numPr>
          <w:ilvl w:val="0"/>
          <w:numId w:val="0"/>
        </w:numPr>
        <w:spacing w:line="240" w:lineRule="auto"/>
        <w:rPr>
          <w:sz w:val="24"/>
          <w:szCs w:val="24"/>
        </w:rPr>
      </w:pPr>
      <w:r w:rsidRPr="0058616B">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D7C78" w:rsidRPr="0058616B" w:rsidRDefault="009D7C78" w:rsidP="00AD3A61">
      <w:pPr>
        <w:pStyle w:val="a2"/>
        <w:numPr>
          <w:ilvl w:val="0"/>
          <w:numId w:val="0"/>
        </w:numPr>
        <w:spacing w:line="240" w:lineRule="auto"/>
        <w:rPr>
          <w:sz w:val="24"/>
          <w:szCs w:val="24"/>
        </w:rPr>
      </w:pPr>
      <w:r w:rsidRPr="0058616B">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D7C78" w:rsidRPr="0058616B" w:rsidRDefault="009D7C78" w:rsidP="00AD3A61">
      <w:pPr>
        <w:pStyle w:val="a"/>
        <w:spacing w:line="240" w:lineRule="auto"/>
        <w:rPr>
          <w:sz w:val="24"/>
          <w:szCs w:val="24"/>
        </w:rPr>
      </w:pPr>
      <w:r w:rsidRPr="0058616B">
        <w:rPr>
          <w:sz w:val="24"/>
          <w:szCs w:val="24"/>
        </w:rPr>
        <w:t>осуществлять следующую продуктивную деятельность:</w:t>
      </w:r>
    </w:p>
    <w:p w:rsidR="009D7C78" w:rsidRPr="0058616B" w:rsidRDefault="009D7C78" w:rsidP="00AD3A61">
      <w:pPr>
        <w:pStyle w:val="a2"/>
        <w:numPr>
          <w:ilvl w:val="0"/>
          <w:numId w:val="0"/>
        </w:numPr>
        <w:spacing w:line="240" w:lineRule="auto"/>
        <w:rPr>
          <w:sz w:val="24"/>
          <w:szCs w:val="24"/>
        </w:rPr>
      </w:pPr>
      <w:r w:rsidRPr="0058616B">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D7C78" w:rsidRPr="0058616B" w:rsidRDefault="009D7C78" w:rsidP="00AD3A61">
      <w:pPr>
        <w:pStyle w:val="a2"/>
        <w:numPr>
          <w:ilvl w:val="0"/>
          <w:numId w:val="0"/>
        </w:numPr>
        <w:spacing w:line="240" w:lineRule="auto"/>
        <w:rPr>
          <w:sz w:val="24"/>
          <w:szCs w:val="24"/>
        </w:rPr>
      </w:pPr>
      <w:r w:rsidRPr="0058616B">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D7C78" w:rsidRPr="0058616B" w:rsidRDefault="009D7C78" w:rsidP="00973F2B">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9D7C78" w:rsidRPr="0058616B" w:rsidRDefault="009D7C78" w:rsidP="00AD3A61">
      <w:pPr>
        <w:pStyle w:val="a"/>
        <w:spacing w:line="240" w:lineRule="auto"/>
        <w:rPr>
          <w:i/>
          <w:sz w:val="24"/>
          <w:szCs w:val="24"/>
        </w:rPr>
      </w:pPr>
      <w:r w:rsidRPr="0058616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D7C78" w:rsidRPr="0058616B" w:rsidRDefault="009D7C78" w:rsidP="00AD3A61">
      <w:pPr>
        <w:pStyle w:val="a"/>
        <w:spacing w:line="240" w:lineRule="auto"/>
        <w:rPr>
          <w:sz w:val="24"/>
          <w:szCs w:val="24"/>
        </w:rPr>
      </w:pPr>
      <w:r w:rsidRPr="0058616B">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D7C78" w:rsidRPr="0058616B" w:rsidRDefault="009D7C78" w:rsidP="00AD3A61">
      <w:pPr>
        <w:pStyle w:val="a"/>
        <w:spacing w:line="240" w:lineRule="auto"/>
        <w:rPr>
          <w:sz w:val="24"/>
          <w:szCs w:val="24"/>
        </w:rPr>
      </w:pPr>
      <w:r w:rsidRPr="0058616B">
        <w:rPr>
          <w:sz w:val="24"/>
          <w:szCs w:val="24"/>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D7C78" w:rsidRPr="0058616B" w:rsidRDefault="009D7C78" w:rsidP="00AD3A61">
      <w:pPr>
        <w:pStyle w:val="a"/>
        <w:spacing w:line="240" w:lineRule="auto"/>
        <w:rPr>
          <w:sz w:val="24"/>
          <w:szCs w:val="24"/>
        </w:rPr>
      </w:pPr>
      <w:r w:rsidRPr="0058616B">
        <w:rPr>
          <w:sz w:val="24"/>
          <w:szCs w:val="24"/>
        </w:rPr>
        <w:t>анализировать</w:t>
      </w:r>
      <w:r w:rsidRPr="0058616B">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8616B">
        <w:rPr>
          <w:sz w:val="24"/>
          <w:szCs w:val="24"/>
        </w:rPr>
        <w:t>.</w:t>
      </w:r>
    </w:p>
    <w:p w:rsidR="009D7C78" w:rsidRPr="0058616B" w:rsidRDefault="009D7C78" w:rsidP="00AD3A61">
      <w:pPr>
        <w:pStyle w:val="a"/>
        <w:spacing w:line="240" w:lineRule="auto"/>
        <w:rPr>
          <w:sz w:val="24"/>
          <w:szCs w:val="24"/>
        </w:rPr>
      </w:pPr>
      <w:r w:rsidRPr="0058616B">
        <w:rPr>
          <w:sz w:val="24"/>
          <w:szCs w:val="24"/>
        </w:rPr>
        <w:t>Выпускник на базовом уровне получит возможность узнать:</w:t>
      </w:r>
    </w:p>
    <w:p w:rsidR="009D7C78" w:rsidRPr="0058616B" w:rsidRDefault="009D7C78" w:rsidP="00AD3A61">
      <w:pPr>
        <w:pStyle w:val="a"/>
        <w:spacing w:line="240" w:lineRule="auto"/>
        <w:rPr>
          <w:sz w:val="24"/>
          <w:szCs w:val="24"/>
        </w:rPr>
      </w:pPr>
      <w:r w:rsidRPr="0058616B">
        <w:rPr>
          <w:sz w:val="24"/>
          <w:szCs w:val="24"/>
        </w:rPr>
        <w:t>о месте и значении русской литературы в мировой литературе;</w:t>
      </w:r>
    </w:p>
    <w:p w:rsidR="009D7C78" w:rsidRPr="0058616B" w:rsidRDefault="009D7C78" w:rsidP="00AD3A61">
      <w:pPr>
        <w:pStyle w:val="a"/>
        <w:spacing w:line="240" w:lineRule="auto"/>
        <w:rPr>
          <w:sz w:val="24"/>
          <w:szCs w:val="24"/>
        </w:rPr>
      </w:pPr>
      <w:r w:rsidRPr="0058616B">
        <w:rPr>
          <w:sz w:val="24"/>
          <w:szCs w:val="24"/>
        </w:rPr>
        <w:t>о произведениях новейшей отечественной и мировой литературы;</w:t>
      </w:r>
    </w:p>
    <w:p w:rsidR="009D7C78" w:rsidRPr="0058616B" w:rsidRDefault="009D7C78" w:rsidP="00AD3A61">
      <w:pPr>
        <w:pStyle w:val="a"/>
        <w:spacing w:line="240" w:lineRule="auto"/>
        <w:rPr>
          <w:sz w:val="24"/>
          <w:szCs w:val="24"/>
        </w:rPr>
      </w:pPr>
      <w:r w:rsidRPr="0058616B">
        <w:rPr>
          <w:sz w:val="24"/>
          <w:szCs w:val="24"/>
        </w:rPr>
        <w:t>о важнейших литературных ресурсах, в том числе в сети Интернет;</w:t>
      </w:r>
    </w:p>
    <w:p w:rsidR="009D7C78" w:rsidRPr="0058616B" w:rsidRDefault="009D7C78" w:rsidP="00AD3A61">
      <w:pPr>
        <w:pStyle w:val="a"/>
        <w:spacing w:line="240" w:lineRule="auto"/>
        <w:rPr>
          <w:sz w:val="24"/>
          <w:szCs w:val="24"/>
        </w:rPr>
      </w:pPr>
      <w:r w:rsidRPr="0058616B">
        <w:rPr>
          <w:sz w:val="24"/>
          <w:szCs w:val="24"/>
        </w:rPr>
        <w:t>об историко-культурном подходе в литературоведении;</w:t>
      </w:r>
    </w:p>
    <w:p w:rsidR="009D7C78" w:rsidRPr="0058616B" w:rsidRDefault="009D7C78" w:rsidP="00AD3A61">
      <w:pPr>
        <w:pStyle w:val="a"/>
        <w:spacing w:line="240" w:lineRule="auto"/>
        <w:rPr>
          <w:sz w:val="24"/>
          <w:szCs w:val="24"/>
        </w:rPr>
      </w:pPr>
      <w:r w:rsidRPr="0058616B">
        <w:rPr>
          <w:sz w:val="24"/>
          <w:szCs w:val="24"/>
        </w:rPr>
        <w:t>об историко-литературном процессе XIX и XX веков;</w:t>
      </w:r>
    </w:p>
    <w:p w:rsidR="009D7C78" w:rsidRPr="0058616B" w:rsidRDefault="009D7C78" w:rsidP="00AD3A61">
      <w:pPr>
        <w:pStyle w:val="a"/>
        <w:spacing w:line="240" w:lineRule="auto"/>
        <w:rPr>
          <w:sz w:val="24"/>
          <w:szCs w:val="24"/>
        </w:rPr>
      </w:pPr>
      <w:r w:rsidRPr="0058616B">
        <w:rPr>
          <w:sz w:val="24"/>
          <w:szCs w:val="24"/>
        </w:rPr>
        <w:t xml:space="preserve">о наиболее ярких или характерных чертах литературных направлений или течений; </w:t>
      </w:r>
    </w:p>
    <w:p w:rsidR="009D7C78" w:rsidRPr="0058616B" w:rsidRDefault="009D7C78" w:rsidP="00AD3A61">
      <w:pPr>
        <w:pStyle w:val="a"/>
        <w:spacing w:line="240" w:lineRule="auto"/>
        <w:rPr>
          <w:sz w:val="24"/>
          <w:szCs w:val="24"/>
        </w:rPr>
      </w:pPr>
      <w:r w:rsidRPr="0058616B">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D7C78" w:rsidRPr="0058616B" w:rsidRDefault="009D7C78" w:rsidP="00AD3A61">
      <w:pPr>
        <w:pStyle w:val="a"/>
        <w:spacing w:line="240" w:lineRule="auto"/>
        <w:rPr>
          <w:sz w:val="24"/>
          <w:szCs w:val="24"/>
        </w:rPr>
      </w:pPr>
      <w:r w:rsidRPr="0058616B">
        <w:rPr>
          <w:sz w:val="24"/>
          <w:szCs w:val="24"/>
        </w:rPr>
        <w:t>о соотношении и взаимосвязях литературы с историческим периодом, эпохой.</w:t>
      </w:r>
    </w:p>
    <w:p w:rsidR="009D7C78" w:rsidRPr="0058616B" w:rsidRDefault="00ED6A89" w:rsidP="00AD3A61">
      <w:pPr>
        <w:pStyle w:val="a"/>
        <w:spacing w:line="240" w:lineRule="auto"/>
        <w:rPr>
          <w:sz w:val="24"/>
          <w:szCs w:val="24"/>
        </w:rPr>
      </w:pPr>
      <w:r>
        <w:rPr>
          <w:b/>
          <w:sz w:val="24"/>
          <w:szCs w:val="24"/>
        </w:rPr>
        <w:t xml:space="preserve"> </w:t>
      </w:r>
    </w:p>
    <w:p w:rsidR="009D7C78" w:rsidRPr="00306639" w:rsidRDefault="009D7C78" w:rsidP="00306639">
      <w:pPr>
        <w:pStyle w:val="13"/>
        <w:rPr>
          <w:sz w:val="24"/>
          <w:szCs w:val="24"/>
        </w:rPr>
      </w:pPr>
      <w:bookmarkStart w:id="28" w:name="_Toc434850657"/>
      <w:bookmarkStart w:id="29" w:name="_Toc435412678"/>
      <w:bookmarkStart w:id="30" w:name="_Toc453968150"/>
      <w:bookmarkStart w:id="31" w:name="_Toc524964302"/>
      <w:r w:rsidRPr="00306639">
        <w:rPr>
          <w:sz w:val="24"/>
          <w:szCs w:val="24"/>
        </w:rPr>
        <w:t>Иностранный язык</w:t>
      </w:r>
      <w:bookmarkEnd w:id="28"/>
      <w:bookmarkEnd w:id="29"/>
      <w:bookmarkEnd w:id="30"/>
      <w:bookmarkEnd w:id="31"/>
    </w:p>
    <w:p w:rsidR="009D7C78" w:rsidRPr="0058616B" w:rsidRDefault="009D7C78" w:rsidP="00AD3A61">
      <w:pPr>
        <w:pStyle w:val="a"/>
        <w:spacing w:line="240" w:lineRule="auto"/>
        <w:rPr>
          <w:sz w:val="24"/>
          <w:szCs w:val="24"/>
        </w:rPr>
      </w:pPr>
      <w:r w:rsidRPr="0058616B">
        <w:rPr>
          <w:sz w:val="24"/>
          <w:szCs w:val="24"/>
        </w:rPr>
        <w:t>В результате изучения учебного предмета «Иностранный язык» (английский) на уровне среднего общего образования:</w:t>
      </w:r>
    </w:p>
    <w:p w:rsidR="009D7C78" w:rsidRPr="0058616B" w:rsidRDefault="009D7C78" w:rsidP="00306639">
      <w:pPr>
        <w:pStyle w:val="a"/>
        <w:numPr>
          <w:ilvl w:val="0"/>
          <w:numId w:val="0"/>
        </w:numPr>
        <w:spacing w:before="120" w:after="120" w:line="240" w:lineRule="auto"/>
        <w:rPr>
          <w:b/>
          <w:sz w:val="24"/>
          <w:szCs w:val="24"/>
        </w:rPr>
      </w:pPr>
      <w:r w:rsidRPr="0058616B">
        <w:rPr>
          <w:b/>
          <w:sz w:val="24"/>
          <w:szCs w:val="24"/>
        </w:rPr>
        <w:t>Выпускник на базовом уровне научится:</w:t>
      </w:r>
    </w:p>
    <w:p w:rsidR="009D7C78" w:rsidRPr="0058616B" w:rsidRDefault="009D7C78" w:rsidP="00306639">
      <w:pPr>
        <w:pStyle w:val="a"/>
        <w:numPr>
          <w:ilvl w:val="0"/>
          <w:numId w:val="0"/>
        </w:numPr>
        <w:spacing w:before="120" w:after="120" w:line="240" w:lineRule="auto"/>
        <w:rPr>
          <w:b/>
          <w:sz w:val="24"/>
          <w:szCs w:val="24"/>
        </w:rPr>
      </w:pPr>
      <w:r w:rsidRPr="0058616B">
        <w:rPr>
          <w:b/>
          <w:sz w:val="24"/>
          <w:szCs w:val="24"/>
        </w:rPr>
        <w:t>Коммуникативные умения</w:t>
      </w:r>
      <w:r w:rsidR="002E6C3E" w:rsidRPr="0058616B">
        <w:rPr>
          <w:b/>
          <w:sz w:val="24"/>
          <w:szCs w:val="24"/>
        </w:rPr>
        <w:t xml:space="preserve">. </w:t>
      </w:r>
      <w:r w:rsidRPr="0058616B">
        <w:rPr>
          <w:b/>
          <w:sz w:val="24"/>
          <w:szCs w:val="24"/>
        </w:rPr>
        <w:t>Говорение, диалогическая речь</w:t>
      </w:r>
    </w:p>
    <w:p w:rsidR="009D7C78" w:rsidRPr="0058616B" w:rsidRDefault="009D7C78" w:rsidP="00AD3A61">
      <w:pPr>
        <w:pStyle w:val="a"/>
        <w:spacing w:line="240" w:lineRule="auto"/>
        <w:rPr>
          <w:sz w:val="24"/>
          <w:szCs w:val="24"/>
        </w:rPr>
      </w:pPr>
      <w:r w:rsidRPr="0058616B">
        <w:rPr>
          <w:sz w:val="24"/>
          <w:szCs w:val="24"/>
        </w:rPr>
        <w:t>Вести диалог/полилог в ситуациях неофициального общения в рамках изученной тематики;</w:t>
      </w:r>
    </w:p>
    <w:p w:rsidR="009D7C78" w:rsidRPr="0058616B" w:rsidRDefault="009D7C78" w:rsidP="00AD3A61">
      <w:pPr>
        <w:pStyle w:val="a"/>
        <w:spacing w:line="240" w:lineRule="auto"/>
        <w:rPr>
          <w:sz w:val="24"/>
          <w:szCs w:val="24"/>
        </w:rPr>
      </w:pPr>
      <w:r w:rsidRPr="0058616B">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D7C78" w:rsidRPr="0058616B" w:rsidRDefault="009D7C78" w:rsidP="00AD3A61">
      <w:pPr>
        <w:pStyle w:val="a"/>
        <w:spacing w:line="240" w:lineRule="auto"/>
        <w:rPr>
          <w:sz w:val="24"/>
          <w:szCs w:val="24"/>
        </w:rPr>
      </w:pPr>
      <w:r w:rsidRPr="0058616B">
        <w:rPr>
          <w:sz w:val="24"/>
          <w:szCs w:val="24"/>
        </w:rPr>
        <w:t>выражать и аргументировать личную точку зрения;</w:t>
      </w:r>
    </w:p>
    <w:p w:rsidR="009D7C78" w:rsidRPr="0058616B" w:rsidRDefault="009D7C78" w:rsidP="00AD3A61">
      <w:pPr>
        <w:pStyle w:val="a"/>
        <w:spacing w:line="240" w:lineRule="auto"/>
        <w:rPr>
          <w:sz w:val="24"/>
          <w:szCs w:val="24"/>
        </w:rPr>
      </w:pPr>
      <w:r w:rsidRPr="0058616B">
        <w:rPr>
          <w:sz w:val="24"/>
          <w:szCs w:val="24"/>
        </w:rPr>
        <w:t>запрашивать информацию и обмениваться информацией в пределах изученной тематики;</w:t>
      </w:r>
    </w:p>
    <w:p w:rsidR="009D7C78" w:rsidRPr="0058616B" w:rsidRDefault="009D7C78" w:rsidP="00AD3A61">
      <w:pPr>
        <w:pStyle w:val="a"/>
        <w:spacing w:line="240" w:lineRule="auto"/>
        <w:rPr>
          <w:sz w:val="24"/>
          <w:szCs w:val="24"/>
        </w:rPr>
      </w:pPr>
      <w:r w:rsidRPr="0058616B">
        <w:rPr>
          <w:sz w:val="24"/>
          <w:szCs w:val="24"/>
        </w:rPr>
        <w:t>обращаться за разъяснениями, уточняя интересующую информацию.</w:t>
      </w:r>
    </w:p>
    <w:p w:rsidR="009D7C78" w:rsidRPr="0058616B" w:rsidRDefault="009D7C78" w:rsidP="00306639">
      <w:pPr>
        <w:pStyle w:val="a"/>
        <w:numPr>
          <w:ilvl w:val="0"/>
          <w:numId w:val="0"/>
        </w:numPr>
        <w:spacing w:line="240" w:lineRule="auto"/>
        <w:rPr>
          <w:b/>
          <w:sz w:val="24"/>
          <w:szCs w:val="24"/>
        </w:rPr>
      </w:pPr>
      <w:r w:rsidRPr="0058616B">
        <w:rPr>
          <w:b/>
          <w:sz w:val="24"/>
          <w:szCs w:val="24"/>
        </w:rPr>
        <w:t>Говорение, монологическая речь</w:t>
      </w:r>
    </w:p>
    <w:p w:rsidR="009D7C78" w:rsidRPr="0058616B" w:rsidRDefault="009D7C78" w:rsidP="00AD3A61">
      <w:pPr>
        <w:pStyle w:val="a"/>
        <w:spacing w:line="240" w:lineRule="auto"/>
        <w:rPr>
          <w:sz w:val="24"/>
          <w:szCs w:val="24"/>
        </w:rPr>
      </w:pPr>
      <w:r w:rsidRPr="0058616B">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D7C78" w:rsidRPr="0058616B" w:rsidRDefault="009D7C78" w:rsidP="00AD3A61">
      <w:pPr>
        <w:pStyle w:val="a"/>
        <w:spacing w:line="240" w:lineRule="auto"/>
        <w:rPr>
          <w:sz w:val="24"/>
          <w:szCs w:val="24"/>
        </w:rPr>
      </w:pPr>
      <w:r w:rsidRPr="0058616B">
        <w:rPr>
          <w:sz w:val="24"/>
          <w:szCs w:val="24"/>
        </w:rPr>
        <w:t>передавать основное содержание прочитанного/</w:t>
      </w:r>
      <w:r w:rsidRPr="0058616B">
        <w:rPr>
          <w:sz w:val="24"/>
          <w:szCs w:val="24"/>
        </w:rPr>
        <w:br/>
        <w:t>увиденного/услышанного;</w:t>
      </w:r>
    </w:p>
    <w:p w:rsidR="009D7C78" w:rsidRPr="0058616B" w:rsidRDefault="009D7C78" w:rsidP="00AD3A61">
      <w:pPr>
        <w:pStyle w:val="a"/>
        <w:spacing w:line="240" w:lineRule="auto"/>
        <w:rPr>
          <w:sz w:val="24"/>
          <w:szCs w:val="24"/>
        </w:rPr>
      </w:pPr>
      <w:r w:rsidRPr="0058616B">
        <w:rPr>
          <w:sz w:val="24"/>
          <w:szCs w:val="24"/>
        </w:rPr>
        <w:t>давать краткие описания и/или комментариис опорой на нелинейный текст (таблицы, графики);</w:t>
      </w:r>
    </w:p>
    <w:p w:rsidR="009D7C78" w:rsidRPr="0058616B" w:rsidRDefault="009D7C78" w:rsidP="00AD3A61">
      <w:pPr>
        <w:pStyle w:val="a"/>
        <w:spacing w:line="240" w:lineRule="auto"/>
        <w:rPr>
          <w:sz w:val="24"/>
          <w:szCs w:val="24"/>
        </w:rPr>
      </w:pPr>
      <w:r w:rsidRPr="0058616B">
        <w:rPr>
          <w:sz w:val="24"/>
          <w:szCs w:val="24"/>
        </w:rPr>
        <w:t>строить высказывание на основе изображения с опорой или без опоры на ключевые слова/план/вопросы.</w:t>
      </w:r>
    </w:p>
    <w:p w:rsidR="009D7C78" w:rsidRPr="0058616B" w:rsidRDefault="009D7C78" w:rsidP="00306639">
      <w:pPr>
        <w:pStyle w:val="a"/>
        <w:numPr>
          <w:ilvl w:val="0"/>
          <w:numId w:val="0"/>
        </w:numPr>
        <w:spacing w:line="240" w:lineRule="auto"/>
        <w:rPr>
          <w:b/>
          <w:sz w:val="24"/>
          <w:szCs w:val="24"/>
        </w:rPr>
      </w:pPr>
      <w:r w:rsidRPr="0058616B">
        <w:rPr>
          <w:b/>
          <w:sz w:val="24"/>
          <w:szCs w:val="24"/>
        </w:rPr>
        <w:t>Аудирование</w:t>
      </w:r>
    </w:p>
    <w:p w:rsidR="009D7C78" w:rsidRPr="0058616B" w:rsidRDefault="009D7C78" w:rsidP="00AD3A61">
      <w:pPr>
        <w:pStyle w:val="a"/>
        <w:spacing w:line="240" w:lineRule="auto"/>
        <w:rPr>
          <w:sz w:val="24"/>
          <w:szCs w:val="24"/>
        </w:rPr>
      </w:pPr>
      <w:r w:rsidRPr="0058616B">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D7C78" w:rsidRPr="0058616B" w:rsidRDefault="009D7C78" w:rsidP="00AD3A61">
      <w:pPr>
        <w:pStyle w:val="a"/>
        <w:spacing w:line="240" w:lineRule="auto"/>
        <w:rPr>
          <w:sz w:val="24"/>
          <w:szCs w:val="24"/>
        </w:rPr>
      </w:pPr>
      <w:r w:rsidRPr="0058616B">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D7C78" w:rsidRPr="0058616B" w:rsidRDefault="009D7C78" w:rsidP="00306639">
      <w:pPr>
        <w:pStyle w:val="a"/>
        <w:numPr>
          <w:ilvl w:val="0"/>
          <w:numId w:val="0"/>
        </w:numPr>
        <w:spacing w:line="240" w:lineRule="auto"/>
        <w:rPr>
          <w:b/>
          <w:sz w:val="24"/>
          <w:szCs w:val="24"/>
        </w:rPr>
      </w:pPr>
      <w:r w:rsidRPr="0058616B">
        <w:rPr>
          <w:b/>
          <w:sz w:val="24"/>
          <w:szCs w:val="24"/>
        </w:rPr>
        <w:t>Чтение</w:t>
      </w:r>
    </w:p>
    <w:p w:rsidR="009D7C78" w:rsidRPr="0058616B" w:rsidRDefault="009D7C78" w:rsidP="00AD3A61">
      <w:pPr>
        <w:pStyle w:val="a"/>
        <w:spacing w:line="240" w:lineRule="auto"/>
        <w:rPr>
          <w:sz w:val="24"/>
          <w:szCs w:val="24"/>
        </w:rPr>
      </w:pPr>
      <w:r w:rsidRPr="0058616B">
        <w:rPr>
          <w:sz w:val="24"/>
          <w:szCs w:val="24"/>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D7C78" w:rsidRPr="0058616B" w:rsidRDefault="009D7C78" w:rsidP="00AD3A61">
      <w:pPr>
        <w:pStyle w:val="a"/>
        <w:spacing w:line="240" w:lineRule="auto"/>
        <w:rPr>
          <w:sz w:val="24"/>
          <w:szCs w:val="24"/>
        </w:rPr>
      </w:pPr>
      <w:r w:rsidRPr="0058616B">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D7C78" w:rsidRPr="0058616B" w:rsidRDefault="009D7C78" w:rsidP="00306639">
      <w:pPr>
        <w:pStyle w:val="a"/>
        <w:numPr>
          <w:ilvl w:val="0"/>
          <w:numId w:val="0"/>
        </w:numPr>
        <w:spacing w:line="240" w:lineRule="auto"/>
        <w:rPr>
          <w:b/>
          <w:sz w:val="24"/>
          <w:szCs w:val="24"/>
        </w:rPr>
      </w:pPr>
      <w:r w:rsidRPr="0058616B">
        <w:rPr>
          <w:b/>
          <w:sz w:val="24"/>
          <w:szCs w:val="24"/>
        </w:rPr>
        <w:t>Письмо</w:t>
      </w:r>
    </w:p>
    <w:p w:rsidR="009D7C78" w:rsidRPr="0058616B" w:rsidRDefault="009D7C78" w:rsidP="00AD3A61">
      <w:pPr>
        <w:pStyle w:val="a"/>
        <w:spacing w:line="240" w:lineRule="auto"/>
        <w:rPr>
          <w:sz w:val="24"/>
          <w:szCs w:val="24"/>
        </w:rPr>
      </w:pPr>
      <w:r w:rsidRPr="0058616B">
        <w:rPr>
          <w:sz w:val="24"/>
          <w:szCs w:val="24"/>
        </w:rPr>
        <w:t>Писать несложные связные тексты по изученной тематике;</w:t>
      </w:r>
    </w:p>
    <w:p w:rsidR="009D7C78" w:rsidRPr="0058616B" w:rsidRDefault="009D7C78" w:rsidP="00AD3A61">
      <w:pPr>
        <w:pStyle w:val="a"/>
        <w:spacing w:line="240" w:lineRule="auto"/>
        <w:rPr>
          <w:sz w:val="24"/>
          <w:szCs w:val="24"/>
        </w:rPr>
      </w:pPr>
      <w:r w:rsidRPr="0058616B">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D7C78" w:rsidRPr="0058616B" w:rsidRDefault="009D7C78" w:rsidP="00AD3A61">
      <w:pPr>
        <w:pStyle w:val="a"/>
        <w:spacing w:line="240" w:lineRule="auto"/>
        <w:rPr>
          <w:sz w:val="24"/>
          <w:szCs w:val="24"/>
        </w:rPr>
      </w:pPr>
      <w:r w:rsidRPr="0058616B">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D7C78" w:rsidRPr="0058616B" w:rsidRDefault="009D7C78" w:rsidP="00306639">
      <w:pPr>
        <w:pStyle w:val="a"/>
        <w:numPr>
          <w:ilvl w:val="0"/>
          <w:numId w:val="0"/>
        </w:numPr>
        <w:spacing w:line="240" w:lineRule="auto"/>
        <w:rPr>
          <w:b/>
          <w:sz w:val="24"/>
          <w:szCs w:val="24"/>
        </w:rPr>
      </w:pPr>
      <w:r w:rsidRPr="0058616B">
        <w:rPr>
          <w:b/>
          <w:sz w:val="24"/>
          <w:szCs w:val="24"/>
        </w:rPr>
        <w:t>Языковые навыки</w:t>
      </w:r>
    </w:p>
    <w:p w:rsidR="009D7C78" w:rsidRPr="0058616B" w:rsidRDefault="009D7C78" w:rsidP="00AD3A61">
      <w:pPr>
        <w:pStyle w:val="a"/>
        <w:spacing w:line="240" w:lineRule="auto"/>
        <w:rPr>
          <w:sz w:val="24"/>
          <w:szCs w:val="24"/>
        </w:rPr>
      </w:pPr>
      <w:r w:rsidRPr="0058616B">
        <w:rPr>
          <w:sz w:val="24"/>
          <w:szCs w:val="24"/>
        </w:rPr>
        <w:t>Орфография и пунктуация</w:t>
      </w:r>
    </w:p>
    <w:p w:rsidR="009D7C78" w:rsidRPr="0058616B" w:rsidRDefault="009D7C78" w:rsidP="00AD3A61">
      <w:pPr>
        <w:pStyle w:val="a"/>
        <w:spacing w:line="240" w:lineRule="auto"/>
        <w:rPr>
          <w:sz w:val="24"/>
          <w:szCs w:val="24"/>
        </w:rPr>
      </w:pPr>
      <w:r w:rsidRPr="0058616B">
        <w:rPr>
          <w:sz w:val="24"/>
          <w:szCs w:val="24"/>
        </w:rPr>
        <w:t>Владеть орфографическими навыками в рамках тем, включенных в раздел «Предметное содержание речи»;</w:t>
      </w:r>
    </w:p>
    <w:p w:rsidR="009D7C78" w:rsidRPr="0058616B" w:rsidRDefault="009D7C78" w:rsidP="00AD3A61">
      <w:pPr>
        <w:pStyle w:val="a"/>
        <w:spacing w:line="240" w:lineRule="auto"/>
        <w:rPr>
          <w:sz w:val="24"/>
          <w:szCs w:val="24"/>
        </w:rPr>
      </w:pPr>
      <w:r w:rsidRPr="0058616B">
        <w:rPr>
          <w:sz w:val="24"/>
          <w:szCs w:val="24"/>
        </w:rPr>
        <w:t>расставлять в тексте знаки препинания в соответствии с нормами пунктуации.</w:t>
      </w:r>
    </w:p>
    <w:p w:rsidR="009D7C78" w:rsidRPr="0058616B" w:rsidRDefault="009D7C78" w:rsidP="00306639">
      <w:pPr>
        <w:pStyle w:val="a"/>
        <w:numPr>
          <w:ilvl w:val="0"/>
          <w:numId w:val="0"/>
        </w:numPr>
        <w:spacing w:line="240" w:lineRule="auto"/>
        <w:rPr>
          <w:b/>
          <w:sz w:val="24"/>
          <w:szCs w:val="24"/>
        </w:rPr>
      </w:pPr>
      <w:r w:rsidRPr="0058616B">
        <w:rPr>
          <w:b/>
          <w:sz w:val="24"/>
          <w:szCs w:val="24"/>
        </w:rPr>
        <w:t>Фонетическая сторона речи</w:t>
      </w:r>
    </w:p>
    <w:p w:rsidR="009D7C78" w:rsidRPr="0058616B" w:rsidRDefault="009D7C78" w:rsidP="00AD3A61">
      <w:pPr>
        <w:pStyle w:val="a"/>
        <w:spacing w:line="240" w:lineRule="auto"/>
        <w:rPr>
          <w:sz w:val="24"/>
          <w:szCs w:val="24"/>
        </w:rPr>
      </w:pPr>
      <w:r w:rsidRPr="0058616B">
        <w:rPr>
          <w:sz w:val="24"/>
          <w:szCs w:val="24"/>
        </w:rPr>
        <w:t>Владеть слухопроизносительными навыками в рамках тем, включенных в раздел «Предметное содержание речи»;</w:t>
      </w:r>
    </w:p>
    <w:p w:rsidR="009D7C78" w:rsidRPr="0058616B" w:rsidRDefault="009D7C78" w:rsidP="00AD3A61">
      <w:pPr>
        <w:pStyle w:val="a"/>
        <w:spacing w:line="240" w:lineRule="auto"/>
        <w:rPr>
          <w:sz w:val="24"/>
          <w:szCs w:val="24"/>
        </w:rPr>
      </w:pPr>
      <w:r w:rsidRPr="0058616B">
        <w:rPr>
          <w:sz w:val="24"/>
          <w:szCs w:val="24"/>
        </w:rPr>
        <w:t>владеть навыками ритмико-интонационного оформления речи в зависимости от коммуникативной ситуации.</w:t>
      </w:r>
    </w:p>
    <w:p w:rsidR="009D7C78" w:rsidRPr="0058616B" w:rsidRDefault="009D7C78" w:rsidP="00306639">
      <w:pPr>
        <w:pStyle w:val="a"/>
        <w:numPr>
          <w:ilvl w:val="0"/>
          <w:numId w:val="0"/>
        </w:numPr>
        <w:spacing w:line="240" w:lineRule="auto"/>
        <w:rPr>
          <w:b/>
          <w:sz w:val="24"/>
          <w:szCs w:val="24"/>
        </w:rPr>
      </w:pPr>
      <w:r w:rsidRPr="0058616B">
        <w:rPr>
          <w:b/>
          <w:sz w:val="24"/>
          <w:szCs w:val="24"/>
        </w:rPr>
        <w:t>Лексическая сторона речи</w:t>
      </w:r>
    </w:p>
    <w:p w:rsidR="009D7C78" w:rsidRPr="0058616B" w:rsidRDefault="009D7C78" w:rsidP="00AD3A61">
      <w:pPr>
        <w:pStyle w:val="a"/>
        <w:spacing w:line="240" w:lineRule="auto"/>
        <w:rPr>
          <w:sz w:val="24"/>
          <w:szCs w:val="24"/>
        </w:rPr>
      </w:pPr>
      <w:r w:rsidRPr="0058616B">
        <w:rPr>
          <w:sz w:val="24"/>
          <w:szCs w:val="24"/>
        </w:rPr>
        <w:t>Распознавать и употреблять в речи лексические единицы в рамках тем, включенных в раздел «Предметное содержание речи»;</w:t>
      </w:r>
    </w:p>
    <w:p w:rsidR="009D7C78" w:rsidRPr="0058616B" w:rsidRDefault="009D7C78" w:rsidP="00AD3A61">
      <w:pPr>
        <w:pStyle w:val="a"/>
        <w:spacing w:line="240" w:lineRule="auto"/>
        <w:rPr>
          <w:sz w:val="24"/>
          <w:szCs w:val="24"/>
        </w:rPr>
      </w:pPr>
      <w:r w:rsidRPr="0058616B">
        <w:rPr>
          <w:sz w:val="24"/>
          <w:szCs w:val="24"/>
        </w:rPr>
        <w:t>распознавать и употреблять в речи наиболее распространенные фразовые глаголы;</w:t>
      </w:r>
    </w:p>
    <w:p w:rsidR="009D7C78" w:rsidRPr="0058616B" w:rsidRDefault="009D7C78" w:rsidP="00AD3A61">
      <w:pPr>
        <w:pStyle w:val="a"/>
        <w:spacing w:line="240" w:lineRule="auto"/>
        <w:rPr>
          <w:sz w:val="24"/>
          <w:szCs w:val="24"/>
        </w:rPr>
      </w:pPr>
      <w:r w:rsidRPr="0058616B">
        <w:rPr>
          <w:sz w:val="24"/>
          <w:szCs w:val="24"/>
        </w:rPr>
        <w:t>определять принадлежность слов к частям речи по аффиксам;</w:t>
      </w:r>
    </w:p>
    <w:p w:rsidR="009D7C78" w:rsidRPr="0058616B" w:rsidRDefault="009D7C78" w:rsidP="00AD3A61">
      <w:pPr>
        <w:pStyle w:val="a"/>
        <w:spacing w:line="240" w:lineRule="auto"/>
        <w:rPr>
          <w:sz w:val="24"/>
          <w:szCs w:val="24"/>
        </w:rPr>
      </w:pPr>
      <w:r w:rsidRPr="0058616B">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9D7C78" w:rsidRPr="0058616B" w:rsidRDefault="009D7C78" w:rsidP="00AD3A61">
      <w:pPr>
        <w:pStyle w:val="a"/>
        <w:spacing w:line="240" w:lineRule="auto"/>
        <w:rPr>
          <w:sz w:val="24"/>
          <w:szCs w:val="24"/>
        </w:rPr>
      </w:pPr>
      <w:r w:rsidRPr="0058616B">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9D7C78" w:rsidRPr="0058616B" w:rsidRDefault="009D7C78" w:rsidP="00306639">
      <w:pPr>
        <w:pStyle w:val="a"/>
        <w:numPr>
          <w:ilvl w:val="0"/>
          <w:numId w:val="0"/>
        </w:numPr>
        <w:spacing w:line="240" w:lineRule="auto"/>
        <w:rPr>
          <w:b/>
          <w:sz w:val="24"/>
          <w:szCs w:val="24"/>
        </w:rPr>
      </w:pPr>
      <w:r w:rsidRPr="0058616B">
        <w:rPr>
          <w:b/>
          <w:sz w:val="24"/>
          <w:szCs w:val="24"/>
        </w:rPr>
        <w:t>Грамматическая сторона речи</w:t>
      </w:r>
    </w:p>
    <w:p w:rsidR="009D7C78" w:rsidRPr="0058616B" w:rsidRDefault="009D7C78" w:rsidP="00AD3A61">
      <w:pPr>
        <w:pStyle w:val="a"/>
        <w:spacing w:line="240" w:lineRule="auto"/>
        <w:rPr>
          <w:sz w:val="24"/>
          <w:szCs w:val="24"/>
        </w:rPr>
      </w:pPr>
      <w:r w:rsidRPr="0058616B">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9D7C78" w:rsidRPr="0058616B" w:rsidRDefault="009D7C78" w:rsidP="00AD3A61">
      <w:pPr>
        <w:pStyle w:val="a"/>
        <w:spacing w:line="240" w:lineRule="auto"/>
        <w:rPr>
          <w:sz w:val="24"/>
          <w:szCs w:val="24"/>
        </w:rPr>
      </w:pPr>
      <w:r w:rsidRPr="0058616B">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D7C78" w:rsidRPr="0058616B" w:rsidRDefault="009D7C78" w:rsidP="00AD3A61">
      <w:pPr>
        <w:pStyle w:val="a"/>
        <w:spacing w:line="240" w:lineRule="auto"/>
        <w:rPr>
          <w:sz w:val="24"/>
          <w:szCs w:val="24"/>
        </w:rPr>
      </w:pPr>
      <w:r w:rsidRPr="0058616B">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9D7C78" w:rsidRPr="0058616B" w:rsidRDefault="009D7C78" w:rsidP="00AD3A61">
      <w:pPr>
        <w:pStyle w:val="a"/>
        <w:spacing w:line="240" w:lineRule="auto"/>
        <w:rPr>
          <w:sz w:val="24"/>
          <w:szCs w:val="24"/>
          <w:lang w:val="en-US"/>
        </w:rPr>
      </w:pPr>
      <w:r w:rsidRPr="0058616B">
        <w:rPr>
          <w:sz w:val="24"/>
          <w:szCs w:val="24"/>
        </w:rPr>
        <w:t>употреблятьвречисложноподчиненныепредложенияссоюзамиисоюзнымисловами</w:t>
      </w:r>
      <w:r w:rsidRPr="0058616B">
        <w:rPr>
          <w:sz w:val="24"/>
          <w:szCs w:val="24"/>
          <w:lang w:val="en-US"/>
        </w:rPr>
        <w:t xml:space="preserve"> what, when, why, which, that, who, if, because, that’s why, than, so, for, since, during, so that, unless;</w:t>
      </w:r>
    </w:p>
    <w:p w:rsidR="009D7C78" w:rsidRPr="0058616B" w:rsidRDefault="009D7C78" w:rsidP="00AD3A61">
      <w:pPr>
        <w:pStyle w:val="a"/>
        <w:spacing w:line="240" w:lineRule="auto"/>
        <w:rPr>
          <w:sz w:val="24"/>
          <w:szCs w:val="24"/>
        </w:rPr>
      </w:pPr>
      <w:r w:rsidRPr="0058616B">
        <w:rPr>
          <w:sz w:val="24"/>
          <w:szCs w:val="24"/>
        </w:rPr>
        <w:t>употреблять в речи сложносочиненные предложения с сочинительными союзами and, but, or;</w:t>
      </w:r>
    </w:p>
    <w:p w:rsidR="009D7C78" w:rsidRPr="0058616B" w:rsidRDefault="009D7C78" w:rsidP="00AD3A61">
      <w:pPr>
        <w:pStyle w:val="a"/>
        <w:spacing w:line="240" w:lineRule="auto"/>
        <w:rPr>
          <w:sz w:val="24"/>
          <w:szCs w:val="24"/>
          <w:lang w:val="en-US"/>
        </w:rPr>
      </w:pPr>
      <w:r w:rsidRPr="0058616B">
        <w:rPr>
          <w:sz w:val="24"/>
          <w:szCs w:val="24"/>
        </w:rPr>
        <w:t>употреблятьвречиусловныепредложенияреального</w:t>
      </w:r>
      <w:r w:rsidRPr="0058616B">
        <w:rPr>
          <w:sz w:val="24"/>
          <w:szCs w:val="24"/>
          <w:lang w:val="en-US"/>
        </w:rPr>
        <w:t xml:space="preserve"> (Conditional I – If I see Jim, I’ll invite him to our school party) </w:t>
      </w:r>
      <w:r w:rsidRPr="0058616B">
        <w:rPr>
          <w:sz w:val="24"/>
          <w:szCs w:val="24"/>
        </w:rPr>
        <w:t>инереальногохарактера</w:t>
      </w:r>
      <w:r w:rsidRPr="0058616B">
        <w:rPr>
          <w:sz w:val="24"/>
          <w:szCs w:val="24"/>
          <w:lang w:val="en-US"/>
        </w:rPr>
        <w:t xml:space="preserve"> (Conditional II – If I were you, I would start learning French);</w:t>
      </w:r>
    </w:p>
    <w:p w:rsidR="009D7C78" w:rsidRPr="0058616B" w:rsidRDefault="009D7C78" w:rsidP="00AD3A61">
      <w:pPr>
        <w:pStyle w:val="a"/>
        <w:spacing w:line="240" w:lineRule="auto"/>
        <w:rPr>
          <w:sz w:val="24"/>
          <w:szCs w:val="24"/>
        </w:rPr>
      </w:pPr>
      <w:r w:rsidRPr="0058616B">
        <w:rPr>
          <w:sz w:val="24"/>
          <w:szCs w:val="24"/>
        </w:rPr>
        <w:t>употреблять в речи предложения с конструкцией I wish (I wish I had my own room);</w:t>
      </w:r>
    </w:p>
    <w:p w:rsidR="009D7C78" w:rsidRPr="0058616B" w:rsidRDefault="009D7C78" w:rsidP="00AD3A61">
      <w:pPr>
        <w:pStyle w:val="a"/>
        <w:spacing w:line="240" w:lineRule="auto"/>
        <w:rPr>
          <w:sz w:val="24"/>
          <w:szCs w:val="24"/>
          <w:lang w:val="en-US"/>
        </w:rPr>
      </w:pPr>
      <w:r w:rsidRPr="0058616B">
        <w:rPr>
          <w:sz w:val="24"/>
          <w:szCs w:val="24"/>
        </w:rPr>
        <w:t>употреблятьвречипредложениясконструкцией</w:t>
      </w:r>
      <w:r w:rsidRPr="0058616B">
        <w:rPr>
          <w:sz w:val="24"/>
          <w:szCs w:val="24"/>
          <w:lang w:val="en-US"/>
        </w:rPr>
        <w:t xml:space="preserve"> so/such (I was so busy that I forgot to phone my parents);</w:t>
      </w:r>
    </w:p>
    <w:p w:rsidR="009D7C78" w:rsidRPr="0058616B" w:rsidRDefault="009D7C78" w:rsidP="00AD3A61">
      <w:pPr>
        <w:pStyle w:val="a"/>
        <w:spacing w:line="240" w:lineRule="auto"/>
        <w:rPr>
          <w:sz w:val="24"/>
          <w:szCs w:val="24"/>
          <w:lang w:val="en-US"/>
        </w:rPr>
      </w:pPr>
      <w:r w:rsidRPr="0058616B">
        <w:rPr>
          <w:sz w:val="24"/>
          <w:szCs w:val="24"/>
        </w:rPr>
        <w:t>употреблятьвречиконструкциисгерундием</w:t>
      </w:r>
      <w:r w:rsidRPr="0058616B">
        <w:rPr>
          <w:sz w:val="24"/>
          <w:szCs w:val="24"/>
          <w:lang w:val="en-US"/>
        </w:rPr>
        <w:t>: to love / hate doing something; stop talking;</w:t>
      </w:r>
    </w:p>
    <w:p w:rsidR="009D7C78" w:rsidRPr="0058616B" w:rsidRDefault="009D7C78" w:rsidP="00AD3A61">
      <w:pPr>
        <w:pStyle w:val="a"/>
        <w:spacing w:line="240" w:lineRule="auto"/>
        <w:rPr>
          <w:sz w:val="24"/>
          <w:szCs w:val="24"/>
        </w:rPr>
      </w:pPr>
      <w:r w:rsidRPr="0058616B">
        <w:rPr>
          <w:sz w:val="24"/>
          <w:szCs w:val="24"/>
        </w:rPr>
        <w:lastRenderedPageBreak/>
        <w:t>употреблять в речи конструкции с инфинитивом: want to do, learn to speak;</w:t>
      </w:r>
    </w:p>
    <w:p w:rsidR="009D7C78" w:rsidRPr="0058616B" w:rsidRDefault="009D7C78" w:rsidP="00AD3A61">
      <w:pPr>
        <w:pStyle w:val="a"/>
        <w:spacing w:line="240" w:lineRule="auto"/>
        <w:rPr>
          <w:sz w:val="24"/>
          <w:szCs w:val="24"/>
          <w:lang w:val="en-US"/>
        </w:rPr>
      </w:pPr>
      <w:r w:rsidRPr="0058616B">
        <w:rPr>
          <w:sz w:val="24"/>
          <w:szCs w:val="24"/>
        </w:rPr>
        <w:t>употреблятьвречиинфинитивцели</w:t>
      </w:r>
      <w:r w:rsidRPr="0058616B">
        <w:rPr>
          <w:sz w:val="24"/>
          <w:szCs w:val="24"/>
          <w:lang w:val="en-US"/>
        </w:rPr>
        <w:t xml:space="preserve"> (I called to cancel our lesson);</w:t>
      </w:r>
    </w:p>
    <w:p w:rsidR="009D7C78" w:rsidRPr="0058616B" w:rsidRDefault="009D7C78" w:rsidP="00AD3A61">
      <w:pPr>
        <w:pStyle w:val="a"/>
        <w:spacing w:line="240" w:lineRule="auto"/>
        <w:rPr>
          <w:sz w:val="24"/>
          <w:szCs w:val="24"/>
          <w:lang w:val="en-US"/>
        </w:rPr>
      </w:pPr>
      <w:r w:rsidRPr="0058616B">
        <w:rPr>
          <w:sz w:val="24"/>
          <w:szCs w:val="24"/>
        </w:rPr>
        <w:t>употреблятьвречиконструкцию</w:t>
      </w:r>
      <w:r w:rsidRPr="0058616B">
        <w:rPr>
          <w:sz w:val="24"/>
          <w:szCs w:val="24"/>
          <w:lang w:val="en-US"/>
        </w:rPr>
        <w:t xml:space="preserve"> it takes me … to do something;</w:t>
      </w:r>
    </w:p>
    <w:p w:rsidR="009D7C78" w:rsidRPr="0058616B" w:rsidRDefault="009D7C78" w:rsidP="00AD3A61">
      <w:pPr>
        <w:pStyle w:val="a"/>
        <w:spacing w:line="240" w:lineRule="auto"/>
        <w:rPr>
          <w:sz w:val="24"/>
          <w:szCs w:val="24"/>
        </w:rPr>
      </w:pPr>
      <w:r w:rsidRPr="0058616B">
        <w:rPr>
          <w:sz w:val="24"/>
          <w:szCs w:val="24"/>
        </w:rPr>
        <w:t>использовать косвенную речь;</w:t>
      </w:r>
    </w:p>
    <w:p w:rsidR="009D7C78" w:rsidRPr="0058616B" w:rsidRDefault="009D7C78" w:rsidP="00AD3A61">
      <w:pPr>
        <w:pStyle w:val="a"/>
        <w:spacing w:line="240" w:lineRule="auto"/>
        <w:rPr>
          <w:sz w:val="24"/>
          <w:szCs w:val="24"/>
          <w:lang w:val="en-US"/>
        </w:rPr>
      </w:pPr>
      <w:r w:rsidRPr="0058616B">
        <w:rPr>
          <w:sz w:val="24"/>
          <w:szCs w:val="24"/>
        </w:rPr>
        <w:t>использоватьвречиглаголывнаиболееупотребляемыхвременныхформах</w:t>
      </w:r>
      <w:r w:rsidRPr="0058616B">
        <w:rPr>
          <w:sz w:val="24"/>
          <w:szCs w:val="24"/>
          <w:lang w:val="en-US"/>
        </w:rPr>
        <w:t>: Present Simple, Present Continuous, Future Simple, Past Simple, Past Continuous, Present Perfect, Present Perfect Continuous, Past Perfect;</w:t>
      </w:r>
    </w:p>
    <w:p w:rsidR="009D7C78" w:rsidRPr="0058616B" w:rsidRDefault="009D7C78" w:rsidP="00AD3A61">
      <w:pPr>
        <w:pStyle w:val="a"/>
        <w:spacing w:line="240" w:lineRule="auto"/>
        <w:rPr>
          <w:sz w:val="24"/>
          <w:szCs w:val="24"/>
          <w:lang w:val="en-US"/>
        </w:rPr>
      </w:pPr>
      <w:r w:rsidRPr="0058616B">
        <w:rPr>
          <w:sz w:val="24"/>
          <w:szCs w:val="24"/>
        </w:rPr>
        <w:t>употреблятьвречистрадательныйзалогвформахнаиболееиспользуемыхвремен</w:t>
      </w:r>
      <w:r w:rsidRPr="0058616B">
        <w:rPr>
          <w:sz w:val="24"/>
          <w:szCs w:val="24"/>
          <w:lang w:val="en-US"/>
        </w:rPr>
        <w:t>: Present Simple, Present Continuous, Past Simple, Present Perfect;</w:t>
      </w:r>
    </w:p>
    <w:p w:rsidR="009D7C78" w:rsidRPr="0058616B" w:rsidRDefault="009D7C78" w:rsidP="00AD3A61">
      <w:pPr>
        <w:pStyle w:val="a"/>
        <w:spacing w:line="240" w:lineRule="auto"/>
        <w:rPr>
          <w:sz w:val="24"/>
          <w:szCs w:val="24"/>
        </w:rPr>
      </w:pPr>
      <w:r w:rsidRPr="0058616B">
        <w:rPr>
          <w:sz w:val="24"/>
          <w:szCs w:val="24"/>
        </w:rPr>
        <w:t>употреблять в речи различные грамматические средства для выражения будущего времени – to be going to, Present Continuous; Present Simple;</w:t>
      </w:r>
    </w:p>
    <w:p w:rsidR="009D7C78" w:rsidRPr="0058616B" w:rsidRDefault="009D7C78" w:rsidP="00AD3A61">
      <w:pPr>
        <w:pStyle w:val="a"/>
        <w:spacing w:line="240" w:lineRule="auto"/>
        <w:rPr>
          <w:sz w:val="24"/>
          <w:szCs w:val="24"/>
          <w:lang w:val="en-US"/>
        </w:rPr>
      </w:pPr>
      <w:r w:rsidRPr="0058616B">
        <w:rPr>
          <w:sz w:val="24"/>
          <w:szCs w:val="24"/>
        </w:rPr>
        <w:t>употреблятьвречимодальныеглаголыиихэквиваленты</w:t>
      </w:r>
      <w:r w:rsidRPr="0058616B">
        <w:rPr>
          <w:sz w:val="24"/>
          <w:szCs w:val="24"/>
          <w:lang w:val="en-US"/>
        </w:rPr>
        <w:t xml:space="preserve"> (may, can/be able to, must/have to/should; need, shall, could, might, would);</w:t>
      </w:r>
    </w:p>
    <w:p w:rsidR="009D7C78" w:rsidRPr="0058616B" w:rsidRDefault="009D7C78" w:rsidP="00AD3A61">
      <w:pPr>
        <w:pStyle w:val="a"/>
        <w:spacing w:line="240" w:lineRule="auto"/>
        <w:rPr>
          <w:sz w:val="24"/>
          <w:szCs w:val="24"/>
        </w:rPr>
      </w:pPr>
      <w:r w:rsidRPr="0058616B">
        <w:rPr>
          <w:sz w:val="24"/>
          <w:szCs w:val="24"/>
        </w:rPr>
        <w:t>согласовывать времена в рамках сложного предложения в плане настоящего и прошлого;</w:t>
      </w:r>
    </w:p>
    <w:p w:rsidR="009D7C78" w:rsidRPr="0058616B" w:rsidRDefault="009D7C78" w:rsidP="00AD3A61">
      <w:pPr>
        <w:pStyle w:val="a"/>
        <w:spacing w:line="240" w:lineRule="auto"/>
        <w:rPr>
          <w:sz w:val="24"/>
          <w:szCs w:val="24"/>
        </w:rPr>
      </w:pPr>
      <w:r w:rsidRPr="0058616B">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9D7C78" w:rsidRPr="0058616B" w:rsidRDefault="009D7C78" w:rsidP="00AD3A61">
      <w:pPr>
        <w:pStyle w:val="a"/>
        <w:spacing w:line="240" w:lineRule="auto"/>
        <w:rPr>
          <w:sz w:val="24"/>
          <w:szCs w:val="24"/>
        </w:rPr>
      </w:pPr>
      <w:r w:rsidRPr="0058616B">
        <w:rPr>
          <w:sz w:val="24"/>
          <w:szCs w:val="24"/>
        </w:rPr>
        <w:t>употреблять в речи определенный/неопределенный/нулевой артикль;</w:t>
      </w:r>
    </w:p>
    <w:p w:rsidR="009D7C78" w:rsidRPr="0058616B" w:rsidRDefault="009D7C78" w:rsidP="00AD3A61">
      <w:pPr>
        <w:pStyle w:val="a"/>
        <w:spacing w:line="240" w:lineRule="auto"/>
        <w:rPr>
          <w:sz w:val="24"/>
          <w:szCs w:val="24"/>
        </w:rPr>
      </w:pPr>
      <w:r w:rsidRPr="0058616B">
        <w:rPr>
          <w:sz w:val="24"/>
          <w:szCs w:val="24"/>
        </w:rPr>
        <w:t>употреблять в речи личные, притяжательные, указательные, неопределенные, относительные, вопросительные местоимения;</w:t>
      </w:r>
    </w:p>
    <w:p w:rsidR="009D7C78" w:rsidRPr="0058616B" w:rsidRDefault="009D7C78" w:rsidP="00AD3A61">
      <w:pPr>
        <w:pStyle w:val="a"/>
        <w:spacing w:line="240" w:lineRule="auto"/>
        <w:rPr>
          <w:sz w:val="24"/>
          <w:szCs w:val="24"/>
        </w:rPr>
      </w:pPr>
      <w:r w:rsidRPr="0058616B">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9D7C78" w:rsidRPr="0058616B" w:rsidRDefault="009D7C78" w:rsidP="00AD3A61">
      <w:pPr>
        <w:pStyle w:val="a"/>
        <w:spacing w:line="240" w:lineRule="auto"/>
        <w:rPr>
          <w:sz w:val="24"/>
          <w:szCs w:val="24"/>
        </w:rPr>
      </w:pPr>
      <w:r w:rsidRPr="0058616B">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9D7C78" w:rsidRPr="0058616B" w:rsidRDefault="009D7C78" w:rsidP="00AD3A61">
      <w:pPr>
        <w:pStyle w:val="a"/>
        <w:spacing w:line="240" w:lineRule="auto"/>
        <w:rPr>
          <w:sz w:val="24"/>
          <w:szCs w:val="24"/>
        </w:rPr>
      </w:pPr>
      <w:r w:rsidRPr="0058616B">
        <w:rPr>
          <w:sz w:val="24"/>
          <w:szCs w:val="24"/>
        </w:rPr>
        <w:t>употреблять предлоги, выражающие направление движения, время и место действия.</w:t>
      </w:r>
    </w:p>
    <w:p w:rsidR="009D7C78" w:rsidRPr="0058616B" w:rsidRDefault="009D7C78" w:rsidP="00306639">
      <w:pPr>
        <w:pStyle w:val="a"/>
        <w:numPr>
          <w:ilvl w:val="0"/>
          <w:numId w:val="0"/>
        </w:numPr>
        <w:spacing w:before="120" w:after="120" w:line="240" w:lineRule="auto"/>
        <w:rPr>
          <w:b/>
          <w:sz w:val="24"/>
          <w:szCs w:val="24"/>
        </w:rPr>
      </w:pPr>
      <w:r w:rsidRPr="0058616B">
        <w:rPr>
          <w:b/>
          <w:sz w:val="24"/>
          <w:szCs w:val="24"/>
        </w:rPr>
        <w:t>Выпускник на базовом уровне получит возможность научиться:</w:t>
      </w:r>
    </w:p>
    <w:p w:rsidR="009D7C78" w:rsidRPr="0058616B" w:rsidRDefault="009D7C78" w:rsidP="00AD3A61">
      <w:pPr>
        <w:pStyle w:val="a"/>
        <w:spacing w:line="240" w:lineRule="auto"/>
        <w:rPr>
          <w:sz w:val="24"/>
          <w:szCs w:val="24"/>
        </w:rPr>
      </w:pPr>
      <w:r w:rsidRPr="0058616B">
        <w:rPr>
          <w:sz w:val="24"/>
          <w:szCs w:val="24"/>
        </w:rPr>
        <w:t>Коммуникативные умения</w:t>
      </w:r>
    </w:p>
    <w:p w:rsidR="009D7C78" w:rsidRPr="0058616B" w:rsidRDefault="009D7C78" w:rsidP="00AD3A61">
      <w:pPr>
        <w:pStyle w:val="a"/>
        <w:spacing w:line="240" w:lineRule="auto"/>
        <w:rPr>
          <w:sz w:val="24"/>
          <w:szCs w:val="24"/>
        </w:rPr>
      </w:pPr>
      <w:r w:rsidRPr="0058616B">
        <w:rPr>
          <w:sz w:val="24"/>
          <w:szCs w:val="24"/>
        </w:rPr>
        <w:t>Говорение, диалогическая речь</w:t>
      </w:r>
    </w:p>
    <w:p w:rsidR="009D7C78" w:rsidRPr="0058616B" w:rsidRDefault="009D7C78" w:rsidP="00AD3A61">
      <w:pPr>
        <w:pStyle w:val="a"/>
        <w:spacing w:line="240" w:lineRule="auto"/>
        <w:rPr>
          <w:sz w:val="24"/>
          <w:szCs w:val="24"/>
        </w:rPr>
      </w:pPr>
      <w:r w:rsidRPr="0058616B">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9D7C78" w:rsidRPr="0058616B" w:rsidRDefault="009D7C78" w:rsidP="00AD3A61">
      <w:pPr>
        <w:pStyle w:val="a"/>
        <w:spacing w:line="240" w:lineRule="auto"/>
        <w:rPr>
          <w:sz w:val="24"/>
          <w:szCs w:val="24"/>
        </w:rPr>
      </w:pPr>
      <w:r w:rsidRPr="0058616B">
        <w:rPr>
          <w:sz w:val="24"/>
          <w:szCs w:val="24"/>
        </w:rPr>
        <w:t>проводить подготовленное интервью, проверяя и получая подтверждение какой-либо информации;</w:t>
      </w:r>
    </w:p>
    <w:p w:rsidR="009D7C78" w:rsidRPr="0058616B" w:rsidRDefault="009D7C78" w:rsidP="00AD3A61">
      <w:pPr>
        <w:pStyle w:val="a"/>
        <w:spacing w:line="240" w:lineRule="auto"/>
        <w:rPr>
          <w:sz w:val="24"/>
          <w:szCs w:val="24"/>
        </w:rPr>
      </w:pPr>
      <w:r w:rsidRPr="0058616B">
        <w:rPr>
          <w:sz w:val="24"/>
          <w:szCs w:val="24"/>
        </w:rPr>
        <w:t>обмениваться информацией, проверять и подтверждать собранную фактическую информацию.</w:t>
      </w:r>
    </w:p>
    <w:p w:rsidR="009D7C78" w:rsidRPr="0058616B" w:rsidRDefault="009D7C78" w:rsidP="00AD3A61">
      <w:pPr>
        <w:pStyle w:val="a"/>
        <w:spacing w:line="240" w:lineRule="auto"/>
        <w:rPr>
          <w:sz w:val="24"/>
          <w:szCs w:val="24"/>
        </w:rPr>
      </w:pPr>
      <w:r w:rsidRPr="0058616B">
        <w:rPr>
          <w:sz w:val="24"/>
          <w:szCs w:val="24"/>
        </w:rPr>
        <w:t>Говорение, монологическая речь</w:t>
      </w:r>
    </w:p>
    <w:p w:rsidR="009D7C78" w:rsidRPr="0058616B" w:rsidRDefault="009D7C78" w:rsidP="00AD3A61">
      <w:pPr>
        <w:pStyle w:val="a"/>
        <w:spacing w:line="240" w:lineRule="auto"/>
        <w:rPr>
          <w:sz w:val="24"/>
          <w:szCs w:val="24"/>
        </w:rPr>
      </w:pPr>
      <w:r w:rsidRPr="0058616B">
        <w:rPr>
          <w:sz w:val="24"/>
          <w:szCs w:val="24"/>
        </w:rPr>
        <w:t>Резюмировать прослушанный/прочитанный текст;</w:t>
      </w:r>
    </w:p>
    <w:p w:rsidR="009D7C78" w:rsidRPr="0058616B" w:rsidRDefault="009D7C78" w:rsidP="00AD3A61">
      <w:pPr>
        <w:pStyle w:val="a"/>
        <w:spacing w:line="240" w:lineRule="auto"/>
        <w:rPr>
          <w:sz w:val="24"/>
          <w:szCs w:val="24"/>
        </w:rPr>
      </w:pPr>
      <w:r w:rsidRPr="0058616B">
        <w:rPr>
          <w:sz w:val="24"/>
          <w:szCs w:val="24"/>
        </w:rPr>
        <w:t>обобщать информацию на основе прочитанного/прослушанного текста.</w:t>
      </w:r>
    </w:p>
    <w:p w:rsidR="009D7C78" w:rsidRPr="0058616B" w:rsidRDefault="009D7C78" w:rsidP="00AD3A61">
      <w:pPr>
        <w:pStyle w:val="a"/>
        <w:spacing w:line="240" w:lineRule="auto"/>
        <w:rPr>
          <w:sz w:val="24"/>
          <w:szCs w:val="24"/>
        </w:rPr>
      </w:pPr>
      <w:r w:rsidRPr="0058616B">
        <w:rPr>
          <w:sz w:val="24"/>
          <w:szCs w:val="24"/>
        </w:rPr>
        <w:t>Аудирование</w:t>
      </w:r>
    </w:p>
    <w:p w:rsidR="009D7C78" w:rsidRPr="0058616B" w:rsidRDefault="009D7C78" w:rsidP="00AD3A61">
      <w:pPr>
        <w:pStyle w:val="a"/>
        <w:spacing w:line="240" w:lineRule="auto"/>
        <w:rPr>
          <w:sz w:val="24"/>
          <w:szCs w:val="24"/>
        </w:rPr>
      </w:pPr>
      <w:r w:rsidRPr="0058616B">
        <w:rPr>
          <w:sz w:val="24"/>
          <w:szCs w:val="24"/>
        </w:rPr>
        <w:t>Полно и точно воспринимать информацию в распространенных коммуникативных ситуациях;</w:t>
      </w:r>
    </w:p>
    <w:p w:rsidR="009D7C78" w:rsidRPr="0058616B" w:rsidRDefault="009D7C78" w:rsidP="00AD3A61">
      <w:pPr>
        <w:pStyle w:val="a"/>
        <w:spacing w:line="240" w:lineRule="auto"/>
        <w:rPr>
          <w:sz w:val="24"/>
          <w:szCs w:val="24"/>
        </w:rPr>
      </w:pPr>
      <w:r w:rsidRPr="0058616B">
        <w:rPr>
          <w:sz w:val="24"/>
          <w:szCs w:val="24"/>
        </w:rPr>
        <w:t>обобщать прослушанную информацию и выявлять факты в соответствии с поставленной задачей/вопросом.</w:t>
      </w:r>
    </w:p>
    <w:p w:rsidR="009D7C78" w:rsidRPr="0058616B" w:rsidRDefault="009D7C78" w:rsidP="00AD3A61">
      <w:pPr>
        <w:pStyle w:val="a"/>
        <w:spacing w:line="240" w:lineRule="auto"/>
        <w:rPr>
          <w:sz w:val="24"/>
          <w:szCs w:val="24"/>
        </w:rPr>
      </w:pPr>
      <w:r w:rsidRPr="0058616B">
        <w:rPr>
          <w:sz w:val="24"/>
          <w:szCs w:val="24"/>
        </w:rPr>
        <w:t>Чтение</w:t>
      </w:r>
    </w:p>
    <w:p w:rsidR="009D7C78" w:rsidRPr="0058616B" w:rsidRDefault="009D7C78" w:rsidP="00AD3A61">
      <w:pPr>
        <w:pStyle w:val="a"/>
        <w:spacing w:line="240" w:lineRule="auto"/>
        <w:rPr>
          <w:sz w:val="24"/>
          <w:szCs w:val="24"/>
        </w:rPr>
      </w:pPr>
      <w:r w:rsidRPr="0058616B">
        <w:rPr>
          <w:sz w:val="24"/>
          <w:szCs w:val="24"/>
        </w:rPr>
        <w:t>Читать и понимать несложные аутентичные тексты различных стилей и жанров и отвечать на ряд уточняющих вопросов.</w:t>
      </w:r>
    </w:p>
    <w:p w:rsidR="009D7C78" w:rsidRPr="0058616B" w:rsidRDefault="009D7C78" w:rsidP="00AD3A61">
      <w:pPr>
        <w:pStyle w:val="a"/>
        <w:spacing w:line="240" w:lineRule="auto"/>
        <w:rPr>
          <w:sz w:val="24"/>
          <w:szCs w:val="24"/>
        </w:rPr>
      </w:pPr>
      <w:r w:rsidRPr="0058616B">
        <w:rPr>
          <w:sz w:val="24"/>
          <w:szCs w:val="24"/>
        </w:rPr>
        <w:t>Письмо</w:t>
      </w:r>
    </w:p>
    <w:p w:rsidR="009D7C78" w:rsidRPr="0058616B" w:rsidRDefault="009D7C78" w:rsidP="00AD3A61">
      <w:pPr>
        <w:pStyle w:val="a"/>
        <w:spacing w:line="240" w:lineRule="auto"/>
        <w:rPr>
          <w:sz w:val="24"/>
          <w:szCs w:val="24"/>
        </w:rPr>
      </w:pPr>
      <w:r w:rsidRPr="0058616B">
        <w:rPr>
          <w:sz w:val="24"/>
          <w:szCs w:val="24"/>
        </w:rPr>
        <w:t>Писать краткий отзыв на фильм, книгу или пьесу.</w:t>
      </w:r>
    </w:p>
    <w:p w:rsidR="009D7C78" w:rsidRPr="0058616B" w:rsidRDefault="009D7C78" w:rsidP="00AD3A61">
      <w:pPr>
        <w:pStyle w:val="a"/>
        <w:spacing w:line="240" w:lineRule="auto"/>
        <w:rPr>
          <w:sz w:val="24"/>
          <w:szCs w:val="24"/>
        </w:rPr>
      </w:pPr>
      <w:r w:rsidRPr="0058616B">
        <w:rPr>
          <w:sz w:val="24"/>
          <w:szCs w:val="24"/>
        </w:rPr>
        <w:t>Языковые навыки</w:t>
      </w:r>
    </w:p>
    <w:p w:rsidR="009D7C78" w:rsidRPr="0058616B" w:rsidRDefault="009D7C78" w:rsidP="00AD3A61">
      <w:pPr>
        <w:pStyle w:val="a"/>
        <w:spacing w:line="240" w:lineRule="auto"/>
        <w:rPr>
          <w:sz w:val="24"/>
          <w:szCs w:val="24"/>
        </w:rPr>
      </w:pPr>
      <w:r w:rsidRPr="0058616B">
        <w:rPr>
          <w:sz w:val="24"/>
          <w:szCs w:val="24"/>
        </w:rPr>
        <w:t>Фонетическая сторона речи</w:t>
      </w:r>
    </w:p>
    <w:p w:rsidR="009D7C78" w:rsidRPr="0058616B" w:rsidRDefault="009D7C78" w:rsidP="00AD3A61">
      <w:pPr>
        <w:pStyle w:val="a"/>
        <w:spacing w:line="240" w:lineRule="auto"/>
        <w:rPr>
          <w:sz w:val="24"/>
          <w:szCs w:val="24"/>
        </w:rPr>
      </w:pPr>
      <w:r w:rsidRPr="0058616B">
        <w:rPr>
          <w:sz w:val="24"/>
          <w:szCs w:val="24"/>
        </w:rPr>
        <w:lastRenderedPageBreak/>
        <w:t>Произносить звуки английского языка четко, естественным произношением, не допуская ярко выраженного акцента.</w:t>
      </w:r>
    </w:p>
    <w:p w:rsidR="009D7C78" w:rsidRPr="0058616B" w:rsidRDefault="009D7C78" w:rsidP="00AD3A61">
      <w:pPr>
        <w:pStyle w:val="a"/>
        <w:spacing w:line="240" w:lineRule="auto"/>
        <w:rPr>
          <w:sz w:val="24"/>
          <w:szCs w:val="24"/>
        </w:rPr>
      </w:pPr>
      <w:r w:rsidRPr="0058616B">
        <w:rPr>
          <w:sz w:val="24"/>
          <w:szCs w:val="24"/>
        </w:rPr>
        <w:t>Орфография и пунктуация</w:t>
      </w:r>
    </w:p>
    <w:p w:rsidR="009D7C78" w:rsidRPr="0058616B" w:rsidRDefault="009D7C78" w:rsidP="00AD3A61">
      <w:pPr>
        <w:pStyle w:val="a"/>
        <w:spacing w:line="240" w:lineRule="auto"/>
        <w:rPr>
          <w:sz w:val="24"/>
          <w:szCs w:val="24"/>
        </w:rPr>
      </w:pPr>
      <w:r w:rsidRPr="0058616B">
        <w:rPr>
          <w:sz w:val="24"/>
          <w:szCs w:val="24"/>
        </w:rPr>
        <w:t>Владеть орфографическими навыками;</w:t>
      </w:r>
    </w:p>
    <w:p w:rsidR="009D7C78" w:rsidRPr="0058616B" w:rsidRDefault="009D7C78" w:rsidP="00AD3A61">
      <w:pPr>
        <w:pStyle w:val="a"/>
        <w:spacing w:line="240" w:lineRule="auto"/>
        <w:rPr>
          <w:sz w:val="24"/>
          <w:szCs w:val="24"/>
        </w:rPr>
      </w:pPr>
      <w:r w:rsidRPr="0058616B">
        <w:rPr>
          <w:sz w:val="24"/>
          <w:szCs w:val="24"/>
        </w:rPr>
        <w:t>расставлять в тексте знаки препинания в соответствии с нормами пунктуации.</w:t>
      </w:r>
    </w:p>
    <w:p w:rsidR="009D7C78" w:rsidRPr="0058616B" w:rsidRDefault="009D7C78" w:rsidP="00AD3A61">
      <w:pPr>
        <w:pStyle w:val="a"/>
        <w:spacing w:line="240" w:lineRule="auto"/>
        <w:rPr>
          <w:sz w:val="24"/>
          <w:szCs w:val="24"/>
        </w:rPr>
      </w:pPr>
      <w:r w:rsidRPr="0058616B">
        <w:rPr>
          <w:sz w:val="24"/>
          <w:szCs w:val="24"/>
        </w:rPr>
        <w:t>Лексическая сторона речи</w:t>
      </w:r>
    </w:p>
    <w:p w:rsidR="009D7C78" w:rsidRPr="0058616B" w:rsidRDefault="009D7C78" w:rsidP="00AD3A61">
      <w:pPr>
        <w:pStyle w:val="a"/>
        <w:spacing w:line="240" w:lineRule="auto"/>
        <w:rPr>
          <w:sz w:val="24"/>
          <w:szCs w:val="24"/>
        </w:rPr>
      </w:pPr>
      <w:r w:rsidRPr="0058616B">
        <w:rPr>
          <w:sz w:val="24"/>
          <w:szCs w:val="24"/>
        </w:rPr>
        <w:t>Использовать фразовые глаголы по широкому спектру тем, уместно употребляя их в соответствии со стилем речи;</w:t>
      </w:r>
    </w:p>
    <w:p w:rsidR="009D7C78" w:rsidRPr="0058616B" w:rsidRDefault="009D7C78" w:rsidP="00AD3A61">
      <w:pPr>
        <w:pStyle w:val="a"/>
        <w:spacing w:line="240" w:lineRule="auto"/>
        <w:rPr>
          <w:sz w:val="24"/>
          <w:szCs w:val="24"/>
        </w:rPr>
      </w:pPr>
      <w:r w:rsidRPr="0058616B">
        <w:rPr>
          <w:sz w:val="24"/>
          <w:szCs w:val="24"/>
        </w:rPr>
        <w:t>узнавать и использовать в речи устойчивые выражения и фразы (collocations).</w:t>
      </w:r>
    </w:p>
    <w:p w:rsidR="009D7C78" w:rsidRPr="0058616B" w:rsidRDefault="009D7C78" w:rsidP="00AD3A61">
      <w:pPr>
        <w:pStyle w:val="a"/>
        <w:spacing w:line="240" w:lineRule="auto"/>
        <w:rPr>
          <w:sz w:val="24"/>
          <w:szCs w:val="24"/>
        </w:rPr>
      </w:pPr>
      <w:r w:rsidRPr="0058616B">
        <w:rPr>
          <w:sz w:val="24"/>
          <w:szCs w:val="24"/>
        </w:rPr>
        <w:t>Грамматическая сторона речи</w:t>
      </w:r>
    </w:p>
    <w:p w:rsidR="009D7C78" w:rsidRPr="0058616B" w:rsidRDefault="009D7C78" w:rsidP="00AD3A61">
      <w:pPr>
        <w:pStyle w:val="a"/>
        <w:spacing w:line="240" w:lineRule="auto"/>
        <w:rPr>
          <w:sz w:val="24"/>
          <w:szCs w:val="24"/>
        </w:rPr>
      </w:pPr>
      <w:r w:rsidRPr="0058616B">
        <w:rPr>
          <w:sz w:val="24"/>
          <w:szCs w:val="24"/>
        </w:rPr>
        <w:t>Использовать в речи модальные глаголы для выражения возможности или вероятности в прошедшем времени (could + have done; might + have done);</w:t>
      </w:r>
    </w:p>
    <w:p w:rsidR="009D7C78" w:rsidRPr="0058616B" w:rsidRDefault="009D7C78" w:rsidP="00AD3A61">
      <w:pPr>
        <w:pStyle w:val="a"/>
        <w:spacing w:line="240" w:lineRule="auto"/>
        <w:rPr>
          <w:sz w:val="24"/>
          <w:szCs w:val="24"/>
        </w:rPr>
      </w:pPr>
      <w:r w:rsidRPr="0058616B">
        <w:rPr>
          <w:sz w:val="24"/>
          <w:szCs w:val="24"/>
        </w:rPr>
        <w:t>употреблять в речи структуру have/get + something + Participle II (causative form) как эквивалент страдательного залога;</w:t>
      </w:r>
    </w:p>
    <w:p w:rsidR="009D7C78" w:rsidRPr="0058616B" w:rsidRDefault="009D7C78" w:rsidP="00AD3A61">
      <w:pPr>
        <w:pStyle w:val="a"/>
        <w:spacing w:line="240" w:lineRule="auto"/>
        <w:rPr>
          <w:sz w:val="24"/>
          <w:szCs w:val="24"/>
          <w:lang w:val="en-US"/>
        </w:rPr>
      </w:pPr>
      <w:r w:rsidRPr="0058616B">
        <w:rPr>
          <w:sz w:val="24"/>
          <w:szCs w:val="24"/>
        </w:rPr>
        <w:t xml:space="preserve">употреблять в речи эмфатические конструкции типа It’s him who… </w:t>
      </w:r>
      <w:r w:rsidRPr="0058616B">
        <w:rPr>
          <w:sz w:val="24"/>
          <w:szCs w:val="24"/>
          <w:lang w:val="en-US"/>
        </w:rPr>
        <w:t>It’s time you did smth;</w:t>
      </w:r>
    </w:p>
    <w:p w:rsidR="009D7C78" w:rsidRPr="0058616B" w:rsidRDefault="009D7C78" w:rsidP="00AD3A61">
      <w:pPr>
        <w:pStyle w:val="a"/>
        <w:spacing w:line="240" w:lineRule="auto"/>
        <w:rPr>
          <w:sz w:val="24"/>
          <w:szCs w:val="24"/>
        </w:rPr>
      </w:pPr>
      <w:r w:rsidRPr="0058616B">
        <w:rPr>
          <w:sz w:val="24"/>
          <w:szCs w:val="24"/>
        </w:rPr>
        <w:t>употреблять в речи все формы страдательного залога;</w:t>
      </w:r>
    </w:p>
    <w:p w:rsidR="009D7C78" w:rsidRPr="0058616B" w:rsidRDefault="009D7C78" w:rsidP="00AD3A61">
      <w:pPr>
        <w:pStyle w:val="a"/>
        <w:spacing w:line="240" w:lineRule="auto"/>
        <w:rPr>
          <w:sz w:val="24"/>
          <w:szCs w:val="24"/>
          <w:lang w:val="en-US"/>
        </w:rPr>
      </w:pPr>
      <w:r w:rsidRPr="0058616B">
        <w:rPr>
          <w:sz w:val="24"/>
          <w:szCs w:val="24"/>
        </w:rPr>
        <w:t>употреблятьвречивремена</w:t>
      </w:r>
      <w:r w:rsidRPr="0058616B">
        <w:rPr>
          <w:sz w:val="24"/>
          <w:szCs w:val="24"/>
          <w:lang w:val="en-US"/>
        </w:rPr>
        <w:t xml:space="preserve"> Past Perfect </w:t>
      </w:r>
      <w:r w:rsidRPr="0058616B">
        <w:rPr>
          <w:sz w:val="24"/>
          <w:szCs w:val="24"/>
        </w:rPr>
        <w:t>и</w:t>
      </w:r>
      <w:r w:rsidRPr="0058616B">
        <w:rPr>
          <w:sz w:val="24"/>
          <w:szCs w:val="24"/>
          <w:lang w:val="en-US"/>
        </w:rPr>
        <w:t xml:space="preserve"> Past Perfect Continuous;</w:t>
      </w:r>
    </w:p>
    <w:p w:rsidR="009D7C78" w:rsidRPr="0058616B" w:rsidRDefault="009D7C78" w:rsidP="00AD3A61">
      <w:pPr>
        <w:pStyle w:val="a"/>
        <w:spacing w:line="240" w:lineRule="auto"/>
        <w:rPr>
          <w:sz w:val="24"/>
          <w:szCs w:val="24"/>
        </w:rPr>
      </w:pPr>
      <w:r w:rsidRPr="0058616B">
        <w:rPr>
          <w:sz w:val="24"/>
          <w:szCs w:val="24"/>
        </w:rPr>
        <w:t>употреблять в речи условные предложения нереального характера (Conditional 3);</w:t>
      </w:r>
    </w:p>
    <w:p w:rsidR="009D7C78" w:rsidRPr="0058616B" w:rsidRDefault="009D7C78" w:rsidP="00AD3A61">
      <w:pPr>
        <w:pStyle w:val="a"/>
        <w:spacing w:line="240" w:lineRule="auto"/>
        <w:rPr>
          <w:sz w:val="24"/>
          <w:szCs w:val="24"/>
          <w:lang w:val="en-US"/>
        </w:rPr>
      </w:pPr>
      <w:r w:rsidRPr="0058616B">
        <w:rPr>
          <w:sz w:val="24"/>
          <w:szCs w:val="24"/>
        </w:rPr>
        <w:t>употреблятьвречиструктуру</w:t>
      </w:r>
      <w:r w:rsidRPr="0058616B">
        <w:rPr>
          <w:sz w:val="24"/>
          <w:szCs w:val="24"/>
          <w:lang w:val="en-US"/>
        </w:rPr>
        <w:t xml:space="preserve"> to be/get + used to + verb;</w:t>
      </w:r>
    </w:p>
    <w:p w:rsidR="009D7C78" w:rsidRPr="0058616B" w:rsidRDefault="009D7C78" w:rsidP="00AD3A61">
      <w:pPr>
        <w:pStyle w:val="a"/>
        <w:spacing w:line="240" w:lineRule="auto"/>
        <w:rPr>
          <w:sz w:val="24"/>
          <w:szCs w:val="24"/>
        </w:rPr>
      </w:pPr>
      <w:r w:rsidRPr="0058616B">
        <w:rPr>
          <w:sz w:val="24"/>
          <w:szCs w:val="24"/>
        </w:rPr>
        <w:t>употреблять в речи структуру used to / would + verb для обозначения регулярных действий в прошлом;</w:t>
      </w:r>
    </w:p>
    <w:p w:rsidR="009D7C78" w:rsidRPr="0058616B" w:rsidRDefault="009D7C78" w:rsidP="00AD3A61">
      <w:pPr>
        <w:pStyle w:val="a"/>
        <w:spacing w:line="240" w:lineRule="auto"/>
        <w:rPr>
          <w:sz w:val="24"/>
          <w:szCs w:val="24"/>
          <w:lang w:val="en-US"/>
        </w:rPr>
      </w:pPr>
      <w:r w:rsidRPr="0058616B">
        <w:rPr>
          <w:sz w:val="24"/>
          <w:szCs w:val="24"/>
        </w:rPr>
        <w:t>употреблятьвречипредложениясконструкциями</w:t>
      </w:r>
      <w:r w:rsidRPr="0058616B">
        <w:rPr>
          <w:sz w:val="24"/>
          <w:szCs w:val="24"/>
          <w:lang w:val="en-US"/>
        </w:rPr>
        <w:t xml:space="preserve"> as … as; not so … as; either … or; neither … nor;</w:t>
      </w:r>
    </w:p>
    <w:p w:rsidR="009D7C78" w:rsidRPr="0058616B" w:rsidRDefault="009D7C78" w:rsidP="00AD3A61">
      <w:pPr>
        <w:pStyle w:val="a"/>
        <w:spacing w:line="240" w:lineRule="auto"/>
        <w:rPr>
          <w:sz w:val="24"/>
          <w:szCs w:val="24"/>
        </w:rPr>
      </w:pPr>
      <w:r w:rsidRPr="0058616B">
        <w:rPr>
          <w:sz w:val="24"/>
          <w:szCs w:val="24"/>
        </w:rPr>
        <w:t>использовать широкий спектр союзов для выражения противопоставления и различия в сложных предложениях.</w:t>
      </w:r>
    </w:p>
    <w:p w:rsidR="009D7C78" w:rsidRPr="0058616B" w:rsidRDefault="00ED6A89" w:rsidP="00AD3A61">
      <w:pPr>
        <w:pStyle w:val="a"/>
        <w:spacing w:line="240" w:lineRule="auto"/>
        <w:rPr>
          <w:sz w:val="24"/>
          <w:szCs w:val="24"/>
          <w:lang w:val="en-US"/>
        </w:rPr>
      </w:pPr>
      <w:r>
        <w:rPr>
          <w:b/>
          <w:sz w:val="24"/>
          <w:szCs w:val="24"/>
        </w:rPr>
        <w:t xml:space="preserve"> </w:t>
      </w:r>
      <w:r w:rsidR="009D7C78" w:rsidRPr="0058616B">
        <w:rPr>
          <w:sz w:val="24"/>
          <w:szCs w:val="24"/>
          <w:lang w:val="en-US"/>
        </w:rPr>
        <w:t>.</w:t>
      </w:r>
    </w:p>
    <w:p w:rsidR="009D7C78" w:rsidRPr="00DC6184" w:rsidRDefault="009D7C78" w:rsidP="00DC6184">
      <w:pPr>
        <w:pStyle w:val="13"/>
        <w:rPr>
          <w:sz w:val="24"/>
          <w:szCs w:val="24"/>
        </w:rPr>
      </w:pPr>
      <w:bookmarkStart w:id="32" w:name="_Toc434850660"/>
      <w:bookmarkStart w:id="33" w:name="_Toc435412679"/>
      <w:bookmarkStart w:id="34" w:name="_Toc453968151"/>
      <w:bookmarkStart w:id="35" w:name="_Toc524964303"/>
      <w:r w:rsidRPr="00DC6184">
        <w:rPr>
          <w:sz w:val="24"/>
          <w:szCs w:val="24"/>
        </w:rPr>
        <w:t>История</w:t>
      </w:r>
      <w:bookmarkEnd w:id="32"/>
      <w:bookmarkEnd w:id="33"/>
      <w:bookmarkEnd w:id="34"/>
      <w:bookmarkEnd w:id="35"/>
    </w:p>
    <w:p w:rsidR="009D7C78" w:rsidRPr="0058616B" w:rsidRDefault="009D7C78" w:rsidP="00DC6184">
      <w:pPr>
        <w:pStyle w:val="a"/>
        <w:numPr>
          <w:ilvl w:val="0"/>
          <w:numId w:val="0"/>
        </w:numPr>
        <w:spacing w:line="240" w:lineRule="auto"/>
        <w:ind w:firstLine="284"/>
        <w:rPr>
          <w:sz w:val="24"/>
          <w:szCs w:val="24"/>
        </w:rPr>
      </w:pPr>
      <w:r w:rsidRPr="0058616B">
        <w:rPr>
          <w:sz w:val="24"/>
          <w:szCs w:val="24"/>
        </w:rPr>
        <w:t>В результате изучения учебного предмета «История» на уровне среднего общего образования:</w:t>
      </w:r>
    </w:p>
    <w:p w:rsidR="009D7C78" w:rsidRPr="0058616B" w:rsidRDefault="009D7C78" w:rsidP="00DC6184">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научится:</w:t>
      </w:r>
    </w:p>
    <w:p w:rsidR="009D7C78" w:rsidRPr="0058616B" w:rsidRDefault="009D7C78" w:rsidP="00AD3A61">
      <w:pPr>
        <w:pStyle w:val="a"/>
        <w:spacing w:line="240" w:lineRule="auto"/>
        <w:rPr>
          <w:sz w:val="24"/>
          <w:szCs w:val="24"/>
        </w:rPr>
      </w:pPr>
      <w:r w:rsidRPr="0058616B">
        <w:rPr>
          <w:sz w:val="24"/>
          <w:szCs w:val="24"/>
        </w:rPr>
        <w:t>рассматривать историю России как неотъемлемую часть мирового исторического процесса; </w:t>
      </w:r>
    </w:p>
    <w:p w:rsidR="009D7C78" w:rsidRPr="0058616B" w:rsidRDefault="009D7C78" w:rsidP="00AD3A61">
      <w:pPr>
        <w:pStyle w:val="a"/>
        <w:spacing w:line="240" w:lineRule="auto"/>
        <w:rPr>
          <w:sz w:val="24"/>
          <w:szCs w:val="24"/>
        </w:rPr>
      </w:pPr>
      <w:r w:rsidRPr="0058616B">
        <w:rPr>
          <w:sz w:val="24"/>
          <w:szCs w:val="24"/>
        </w:rPr>
        <w:t>знать основные даты и временные периоды всеобщей и отечественной истории из раздела дидактических единиц;</w:t>
      </w:r>
    </w:p>
    <w:p w:rsidR="009D7C78" w:rsidRPr="0058616B" w:rsidRDefault="009D7C78" w:rsidP="00AD3A61">
      <w:pPr>
        <w:pStyle w:val="a"/>
        <w:spacing w:line="240" w:lineRule="auto"/>
        <w:rPr>
          <w:sz w:val="24"/>
          <w:szCs w:val="24"/>
        </w:rPr>
      </w:pPr>
      <w:r w:rsidRPr="0058616B">
        <w:rPr>
          <w:sz w:val="24"/>
          <w:szCs w:val="24"/>
        </w:rPr>
        <w:t>определять последовательность и длительность исторических событий, явлений, процессов;</w:t>
      </w:r>
    </w:p>
    <w:p w:rsidR="009D7C78" w:rsidRPr="0058616B" w:rsidRDefault="009D7C78" w:rsidP="00AD3A61">
      <w:pPr>
        <w:pStyle w:val="a"/>
        <w:spacing w:line="240" w:lineRule="auto"/>
        <w:rPr>
          <w:sz w:val="24"/>
          <w:szCs w:val="24"/>
        </w:rPr>
      </w:pPr>
      <w:r w:rsidRPr="0058616B">
        <w:rPr>
          <w:sz w:val="24"/>
          <w:szCs w:val="24"/>
        </w:rPr>
        <w:t>характеризовать место, обстоятельства, участников, результаты важнейших исторических событий;</w:t>
      </w:r>
    </w:p>
    <w:p w:rsidR="009D7C78" w:rsidRPr="0058616B" w:rsidRDefault="009D7C78" w:rsidP="00AD3A61">
      <w:pPr>
        <w:pStyle w:val="a"/>
        <w:spacing w:line="240" w:lineRule="auto"/>
        <w:rPr>
          <w:sz w:val="24"/>
          <w:szCs w:val="24"/>
        </w:rPr>
      </w:pPr>
      <w:r w:rsidRPr="0058616B">
        <w:rPr>
          <w:sz w:val="24"/>
          <w:szCs w:val="24"/>
        </w:rPr>
        <w:t xml:space="preserve">представлять культурное наследие России и других стран; </w:t>
      </w:r>
    </w:p>
    <w:p w:rsidR="009D7C78" w:rsidRPr="0058616B" w:rsidRDefault="009D7C78" w:rsidP="00AD3A61">
      <w:pPr>
        <w:pStyle w:val="a"/>
        <w:spacing w:line="240" w:lineRule="auto"/>
        <w:rPr>
          <w:sz w:val="24"/>
          <w:szCs w:val="24"/>
        </w:rPr>
      </w:pPr>
      <w:r w:rsidRPr="0058616B">
        <w:rPr>
          <w:sz w:val="24"/>
          <w:szCs w:val="24"/>
        </w:rPr>
        <w:t xml:space="preserve">работать с историческими документами; </w:t>
      </w:r>
    </w:p>
    <w:p w:rsidR="009D7C78" w:rsidRPr="0058616B" w:rsidRDefault="009D7C78" w:rsidP="00AD3A61">
      <w:pPr>
        <w:pStyle w:val="a"/>
        <w:spacing w:line="240" w:lineRule="auto"/>
        <w:rPr>
          <w:sz w:val="24"/>
          <w:szCs w:val="24"/>
        </w:rPr>
      </w:pPr>
      <w:r w:rsidRPr="0058616B">
        <w:rPr>
          <w:sz w:val="24"/>
          <w:szCs w:val="24"/>
        </w:rPr>
        <w:t>сравнивать различные исторические документы, давать им общую характеристику; </w:t>
      </w:r>
    </w:p>
    <w:p w:rsidR="009D7C78" w:rsidRPr="0058616B" w:rsidRDefault="009D7C78" w:rsidP="00AD3A61">
      <w:pPr>
        <w:pStyle w:val="a"/>
        <w:spacing w:line="240" w:lineRule="auto"/>
        <w:rPr>
          <w:sz w:val="24"/>
          <w:szCs w:val="24"/>
        </w:rPr>
      </w:pPr>
      <w:r w:rsidRPr="0058616B">
        <w:rPr>
          <w:sz w:val="24"/>
          <w:szCs w:val="24"/>
        </w:rPr>
        <w:t>критически анализировать информацию из различных источников; </w:t>
      </w:r>
    </w:p>
    <w:p w:rsidR="009D7C78" w:rsidRPr="0058616B" w:rsidRDefault="009D7C78" w:rsidP="00AD3A61">
      <w:pPr>
        <w:pStyle w:val="a"/>
        <w:spacing w:line="240" w:lineRule="auto"/>
        <w:rPr>
          <w:sz w:val="24"/>
          <w:szCs w:val="24"/>
        </w:rPr>
      </w:pPr>
      <w:r w:rsidRPr="0058616B">
        <w:rPr>
          <w:sz w:val="24"/>
          <w:szCs w:val="24"/>
        </w:rPr>
        <w:t>соотносить иллюстративный материал с историческими событиями, явлениями, процессами, персоналиями;</w:t>
      </w:r>
    </w:p>
    <w:p w:rsidR="009D7C78" w:rsidRPr="0058616B" w:rsidRDefault="009D7C78" w:rsidP="00AD3A61">
      <w:pPr>
        <w:pStyle w:val="a"/>
        <w:spacing w:line="240" w:lineRule="auto"/>
        <w:rPr>
          <w:sz w:val="24"/>
          <w:szCs w:val="24"/>
        </w:rPr>
      </w:pPr>
      <w:r w:rsidRPr="0058616B">
        <w:rPr>
          <w:sz w:val="24"/>
          <w:szCs w:val="24"/>
        </w:rPr>
        <w:t>использовать статистическую (информационную) таблицу, график, диаграмму как источники информации;</w:t>
      </w:r>
    </w:p>
    <w:p w:rsidR="009D7C78" w:rsidRPr="0058616B" w:rsidRDefault="009D7C78" w:rsidP="00AD3A61">
      <w:pPr>
        <w:pStyle w:val="a"/>
        <w:spacing w:line="240" w:lineRule="auto"/>
        <w:rPr>
          <w:sz w:val="24"/>
          <w:szCs w:val="24"/>
        </w:rPr>
      </w:pPr>
      <w:r w:rsidRPr="0058616B">
        <w:rPr>
          <w:sz w:val="24"/>
          <w:szCs w:val="24"/>
        </w:rPr>
        <w:t xml:space="preserve">использовать аудиовизуальный ряд как источник информации; </w:t>
      </w:r>
    </w:p>
    <w:p w:rsidR="009D7C78" w:rsidRPr="0058616B" w:rsidRDefault="009D7C78" w:rsidP="00AD3A61">
      <w:pPr>
        <w:pStyle w:val="a"/>
        <w:spacing w:line="240" w:lineRule="auto"/>
        <w:rPr>
          <w:sz w:val="24"/>
          <w:szCs w:val="24"/>
        </w:rPr>
      </w:pPr>
      <w:r w:rsidRPr="0058616B">
        <w:rPr>
          <w:sz w:val="24"/>
          <w:szCs w:val="24"/>
        </w:rPr>
        <w:t>составлять описание исторических объектов и памятников на основе текста, иллюстраций, макетов, интернет-ресурсов; </w:t>
      </w:r>
    </w:p>
    <w:p w:rsidR="009D7C78" w:rsidRPr="0058616B" w:rsidRDefault="009D7C78" w:rsidP="00AD3A61">
      <w:pPr>
        <w:pStyle w:val="a"/>
        <w:spacing w:line="240" w:lineRule="auto"/>
        <w:rPr>
          <w:sz w:val="24"/>
          <w:szCs w:val="24"/>
        </w:rPr>
      </w:pPr>
      <w:r w:rsidRPr="0058616B">
        <w:rPr>
          <w:sz w:val="24"/>
          <w:szCs w:val="24"/>
        </w:rPr>
        <w:lastRenderedPageBreak/>
        <w:t>работать с хронологическими таблицами, картами и схемами; </w:t>
      </w:r>
    </w:p>
    <w:p w:rsidR="009D7C78" w:rsidRPr="0058616B" w:rsidRDefault="009D7C78" w:rsidP="00AD3A61">
      <w:pPr>
        <w:pStyle w:val="a"/>
        <w:spacing w:line="240" w:lineRule="auto"/>
        <w:rPr>
          <w:sz w:val="24"/>
          <w:szCs w:val="24"/>
        </w:rPr>
      </w:pPr>
      <w:r w:rsidRPr="0058616B">
        <w:rPr>
          <w:sz w:val="24"/>
          <w:szCs w:val="24"/>
        </w:rPr>
        <w:t xml:space="preserve">читать легенду исторической карты; </w:t>
      </w:r>
    </w:p>
    <w:p w:rsidR="009D7C78" w:rsidRPr="0058616B" w:rsidRDefault="009D7C78" w:rsidP="00AD3A61">
      <w:pPr>
        <w:pStyle w:val="a"/>
        <w:spacing w:line="240" w:lineRule="auto"/>
        <w:rPr>
          <w:sz w:val="24"/>
          <w:szCs w:val="24"/>
        </w:rPr>
      </w:pPr>
      <w:r w:rsidRPr="0058616B">
        <w:rPr>
          <w:sz w:val="24"/>
          <w:szCs w:val="24"/>
        </w:rPr>
        <w:t xml:space="preserve">владеть основной современной терминологией исторической науки, предусмотренной программой; </w:t>
      </w:r>
    </w:p>
    <w:p w:rsidR="009D7C78" w:rsidRPr="0058616B" w:rsidRDefault="009D7C78" w:rsidP="00AD3A61">
      <w:pPr>
        <w:pStyle w:val="a"/>
        <w:spacing w:line="240" w:lineRule="auto"/>
        <w:rPr>
          <w:sz w:val="24"/>
          <w:szCs w:val="24"/>
        </w:rPr>
      </w:pPr>
      <w:r w:rsidRPr="0058616B">
        <w:rPr>
          <w:sz w:val="24"/>
          <w:szCs w:val="24"/>
        </w:rPr>
        <w:t xml:space="preserve">демонстрировать умение вести диалог, участвовать в дискуссии по исторической тематике; </w:t>
      </w:r>
    </w:p>
    <w:p w:rsidR="009D7C78" w:rsidRPr="0058616B" w:rsidRDefault="009D7C78" w:rsidP="00AD3A61">
      <w:pPr>
        <w:pStyle w:val="a"/>
        <w:spacing w:line="240" w:lineRule="auto"/>
        <w:rPr>
          <w:sz w:val="24"/>
          <w:szCs w:val="24"/>
        </w:rPr>
      </w:pPr>
      <w:r w:rsidRPr="0058616B">
        <w:rPr>
          <w:sz w:val="24"/>
          <w:szCs w:val="24"/>
        </w:rPr>
        <w:t>оценивать роль личности в отечественной истории ХХ века;</w:t>
      </w:r>
    </w:p>
    <w:p w:rsidR="009D7C78" w:rsidRPr="0058616B" w:rsidRDefault="009D7C78" w:rsidP="00AD3A61">
      <w:pPr>
        <w:pStyle w:val="a"/>
        <w:spacing w:line="240" w:lineRule="auto"/>
        <w:rPr>
          <w:sz w:val="24"/>
          <w:szCs w:val="24"/>
        </w:rPr>
      </w:pPr>
      <w:r w:rsidRPr="0058616B">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9D7C78" w:rsidRPr="0058616B" w:rsidRDefault="009D7C78" w:rsidP="00DC6184">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получит возможность научиться:</w:t>
      </w:r>
    </w:p>
    <w:p w:rsidR="009D7C78" w:rsidRPr="0058616B" w:rsidRDefault="009D7C78" w:rsidP="00AD3A61">
      <w:pPr>
        <w:pStyle w:val="a"/>
        <w:spacing w:line="240" w:lineRule="auto"/>
        <w:rPr>
          <w:sz w:val="24"/>
          <w:szCs w:val="24"/>
        </w:rPr>
      </w:pPr>
      <w:r w:rsidRPr="0058616B">
        <w:rPr>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D7C78" w:rsidRPr="0058616B" w:rsidRDefault="009D7C78" w:rsidP="00AD3A61">
      <w:pPr>
        <w:pStyle w:val="a"/>
        <w:spacing w:line="240" w:lineRule="auto"/>
        <w:rPr>
          <w:sz w:val="24"/>
          <w:szCs w:val="24"/>
        </w:rPr>
      </w:pPr>
      <w:r w:rsidRPr="0058616B">
        <w:rPr>
          <w:sz w:val="24"/>
          <w:szCs w:val="24"/>
        </w:rPr>
        <w:t>устанавливать аналогии и оценивать вклад разных стран в сокровищницу мировой культуры; </w:t>
      </w:r>
    </w:p>
    <w:p w:rsidR="009D7C78" w:rsidRPr="0058616B" w:rsidRDefault="009D7C78" w:rsidP="00AD3A61">
      <w:pPr>
        <w:pStyle w:val="a"/>
        <w:spacing w:line="240" w:lineRule="auto"/>
        <w:rPr>
          <w:sz w:val="24"/>
          <w:szCs w:val="24"/>
        </w:rPr>
      </w:pPr>
      <w:r w:rsidRPr="0058616B">
        <w:rPr>
          <w:sz w:val="24"/>
          <w:szCs w:val="24"/>
        </w:rPr>
        <w:t>определять место и время создания исторических документов; </w:t>
      </w:r>
    </w:p>
    <w:p w:rsidR="009D7C78" w:rsidRPr="0058616B" w:rsidRDefault="009D7C78" w:rsidP="00AD3A61">
      <w:pPr>
        <w:pStyle w:val="a"/>
        <w:spacing w:line="240" w:lineRule="auto"/>
        <w:rPr>
          <w:sz w:val="24"/>
          <w:szCs w:val="24"/>
        </w:rPr>
      </w:pPr>
      <w:r w:rsidRPr="0058616B">
        <w:rPr>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9D7C78" w:rsidRPr="0058616B" w:rsidRDefault="009D7C78" w:rsidP="00AD3A61">
      <w:pPr>
        <w:pStyle w:val="a"/>
        <w:spacing w:line="240" w:lineRule="auto"/>
        <w:rPr>
          <w:sz w:val="24"/>
          <w:szCs w:val="24"/>
        </w:rPr>
      </w:pPr>
      <w:r w:rsidRPr="0058616B">
        <w:rPr>
          <w:sz w:val="24"/>
          <w:szCs w:val="24"/>
        </w:rPr>
        <w:t>характеризовать современные версии и трактовки важнейших проблем отечественной и всемирной истории;</w:t>
      </w:r>
    </w:p>
    <w:p w:rsidR="009D7C78" w:rsidRPr="0058616B" w:rsidRDefault="009D7C78" w:rsidP="00AD3A61">
      <w:pPr>
        <w:pStyle w:val="a"/>
        <w:spacing w:line="240" w:lineRule="auto"/>
        <w:rPr>
          <w:sz w:val="24"/>
          <w:szCs w:val="24"/>
        </w:rPr>
      </w:pPr>
      <w:r w:rsidRPr="0058616B">
        <w:rPr>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9D7C78" w:rsidRPr="0058616B" w:rsidRDefault="009D7C78" w:rsidP="00AD3A61">
      <w:pPr>
        <w:pStyle w:val="a"/>
        <w:spacing w:line="240" w:lineRule="auto"/>
        <w:rPr>
          <w:sz w:val="24"/>
          <w:szCs w:val="24"/>
        </w:rPr>
      </w:pPr>
      <w:r w:rsidRPr="0058616B">
        <w:rPr>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9D7C78" w:rsidRPr="0058616B" w:rsidRDefault="009D7C78" w:rsidP="00AD3A61">
      <w:pPr>
        <w:pStyle w:val="a"/>
        <w:spacing w:line="240" w:lineRule="auto"/>
        <w:rPr>
          <w:sz w:val="24"/>
          <w:szCs w:val="24"/>
        </w:rPr>
      </w:pPr>
      <w:r w:rsidRPr="0058616B">
        <w:rPr>
          <w:sz w:val="24"/>
          <w:szCs w:val="24"/>
        </w:rPr>
        <w:t>представлять историческую информацию в виде таблиц, схем, графиков и др., заполнять контурную карту;</w:t>
      </w:r>
    </w:p>
    <w:p w:rsidR="009D7C78" w:rsidRPr="0058616B" w:rsidRDefault="009D7C78" w:rsidP="00AD3A61">
      <w:pPr>
        <w:pStyle w:val="a"/>
        <w:spacing w:line="240" w:lineRule="auto"/>
        <w:rPr>
          <w:sz w:val="24"/>
          <w:szCs w:val="24"/>
        </w:rPr>
      </w:pPr>
      <w:r w:rsidRPr="0058616B">
        <w:rPr>
          <w:sz w:val="24"/>
          <w:szCs w:val="24"/>
        </w:rPr>
        <w:t>соотносить историческое время, исторические события, действия и поступки исторических личностей ХХ века; </w:t>
      </w:r>
    </w:p>
    <w:p w:rsidR="009D7C78" w:rsidRPr="0058616B" w:rsidRDefault="009D7C78" w:rsidP="00AD3A61">
      <w:pPr>
        <w:pStyle w:val="a"/>
        <w:spacing w:line="240" w:lineRule="auto"/>
        <w:rPr>
          <w:sz w:val="24"/>
          <w:szCs w:val="24"/>
        </w:rPr>
      </w:pPr>
      <w:r w:rsidRPr="0058616B">
        <w:rPr>
          <w:sz w:val="24"/>
          <w:szCs w:val="24"/>
        </w:rPr>
        <w:t>анализировать и оценивать исторические события местного масштаба в контексте общероссийской и мировой истории ХХ века; </w:t>
      </w:r>
    </w:p>
    <w:p w:rsidR="009D7C78" w:rsidRPr="0058616B" w:rsidRDefault="009D7C78" w:rsidP="00AD3A61">
      <w:pPr>
        <w:pStyle w:val="a"/>
        <w:spacing w:line="240" w:lineRule="auto"/>
        <w:rPr>
          <w:sz w:val="24"/>
          <w:szCs w:val="24"/>
        </w:rPr>
      </w:pPr>
      <w:r w:rsidRPr="0058616B">
        <w:rPr>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9D7C78" w:rsidRPr="0058616B" w:rsidRDefault="009D7C78" w:rsidP="00AD3A61">
      <w:pPr>
        <w:pStyle w:val="a"/>
        <w:spacing w:line="240" w:lineRule="auto"/>
        <w:rPr>
          <w:sz w:val="24"/>
          <w:szCs w:val="24"/>
        </w:rPr>
      </w:pPr>
      <w:r w:rsidRPr="0058616B">
        <w:rPr>
          <w:sz w:val="24"/>
          <w:szCs w:val="24"/>
        </w:rPr>
        <w:t>приводить аргументы и примеры в защиту своей точки зрения; </w:t>
      </w:r>
    </w:p>
    <w:p w:rsidR="009D7C78" w:rsidRPr="0058616B" w:rsidRDefault="009D7C78" w:rsidP="00AD3A61">
      <w:pPr>
        <w:pStyle w:val="a"/>
        <w:spacing w:line="240" w:lineRule="auto"/>
        <w:rPr>
          <w:sz w:val="24"/>
          <w:szCs w:val="24"/>
        </w:rPr>
      </w:pPr>
      <w:r w:rsidRPr="0058616B">
        <w:rPr>
          <w:sz w:val="24"/>
          <w:szCs w:val="24"/>
        </w:rPr>
        <w:t>применять полученные знания при анализе современной политики России;</w:t>
      </w:r>
    </w:p>
    <w:p w:rsidR="009D7C78" w:rsidRPr="0058616B" w:rsidRDefault="009D7C78" w:rsidP="00AD3A61">
      <w:pPr>
        <w:pStyle w:val="a"/>
        <w:spacing w:line="240" w:lineRule="auto"/>
        <w:rPr>
          <w:sz w:val="24"/>
          <w:szCs w:val="24"/>
        </w:rPr>
      </w:pPr>
      <w:r w:rsidRPr="0058616B">
        <w:rPr>
          <w:sz w:val="24"/>
          <w:szCs w:val="24"/>
        </w:rPr>
        <w:t>владеть элементами проектной деятельности.</w:t>
      </w:r>
    </w:p>
    <w:p w:rsidR="009D7C78" w:rsidRPr="0058616B" w:rsidRDefault="00ED6A89" w:rsidP="00AD3A61">
      <w:pPr>
        <w:pStyle w:val="a"/>
        <w:spacing w:line="240" w:lineRule="auto"/>
        <w:rPr>
          <w:sz w:val="24"/>
          <w:szCs w:val="24"/>
        </w:rPr>
      </w:pPr>
      <w:r>
        <w:rPr>
          <w:b/>
          <w:sz w:val="24"/>
          <w:szCs w:val="24"/>
        </w:rPr>
        <w:t xml:space="preserve"> </w:t>
      </w:r>
    </w:p>
    <w:p w:rsidR="009D7C78" w:rsidRPr="00DC6184" w:rsidRDefault="009D7C78" w:rsidP="00DC6184">
      <w:pPr>
        <w:pStyle w:val="13"/>
        <w:rPr>
          <w:sz w:val="24"/>
          <w:szCs w:val="24"/>
        </w:rPr>
      </w:pPr>
      <w:bookmarkStart w:id="36" w:name="_Toc434850663"/>
      <w:bookmarkStart w:id="37" w:name="_Toc435412680"/>
      <w:bookmarkStart w:id="38" w:name="_Toc453968152"/>
      <w:bookmarkStart w:id="39" w:name="_Toc524964304"/>
      <w:r w:rsidRPr="00DC6184">
        <w:rPr>
          <w:sz w:val="24"/>
          <w:szCs w:val="24"/>
        </w:rPr>
        <w:t>География</w:t>
      </w:r>
      <w:bookmarkEnd w:id="36"/>
      <w:bookmarkEnd w:id="37"/>
      <w:bookmarkEnd w:id="38"/>
      <w:bookmarkEnd w:id="39"/>
    </w:p>
    <w:p w:rsidR="009D7C78" w:rsidRPr="0058616B" w:rsidRDefault="009D7C78" w:rsidP="00DC6184">
      <w:pPr>
        <w:pStyle w:val="a"/>
        <w:numPr>
          <w:ilvl w:val="0"/>
          <w:numId w:val="0"/>
        </w:numPr>
        <w:spacing w:line="240" w:lineRule="auto"/>
        <w:ind w:firstLine="284"/>
        <w:rPr>
          <w:sz w:val="24"/>
          <w:szCs w:val="24"/>
        </w:rPr>
      </w:pPr>
      <w:r w:rsidRPr="0058616B">
        <w:rPr>
          <w:sz w:val="24"/>
          <w:szCs w:val="24"/>
        </w:rPr>
        <w:t>В результате изучения учебного предмета «География» на уровне среднего общего образования:</w:t>
      </w:r>
    </w:p>
    <w:p w:rsidR="009D7C78" w:rsidRPr="0058616B" w:rsidRDefault="009D7C78" w:rsidP="00DC6184">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научится:</w:t>
      </w:r>
    </w:p>
    <w:p w:rsidR="009D7C78" w:rsidRPr="0058616B" w:rsidRDefault="009D7C78" w:rsidP="00AD3A61">
      <w:pPr>
        <w:pStyle w:val="a"/>
        <w:spacing w:line="240" w:lineRule="auto"/>
        <w:rPr>
          <w:sz w:val="24"/>
          <w:szCs w:val="24"/>
        </w:rPr>
      </w:pPr>
      <w:r w:rsidRPr="0058616B">
        <w:rPr>
          <w:sz w:val="24"/>
          <w:szCs w:val="24"/>
        </w:rPr>
        <w:t>понимать значение географии как науки и объяснять ее роль в решении проблем человечества;</w:t>
      </w:r>
    </w:p>
    <w:p w:rsidR="009D7C78" w:rsidRPr="0058616B" w:rsidRDefault="009D7C78" w:rsidP="00AD3A61">
      <w:pPr>
        <w:pStyle w:val="a"/>
        <w:spacing w:line="240" w:lineRule="auto"/>
        <w:rPr>
          <w:sz w:val="24"/>
          <w:szCs w:val="24"/>
        </w:rPr>
      </w:pPr>
      <w:r w:rsidRPr="0058616B">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D7C78" w:rsidRPr="0058616B" w:rsidRDefault="009D7C78" w:rsidP="00AD3A61">
      <w:pPr>
        <w:pStyle w:val="a"/>
        <w:spacing w:line="240" w:lineRule="auto"/>
        <w:rPr>
          <w:sz w:val="24"/>
          <w:szCs w:val="24"/>
        </w:rPr>
      </w:pPr>
      <w:r w:rsidRPr="0058616B">
        <w:rPr>
          <w:sz w:val="24"/>
          <w:szCs w:val="24"/>
        </w:rPr>
        <w:lastRenderedPageBreak/>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D7C78" w:rsidRPr="0058616B" w:rsidRDefault="009D7C78" w:rsidP="00AD3A61">
      <w:pPr>
        <w:pStyle w:val="a"/>
        <w:spacing w:line="240" w:lineRule="auto"/>
        <w:rPr>
          <w:sz w:val="24"/>
          <w:szCs w:val="24"/>
        </w:rPr>
      </w:pPr>
      <w:r w:rsidRPr="0058616B">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D7C78" w:rsidRPr="0058616B" w:rsidRDefault="009D7C78" w:rsidP="00AD3A61">
      <w:pPr>
        <w:pStyle w:val="a"/>
        <w:spacing w:line="240" w:lineRule="auto"/>
        <w:rPr>
          <w:sz w:val="24"/>
          <w:szCs w:val="24"/>
        </w:rPr>
      </w:pPr>
      <w:r w:rsidRPr="0058616B">
        <w:rPr>
          <w:sz w:val="24"/>
          <w:szCs w:val="24"/>
        </w:rPr>
        <w:t>сравнивать географические объекты между собой по заданным критериям;</w:t>
      </w:r>
    </w:p>
    <w:p w:rsidR="009D7C78" w:rsidRPr="0058616B" w:rsidRDefault="009D7C78" w:rsidP="00AD3A61">
      <w:pPr>
        <w:pStyle w:val="a"/>
        <w:spacing w:line="240" w:lineRule="auto"/>
        <w:rPr>
          <w:sz w:val="24"/>
          <w:szCs w:val="24"/>
        </w:rPr>
      </w:pPr>
      <w:r w:rsidRPr="0058616B">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D7C78" w:rsidRPr="0058616B" w:rsidRDefault="009D7C78" w:rsidP="00AD3A61">
      <w:pPr>
        <w:pStyle w:val="a"/>
        <w:spacing w:line="240" w:lineRule="auto"/>
        <w:rPr>
          <w:sz w:val="24"/>
          <w:szCs w:val="24"/>
        </w:rPr>
      </w:pPr>
      <w:r w:rsidRPr="0058616B">
        <w:rPr>
          <w:sz w:val="24"/>
          <w:szCs w:val="24"/>
        </w:rPr>
        <w:t>раскрывать причинно-следственные связи природно-хозяйственных явлений и процессов;</w:t>
      </w:r>
    </w:p>
    <w:p w:rsidR="009D7C78" w:rsidRPr="0058616B" w:rsidRDefault="009D7C78" w:rsidP="00AD3A61">
      <w:pPr>
        <w:pStyle w:val="a"/>
        <w:spacing w:line="240" w:lineRule="auto"/>
        <w:rPr>
          <w:sz w:val="24"/>
          <w:szCs w:val="24"/>
        </w:rPr>
      </w:pPr>
      <w:r w:rsidRPr="0058616B">
        <w:rPr>
          <w:sz w:val="24"/>
          <w:szCs w:val="24"/>
        </w:rPr>
        <w:t>выделять и объяснять существенные признаки географических объектов и явлений;</w:t>
      </w:r>
    </w:p>
    <w:p w:rsidR="009D7C78" w:rsidRPr="0058616B" w:rsidRDefault="009D7C78" w:rsidP="00AD3A61">
      <w:pPr>
        <w:pStyle w:val="a"/>
        <w:spacing w:line="240" w:lineRule="auto"/>
        <w:rPr>
          <w:sz w:val="24"/>
          <w:szCs w:val="24"/>
        </w:rPr>
      </w:pPr>
      <w:r w:rsidRPr="0058616B">
        <w:rPr>
          <w:sz w:val="24"/>
          <w:szCs w:val="24"/>
        </w:rPr>
        <w:t>выявлять и объяснять географические аспекты различных текущих событий и ситуаций;</w:t>
      </w:r>
    </w:p>
    <w:p w:rsidR="009D7C78" w:rsidRPr="0058616B" w:rsidRDefault="009D7C78" w:rsidP="00AD3A61">
      <w:pPr>
        <w:pStyle w:val="a"/>
        <w:spacing w:line="240" w:lineRule="auto"/>
        <w:rPr>
          <w:sz w:val="24"/>
          <w:szCs w:val="24"/>
        </w:rPr>
      </w:pPr>
      <w:bookmarkStart w:id="40" w:name="h.2suumq8qn9ny" w:colFirst="0" w:colLast="0"/>
      <w:bookmarkEnd w:id="40"/>
      <w:r w:rsidRPr="0058616B">
        <w:rPr>
          <w:sz w:val="24"/>
          <w:szCs w:val="24"/>
        </w:rPr>
        <w:t>описывать изменения геосистем в результате природных и антропогенных воздействий;</w:t>
      </w:r>
    </w:p>
    <w:p w:rsidR="009D7C78" w:rsidRPr="0058616B" w:rsidRDefault="009D7C78" w:rsidP="00AD3A61">
      <w:pPr>
        <w:pStyle w:val="a"/>
        <w:spacing w:line="240" w:lineRule="auto"/>
        <w:rPr>
          <w:sz w:val="24"/>
          <w:szCs w:val="24"/>
        </w:rPr>
      </w:pPr>
      <w:bookmarkStart w:id="41" w:name="h.acvnlygo8lhv" w:colFirst="0" w:colLast="0"/>
      <w:bookmarkEnd w:id="41"/>
      <w:r w:rsidRPr="0058616B">
        <w:rPr>
          <w:sz w:val="24"/>
          <w:szCs w:val="24"/>
        </w:rPr>
        <w:t>решать задачи по определению состояния окружающей среды, ее пригодности для жизни человека;</w:t>
      </w:r>
    </w:p>
    <w:p w:rsidR="009D7C78" w:rsidRPr="0058616B" w:rsidRDefault="009D7C78" w:rsidP="00AD3A61">
      <w:pPr>
        <w:pStyle w:val="a"/>
        <w:spacing w:line="240" w:lineRule="auto"/>
        <w:rPr>
          <w:sz w:val="24"/>
          <w:szCs w:val="24"/>
        </w:rPr>
      </w:pPr>
      <w:r w:rsidRPr="0058616B">
        <w:rPr>
          <w:sz w:val="24"/>
          <w:szCs w:val="24"/>
        </w:rPr>
        <w:t>оценивать демографическую ситуацию, процессы урбанизации, миграции в странах и регионах мира;</w:t>
      </w:r>
    </w:p>
    <w:p w:rsidR="009D7C78" w:rsidRPr="0058616B" w:rsidRDefault="009D7C78" w:rsidP="00AD3A61">
      <w:pPr>
        <w:pStyle w:val="a"/>
        <w:spacing w:line="240" w:lineRule="auto"/>
        <w:rPr>
          <w:sz w:val="24"/>
          <w:szCs w:val="24"/>
        </w:rPr>
      </w:pPr>
      <w:r w:rsidRPr="0058616B">
        <w:rPr>
          <w:sz w:val="24"/>
          <w:szCs w:val="24"/>
        </w:rPr>
        <w:t>объяснять состав, структуру и закономерности размещения населения мира, регионов, стран и их частей;</w:t>
      </w:r>
    </w:p>
    <w:p w:rsidR="009D7C78" w:rsidRPr="0058616B" w:rsidRDefault="009D7C78" w:rsidP="00AD3A61">
      <w:pPr>
        <w:pStyle w:val="a"/>
        <w:spacing w:line="240" w:lineRule="auto"/>
        <w:rPr>
          <w:sz w:val="24"/>
          <w:szCs w:val="24"/>
        </w:rPr>
      </w:pPr>
      <w:r w:rsidRPr="0058616B">
        <w:rPr>
          <w:sz w:val="24"/>
          <w:szCs w:val="24"/>
        </w:rPr>
        <w:t>характеризовать географию рынка труда;</w:t>
      </w:r>
    </w:p>
    <w:p w:rsidR="009D7C78" w:rsidRPr="0058616B" w:rsidRDefault="009D7C78" w:rsidP="00AD3A61">
      <w:pPr>
        <w:pStyle w:val="a"/>
        <w:spacing w:line="240" w:lineRule="auto"/>
        <w:rPr>
          <w:sz w:val="24"/>
          <w:szCs w:val="24"/>
        </w:rPr>
      </w:pPr>
      <w:r w:rsidRPr="0058616B">
        <w:rPr>
          <w:sz w:val="24"/>
          <w:szCs w:val="24"/>
        </w:rPr>
        <w:t>рассчитывать численность населения с учетом естественного движения и миграции населения стран, регионов мира;</w:t>
      </w:r>
    </w:p>
    <w:p w:rsidR="009D7C78" w:rsidRPr="0058616B" w:rsidRDefault="009D7C78" w:rsidP="00AD3A61">
      <w:pPr>
        <w:pStyle w:val="a"/>
        <w:spacing w:line="240" w:lineRule="auto"/>
        <w:rPr>
          <w:sz w:val="24"/>
          <w:szCs w:val="24"/>
        </w:rPr>
      </w:pPr>
      <w:r w:rsidRPr="0058616B">
        <w:rPr>
          <w:sz w:val="24"/>
          <w:szCs w:val="24"/>
        </w:rPr>
        <w:t>анализировать факторы и объяснять закономерности размещения отраслей хозяйства отдельных стран и регионов мира;</w:t>
      </w:r>
    </w:p>
    <w:p w:rsidR="009D7C78" w:rsidRPr="0058616B" w:rsidRDefault="009D7C78" w:rsidP="00AD3A61">
      <w:pPr>
        <w:pStyle w:val="a"/>
        <w:spacing w:line="240" w:lineRule="auto"/>
        <w:rPr>
          <w:sz w:val="24"/>
          <w:szCs w:val="24"/>
        </w:rPr>
      </w:pPr>
      <w:r w:rsidRPr="0058616B">
        <w:rPr>
          <w:sz w:val="24"/>
          <w:szCs w:val="24"/>
        </w:rPr>
        <w:t>характеризовать отраслевую структуру хозяйства отдельных стран и регионов мира;</w:t>
      </w:r>
    </w:p>
    <w:p w:rsidR="009D7C78" w:rsidRPr="0058616B" w:rsidRDefault="009D7C78" w:rsidP="00AD3A61">
      <w:pPr>
        <w:pStyle w:val="a"/>
        <w:spacing w:line="240" w:lineRule="auto"/>
        <w:rPr>
          <w:sz w:val="24"/>
          <w:szCs w:val="24"/>
        </w:rPr>
      </w:pPr>
      <w:r w:rsidRPr="0058616B">
        <w:rPr>
          <w:sz w:val="24"/>
          <w:szCs w:val="24"/>
        </w:rPr>
        <w:t>приводить примеры, объясняющие географическое разделение труда;</w:t>
      </w:r>
    </w:p>
    <w:p w:rsidR="009D7C78" w:rsidRPr="0058616B" w:rsidRDefault="009D7C78" w:rsidP="00AD3A61">
      <w:pPr>
        <w:pStyle w:val="a"/>
        <w:spacing w:line="240" w:lineRule="auto"/>
        <w:rPr>
          <w:sz w:val="24"/>
          <w:szCs w:val="24"/>
        </w:rPr>
      </w:pPr>
      <w:r w:rsidRPr="0058616B">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9D7C78" w:rsidRPr="0058616B" w:rsidRDefault="009D7C78" w:rsidP="00AD3A61">
      <w:pPr>
        <w:pStyle w:val="a"/>
        <w:spacing w:line="240" w:lineRule="auto"/>
        <w:rPr>
          <w:sz w:val="24"/>
          <w:szCs w:val="24"/>
        </w:rPr>
      </w:pPr>
      <w:r w:rsidRPr="0058616B">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9D7C78" w:rsidRPr="0058616B" w:rsidRDefault="009D7C78" w:rsidP="00AD3A61">
      <w:pPr>
        <w:pStyle w:val="a"/>
        <w:spacing w:line="240" w:lineRule="auto"/>
        <w:rPr>
          <w:sz w:val="24"/>
          <w:szCs w:val="24"/>
        </w:rPr>
      </w:pPr>
      <w:r w:rsidRPr="0058616B">
        <w:rPr>
          <w:sz w:val="24"/>
          <w:szCs w:val="24"/>
        </w:rPr>
        <w:t>оценивать место отдельных стран и регионов в мировом хозяйстве;</w:t>
      </w:r>
    </w:p>
    <w:p w:rsidR="009D7C78" w:rsidRPr="0058616B" w:rsidRDefault="009D7C78" w:rsidP="00AD3A61">
      <w:pPr>
        <w:pStyle w:val="a"/>
        <w:spacing w:line="240" w:lineRule="auto"/>
        <w:rPr>
          <w:sz w:val="24"/>
          <w:szCs w:val="24"/>
        </w:rPr>
      </w:pPr>
      <w:r w:rsidRPr="0058616B">
        <w:rPr>
          <w:sz w:val="24"/>
          <w:szCs w:val="24"/>
        </w:rPr>
        <w:t>оценивать роль России в мировом хозяйстве, системе международных финансово-экономических и политических отношений;</w:t>
      </w:r>
    </w:p>
    <w:p w:rsidR="009D7C78" w:rsidRPr="0058616B" w:rsidRDefault="009D7C78" w:rsidP="00AD3A61">
      <w:pPr>
        <w:pStyle w:val="a"/>
        <w:spacing w:line="240" w:lineRule="auto"/>
        <w:rPr>
          <w:sz w:val="24"/>
          <w:szCs w:val="24"/>
        </w:rPr>
      </w:pPr>
      <w:r w:rsidRPr="0058616B">
        <w:rPr>
          <w:sz w:val="24"/>
          <w:szCs w:val="24"/>
        </w:rPr>
        <w:t>объяснять влияние глобальных проблем человечества на жизнь населения и развитие мирового хозяйства.</w:t>
      </w:r>
    </w:p>
    <w:p w:rsidR="009D7C78" w:rsidRPr="0058616B" w:rsidRDefault="009D7C78" w:rsidP="00DC6184">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получит возможность научиться:</w:t>
      </w:r>
    </w:p>
    <w:p w:rsidR="009D7C78" w:rsidRPr="0058616B" w:rsidRDefault="009D7C78" w:rsidP="00AD3A61">
      <w:pPr>
        <w:pStyle w:val="a"/>
        <w:spacing w:line="240" w:lineRule="auto"/>
        <w:rPr>
          <w:sz w:val="24"/>
          <w:szCs w:val="24"/>
        </w:rPr>
      </w:pPr>
      <w:r w:rsidRPr="0058616B">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9D7C78" w:rsidRPr="0058616B" w:rsidRDefault="009D7C78" w:rsidP="00AD3A61">
      <w:pPr>
        <w:pStyle w:val="a"/>
        <w:spacing w:line="240" w:lineRule="auto"/>
        <w:rPr>
          <w:sz w:val="24"/>
          <w:szCs w:val="24"/>
        </w:rPr>
      </w:pPr>
      <w:r w:rsidRPr="0058616B">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D7C78" w:rsidRPr="0058616B" w:rsidRDefault="009D7C78" w:rsidP="00AD3A61">
      <w:pPr>
        <w:pStyle w:val="a"/>
        <w:spacing w:line="240" w:lineRule="auto"/>
        <w:rPr>
          <w:sz w:val="24"/>
          <w:szCs w:val="24"/>
        </w:rPr>
      </w:pPr>
      <w:r w:rsidRPr="0058616B">
        <w:rPr>
          <w:sz w:val="24"/>
          <w:szCs w:val="24"/>
        </w:rPr>
        <w:t>составлять географические описания населения, хозяйства и экологической обстановки отдельных стран и регионов мира;</w:t>
      </w:r>
    </w:p>
    <w:p w:rsidR="009D7C78" w:rsidRPr="0058616B" w:rsidRDefault="009D7C78" w:rsidP="00AD3A61">
      <w:pPr>
        <w:pStyle w:val="a"/>
        <w:spacing w:line="240" w:lineRule="auto"/>
        <w:rPr>
          <w:sz w:val="24"/>
          <w:szCs w:val="24"/>
        </w:rPr>
      </w:pPr>
      <w:r w:rsidRPr="0058616B">
        <w:rPr>
          <w:sz w:val="24"/>
          <w:szCs w:val="24"/>
        </w:rPr>
        <w:t>делать прогнозы развития географических систем и комплексов в результате изменения их компонентов;</w:t>
      </w:r>
    </w:p>
    <w:p w:rsidR="009D7C78" w:rsidRPr="0058616B" w:rsidRDefault="009D7C78" w:rsidP="00AD3A61">
      <w:pPr>
        <w:pStyle w:val="a"/>
        <w:spacing w:line="240" w:lineRule="auto"/>
        <w:rPr>
          <w:sz w:val="24"/>
          <w:szCs w:val="24"/>
        </w:rPr>
      </w:pPr>
      <w:r w:rsidRPr="0058616B">
        <w:rPr>
          <w:sz w:val="24"/>
          <w:szCs w:val="24"/>
        </w:rPr>
        <w:t>выделять наиболее важные экологические, социально-экономические проблемы;</w:t>
      </w:r>
    </w:p>
    <w:p w:rsidR="009D7C78" w:rsidRPr="0058616B" w:rsidRDefault="009D7C78" w:rsidP="00AD3A61">
      <w:pPr>
        <w:pStyle w:val="a"/>
        <w:spacing w:line="240" w:lineRule="auto"/>
        <w:rPr>
          <w:sz w:val="24"/>
          <w:szCs w:val="24"/>
        </w:rPr>
      </w:pPr>
      <w:r w:rsidRPr="0058616B">
        <w:rPr>
          <w:sz w:val="24"/>
          <w:szCs w:val="24"/>
        </w:rPr>
        <w:lastRenderedPageBreak/>
        <w:t>давать научное объяснение процессам, явлениям, закономерностям, протекающим в географической оболочке;</w:t>
      </w:r>
    </w:p>
    <w:p w:rsidR="009D7C78" w:rsidRPr="0058616B" w:rsidRDefault="009D7C78" w:rsidP="00AD3A61">
      <w:pPr>
        <w:pStyle w:val="a"/>
        <w:spacing w:line="240" w:lineRule="auto"/>
        <w:rPr>
          <w:sz w:val="24"/>
          <w:szCs w:val="24"/>
        </w:rPr>
      </w:pPr>
      <w:r w:rsidRPr="0058616B">
        <w:rPr>
          <w:sz w:val="24"/>
          <w:szCs w:val="24"/>
        </w:rPr>
        <w:t>понимать и характеризовать причины возникновения процессов и явлений, влияющих на безопасность окружающей среды;</w:t>
      </w:r>
    </w:p>
    <w:p w:rsidR="009D7C78" w:rsidRPr="0058616B" w:rsidRDefault="009D7C78" w:rsidP="00AD3A61">
      <w:pPr>
        <w:pStyle w:val="a"/>
        <w:spacing w:line="240" w:lineRule="auto"/>
        <w:rPr>
          <w:sz w:val="24"/>
          <w:szCs w:val="24"/>
        </w:rPr>
      </w:pPr>
      <w:r w:rsidRPr="0058616B">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D7C78" w:rsidRPr="0058616B" w:rsidRDefault="009D7C78" w:rsidP="00AD3A61">
      <w:pPr>
        <w:pStyle w:val="a"/>
        <w:spacing w:line="240" w:lineRule="auto"/>
        <w:rPr>
          <w:sz w:val="24"/>
          <w:szCs w:val="24"/>
        </w:rPr>
      </w:pPr>
      <w:r w:rsidRPr="0058616B">
        <w:rPr>
          <w:sz w:val="24"/>
          <w:szCs w:val="24"/>
        </w:rPr>
        <w:t>раскрывать сущность интеграционных процессов в мировом сообществе;</w:t>
      </w:r>
    </w:p>
    <w:p w:rsidR="009D7C78" w:rsidRPr="0058616B" w:rsidRDefault="009D7C78" w:rsidP="00AD3A61">
      <w:pPr>
        <w:pStyle w:val="a"/>
        <w:spacing w:line="240" w:lineRule="auto"/>
        <w:rPr>
          <w:sz w:val="24"/>
          <w:szCs w:val="24"/>
        </w:rPr>
      </w:pPr>
      <w:r w:rsidRPr="0058616B">
        <w:rPr>
          <w:sz w:val="24"/>
          <w:szCs w:val="24"/>
        </w:rPr>
        <w:t>прогнозировать и оценивать изменения политической карты мира под влиянием международных отношений;</w:t>
      </w:r>
    </w:p>
    <w:p w:rsidR="009D7C78" w:rsidRPr="0058616B" w:rsidRDefault="009D7C78" w:rsidP="00AD3A61">
      <w:pPr>
        <w:pStyle w:val="a"/>
        <w:spacing w:line="240" w:lineRule="auto"/>
        <w:rPr>
          <w:sz w:val="24"/>
          <w:szCs w:val="24"/>
        </w:rPr>
      </w:pPr>
      <w:r w:rsidRPr="0058616B">
        <w:rPr>
          <w:sz w:val="24"/>
          <w:szCs w:val="24"/>
        </w:rPr>
        <w:t xml:space="preserve"> оценивать социально-экономические последствия изменения современной политической карты мира;</w:t>
      </w:r>
    </w:p>
    <w:p w:rsidR="009D7C78" w:rsidRPr="0058616B" w:rsidRDefault="009D7C78" w:rsidP="00AD3A61">
      <w:pPr>
        <w:pStyle w:val="a"/>
        <w:spacing w:line="240" w:lineRule="auto"/>
        <w:rPr>
          <w:sz w:val="24"/>
          <w:szCs w:val="24"/>
        </w:rPr>
      </w:pPr>
      <w:r w:rsidRPr="0058616B">
        <w:rPr>
          <w:sz w:val="24"/>
          <w:szCs w:val="24"/>
        </w:rPr>
        <w:t>оценивать геополитические риски, вызванные социально-экономическими и геоэкологическими процессами, происходящими в мире;</w:t>
      </w:r>
    </w:p>
    <w:p w:rsidR="009D7C78" w:rsidRPr="0058616B" w:rsidRDefault="009D7C78" w:rsidP="00AD3A61">
      <w:pPr>
        <w:pStyle w:val="a"/>
        <w:spacing w:line="240" w:lineRule="auto"/>
        <w:rPr>
          <w:sz w:val="24"/>
          <w:szCs w:val="24"/>
        </w:rPr>
      </w:pPr>
      <w:r w:rsidRPr="0058616B">
        <w:rPr>
          <w:sz w:val="24"/>
          <w:szCs w:val="24"/>
        </w:rPr>
        <w:t>оценивать изменение отраслевой структуры отдельных стран и регионов мира;</w:t>
      </w:r>
    </w:p>
    <w:p w:rsidR="009D7C78" w:rsidRPr="0058616B" w:rsidRDefault="009D7C78" w:rsidP="00AD3A61">
      <w:pPr>
        <w:pStyle w:val="a"/>
        <w:spacing w:line="240" w:lineRule="auto"/>
        <w:rPr>
          <w:sz w:val="24"/>
          <w:szCs w:val="24"/>
        </w:rPr>
      </w:pPr>
      <w:r w:rsidRPr="0058616B">
        <w:rPr>
          <w:sz w:val="24"/>
          <w:szCs w:val="24"/>
        </w:rPr>
        <w:t>оценивать влияние отдельных стран и регионов на мировое хозяйство;</w:t>
      </w:r>
    </w:p>
    <w:p w:rsidR="009D7C78" w:rsidRPr="0058616B" w:rsidRDefault="009D7C78" w:rsidP="00AD3A61">
      <w:pPr>
        <w:pStyle w:val="a"/>
        <w:spacing w:line="240" w:lineRule="auto"/>
        <w:rPr>
          <w:sz w:val="24"/>
          <w:szCs w:val="24"/>
        </w:rPr>
      </w:pPr>
      <w:r w:rsidRPr="0058616B">
        <w:rPr>
          <w:sz w:val="24"/>
          <w:szCs w:val="24"/>
        </w:rPr>
        <w:t>анализировать региональную политику отдельных стран и регионов;</w:t>
      </w:r>
    </w:p>
    <w:p w:rsidR="009D7C78" w:rsidRPr="0058616B" w:rsidRDefault="009D7C78" w:rsidP="00AD3A61">
      <w:pPr>
        <w:pStyle w:val="a"/>
        <w:spacing w:line="240" w:lineRule="auto"/>
        <w:rPr>
          <w:sz w:val="24"/>
          <w:szCs w:val="24"/>
        </w:rPr>
      </w:pPr>
      <w:r w:rsidRPr="0058616B">
        <w:rPr>
          <w:sz w:val="24"/>
          <w:szCs w:val="24"/>
        </w:rPr>
        <w:t>анализировать основные направления международных исследований малоизученных территорий;</w:t>
      </w:r>
    </w:p>
    <w:p w:rsidR="009D7C78" w:rsidRPr="0058616B" w:rsidRDefault="009D7C78" w:rsidP="00AD3A61">
      <w:pPr>
        <w:pStyle w:val="a"/>
        <w:spacing w:line="240" w:lineRule="auto"/>
        <w:rPr>
          <w:sz w:val="24"/>
          <w:szCs w:val="24"/>
        </w:rPr>
      </w:pPr>
      <w:r w:rsidRPr="0058616B">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D7C78" w:rsidRPr="0058616B" w:rsidRDefault="009D7C78" w:rsidP="00AD3A61">
      <w:pPr>
        <w:pStyle w:val="a"/>
        <w:spacing w:line="240" w:lineRule="auto"/>
        <w:rPr>
          <w:sz w:val="24"/>
          <w:szCs w:val="24"/>
        </w:rPr>
      </w:pPr>
      <w:r w:rsidRPr="0058616B">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D7C78" w:rsidRPr="0058616B" w:rsidRDefault="009D7C78" w:rsidP="00AD3A61">
      <w:pPr>
        <w:pStyle w:val="a"/>
        <w:spacing w:line="240" w:lineRule="auto"/>
        <w:rPr>
          <w:sz w:val="24"/>
          <w:szCs w:val="24"/>
        </w:rPr>
      </w:pPr>
      <w:bookmarkStart w:id="42" w:name="h.6t3mrq4bbd2k" w:colFirst="0" w:colLast="0"/>
      <w:bookmarkEnd w:id="42"/>
      <w:r w:rsidRPr="0058616B">
        <w:rPr>
          <w:sz w:val="24"/>
          <w:szCs w:val="24"/>
        </w:rPr>
        <w:t>давать оценку международной деятельности, направленной на решение глобальных проблем человечества.</w:t>
      </w:r>
    </w:p>
    <w:p w:rsidR="009D7C78" w:rsidRPr="009613FC" w:rsidRDefault="00ED6A89" w:rsidP="009613FC">
      <w:pPr>
        <w:pStyle w:val="13"/>
        <w:rPr>
          <w:sz w:val="24"/>
          <w:szCs w:val="24"/>
        </w:rPr>
      </w:pPr>
      <w:bookmarkStart w:id="43" w:name="h.msinstug8ch5" w:colFirst="0" w:colLast="0"/>
      <w:bookmarkEnd w:id="43"/>
      <w:r>
        <w:rPr>
          <w:sz w:val="24"/>
          <w:szCs w:val="24"/>
        </w:rPr>
        <w:t xml:space="preserve"> </w:t>
      </w:r>
    </w:p>
    <w:p w:rsidR="009D7C78" w:rsidRPr="0058616B" w:rsidRDefault="009D7C78" w:rsidP="00ED6A89">
      <w:pPr>
        <w:pStyle w:val="a"/>
        <w:numPr>
          <w:ilvl w:val="0"/>
          <w:numId w:val="0"/>
        </w:numPr>
        <w:spacing w:line="240" w:lineRule="auto"/>
        <w:ind w:firstLine="284"/>
        <w:rPr>
          <w:i/>
          <w:sz w:val="24"/>
          <w:szCs w:val="24"/>
        </w:rPr>
      </w:pPr>
    </w:p>
    <w:p w:rsidR="009D7C78" w:rsidRPr="00862208" w:rsidRDefault="009D7C78" w:rsidP="00862208">
      <w:pPr>
        <w:pStyle w:val="13"/>
        <w:rPr>
          <w:sz w:val="24"/>
          <w:szCs w:val="24"/>
        </w:rPr>
      </w:pPr>
      <w:bookmarkStart w:id="44" w:name="_Toc453968155"/>
      <w:bookmarkStart w:id="45" w:name="_Toc524964305"/>
      <w:r w:rsidRPr="00862208">
        <w:rPr>
          <w:sz w:val="24"/>
          <w:szCs w:val="24"/>
        </w:rPr>
        <w:t>Обществознание</w:t>
      </w:r>
      <w:bookmarkEnd w:id="44"/>
      <w:bookmarkEnd w:id="45"/>
    </w:p>
    <w:p w:rsidR="009D7C78" w:rsidRPr="0058616B" w:rsidRDefault="009D7C78" w:rsidP="00862208">
      <w:pPr>
        <w:suppressAutoHyphens/>
        <w:spacing w:before="120" w:after="12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9D7C78" w:rsidRPr="0058616B" w:rsidRDefault="009D7C78" w:rsidP="00862208">
      <w:pPr>
        <w:suppressAutoHyphens/>
        <w:spacing w:before="120" w:after="12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Выпускник на базовом уровне научится:</w:t>
      </w:r>
    </w:p>
    <w:p w:rsidR="009D7C78" w:rsidRPr="0058616B" w:rsidRDefault="009D7C78" w:rsidP="00AD3A61">
      <w:pPr>
        <w:suppressAutoHyphens/>
        <w:spacing w:after="0" w:line="240" w:lineRule="auto"/>
        <w:jc w:val="both"/>
        <w:rPr>
          <w:rFonts w:ascii="Times New Roman" w:hAnsi="Times New Roman" w:cs="Times New Roman"/>
          <w:sz w:val="24"/>
          <w:szCs w:val="24"/>
        </w:rPr>
      </w:pPr>
      <w:r w:rsidRPr="0058616B">
        <w:rPr>
          <w:rFonts w:ascii="Times New Roman" w:eastAsia="Times New Roman" w:hAnsi="Times New Roman" w:cs="Times New Roman"/>
          <w:sz w:val="24"/>
          <w:szCs w:val="24"/>
          <w:highlight w:val="white"/>
        </w:rPr>
        <w:t>Человек. Человек в системе общественных отношений</w:t>
      </w:r>
    </w:p>
    <w:p w:rsidR="009D7C78" w:rsidRPr="0058616B" w:rsidRDefault="009D7C78" w:rsidP="00AD3A61">
      <w:pPr>
        <w:pStyle w:val="a"/>
        <w:spacing w:line="240" w:lineRule="auto"/>
        <w:rPr>
          <w:sz w:val="24"/>
          <w:szCs w:val="24"/>
        </w:rPr>
      </w:pPr>
      <w:r w:rsidRPr="0058616B">
        <w:rPr>
          <w:sz w:val="24"/>
          <w:szCs w:val="24"/>
        </w:rPr>
        <w:t>Выделять черты социальной сущности человека;</w:t>
      </w:r>
    </w:p>
    <w:p w:rsidR="009D7C78" w:rsidRPr="0058616B" w:rsidRDefault="009D7C78" w:rsidP="00AD3A61">
      <w:pPr>
        <w:pStyle w:val="a"/>
        <w:spacing w:line="240" w:lineRule="auto"/>
        <w:rPr>
          <w:sz w:val="24"/>
          <w:szCs w:val="24"/>
        </w:rPr>
      </w:pPr>
      <w:r w:rsidRPr="0058616B">
        <w:rPr>
          <w:sz w:val="24"/>
          <w:szCs w:val="24"/>
        </w:rPr>
        <w:t>определять роль духовных ценностей в обществе;</w:t>
      </w:r>
    </w:p>
    <w:p w:rsidR="009D7C78" w:rsidRPr="0058616B" w:rsidRDefault="009D7C78" w:rsidP="00AD3A61">
      <w:pPr>
        <w:pStyle w:val="a"/>
        <w:spacing w:line="240" w:lineRule="auto"/>
        <w:rPr>
          <w:sz w:val="24"/>
          <w:szCs w:val="24"/>
        </w:rPr>
      </w:pPr>
      <w:r w:rsidRPr="0058616B">
        <w:rPr>
          <w:sz w:val="24"/>
          <w:szCs w:val="24"/>
        </w:rPr>
        <w:t>распознавать формы культуры по их признакам, иллюстрировать их примерами;</w:t>
      </w:r>
    </w:p>
    <w:p w:rsidR="009D7C78" w:rsidRPr="0058616B" w:rsidRDefault="009D7C78" w:rsidP="00AD3A61">
      <w:pPr>
        <w:pStyle w:val="a"/>
        <w:spacing w:line="240" w:lineRule="auto"/>
        <w:rPr>
          <w:sz w:val="24"/>
          <w:szCs w:val="24"/>
        </w:rPr>
      </w:pPr>
      <w:r w:rsidRPr="0058616B">
        <w:rPr>
          <w:sz w:val="24"/>
          <w:szCs w:val="24"/>
        </w:rPr>
        <w:t>различать виды искусства;</w:t>
      </w:r>
    </w:p>
    <w:p w:rsidR="009D7C78" w:rsidRPr="0058616B" w:rsidRDefault="009D7C78" w:rsidP="00AD3A61">
      <w:pPr>
        <w:pStyle w:val="a"/>
        <w:spacing w:line="240" w:lineRule="auto"/>
        <w:rPr>
          <w:sz w:val="24"/>
          <w:szCs w:val="24"/>
        </w:rPr>
      </w:pPr>
      <w:r w:rsidRPr="0058616B">
        <w:rPr>
          <w:sz w:val="24"/>
          <w:szCs w:val="24"/>
        </w:rPr>
        <w:t>соотносить поступки и отношения с принятыми нормами морали;</w:t>
      </w:r>
    </w:p>
    <w:p w:rsidR="009D7C78" w:rsidRPr="0058616B" w:rsidRDefault="009D7C78" w:rsidP="00AD3A61">
      <w:pPr>
        <w:pStyle w:val="a"/>
        <w:spacing w:line="240" w:lineRule="auto"/>
        <w:rPr>
          <w:sz w:val="24"/>
          <w:szCs w:val="24"/>
        </w:rPr>
      </w:pPr>
      <w:r w:rsidRPr="0058616B">
        <w:rPr>
          <w:sz w:val="24"/>
          <w:szCs w:val="24"/>
        </w:rPr>
        <w:t>выявлять сущностные характеристики религии и ее роль в культурной жизни;</w:t>
      </w:r>
    </w:p>
    <w:p w:rsidR="009D7C78" w:rsidRPr="0058616B" w:rsidRDefault="009D7C78" w:rsidP="00AD3A61">
      <w:pPr>
        <w:pStyle w:val="a"/>
        <w:spacing w:line="240" w:lineRule="auto"/>
        <w:rPr>
          <w:sz w:val="24"/>
          <w:szCs w:val="24"/>
        </w:rPr>
      </w:pPr>
      <w:r w:rsidRPr="0058616B">
        <w:rPr>
          <w:sz w:val="24"/>
          <w:szCs w:val="24"/>
        </w:rPr>
        <w:t>выявлять роль агентов социализации на основных этапах социализации индивида;</w:t>
      </w:r>
    </w:p>
    <w:p w:rsidR="009D7C78" w:rsidRPr="0058616B" w:rsidRDefault="009D7C78" w:rsidP="00AD3A61">
      <w:pPr>
        <w:pStyle w:val="a"/>
        <w:spacing w:line="240" w:lineRule="auto"/>
        <w:rPr>
          <w:sz w:val="24"/>
          <w:szCs w:val="24"/>
        </w:rPr>
      </w:pPr>
      <w:r w:rsidRPr="0058616B">
        <w:rPr>
          <w:sz w:val="24"/>
          <w:szCs w:val="24"/>
        </w:rPr>
        <w:t>раскрывать связь между мышлением и деятельностью;</w:t>
      </w:r>
    </w:p>
    <w:p w:rsidR="009D7C78" w:rsidRPr="0058616B" w:rsidRDefault="009D7C78" w:rsidP="00AD3A61">
      <w:pPr>
        <w:pStyle w:val="a"/>
        <w:spacing w:line="240" w:lineRule="auto"/>
        <w:rPr>
          <w:sz w:val="24"/>
          <w:szCs w:val="24"/>
        </w:rPr>
      </w:pPr>
      <w:r w:rsidRPr="0058616B">
        <w:rPr>
          <w:sz w:val="24"/>
          <w:szCs w:val="24"/>
        </w:rPr>
        <w:t>различать виды деятельности, приводить примеры основных видов деятельности;</w:t>
      </w:r>
    </w:p>
    <w:p w:rsidR="009D7C78" w:rsidRPr="0058616B" w:rsidRDefault="009D7C78" w:rsidP="00AD3A61">
      <w:pPr>
        <w:pStyle w:val="a"/>
        <w:spacing w:line="240" w:lineRule="auto"/>
        <w:rPr>
          <w:sz w:val="24"/>
          <w:szCs w:val="24"/>
        </w:rPr>
      </w:pPr>
      <w:r w:rsidRPr="0058616B">
        <w:rPr>
          <w:sz w:val="24"/>
          <w:szCs w:val="24"/>
        </w:rPr>
        <w:t>выявлять и соотносить цели, средства и результаты деятельности;</w:t>
      </w:r>
    </w:p>
    <w:p w:rsidR="009D7C78" w:rsidRPr="0058616B" w:rsidRDefault="009D7C78" w:rsidP="00AD3A61">
      <w:pPr>
        <w:pStyle w:val="a"/>
        <w:spacing w:line="240" w:lineRule="auto"/>
        <w:rPr>
          <w:sz w:val="24"/>
          <w:szCs w:val="24"/>
        </w:rPr>
      </w:pPr>
      <w:r w:rsidRPr="0058616B">
        <w:rPr>
          <w:sz w:val="24"/>
          <w:szCs w:val="24"/>
        </w:rPr>
        <w:t xml:space="preserve">анализировать различные ситуации свободного выбора, выявлять его основания и последствия; </w:t>
      </w:r>
    </w:p>
    <w:p w:rsidR="009D7C78" w:rsidRPr="0058616B" w:rsidRDefault="009D7C78" w:rsidP="00AD3A61">
      <w:pPr>
        <w:pStyle w:val="a"/>
        <w:spacing w:line="240" w:lineRule="auto"/>
        <w:rPr>
          <w:sz w:val="24"/>
          <w:szCs w:val="24"/>
        </w:rPr>
      </w:pPr>
      <w:r w:rsidRPr="0058616B">
        <w:rPr>
          <w:sz w:val="24"/>
          <w:szCs w:val="24"/>
        </w:rPr>
        <w:t>различать формы чувственного и рационального познания, поясняя их примерами;</w:t>
      </w:r>
    </w:p>
    <w:p w:rsidR="009D7C78" w:rsidRPr="0058616B" w:rsidRDefault="009D7C78" w:rsidP="00AD3A61">
      <w:pPr>
        <w:pStyle w:val="a"/>
        <w:spacing w:line="240" w:lineRule="auto"/>
        <w:rPr>
          <w:sz w:val="24"/>
          <w:szCs w:val="24"/>
        </w:rPr>
      </w:pPr>
      <w:r w:rsidRPr="0058616B">
        <w:rPr>
          <w:sz w:val="24"/>
          <w:szCs w:val="24"/>
        </w:rPr>
        <w:t>выявлять особенности научного познания;</w:t>
      </w:r>
    </w:p>
    <w:p w:rsidR="009D7C78" w:rsidRPr="0058616B" w:rsidRDefault="009D7C78" w:rsidP="00AD3A61">
      <w:pPr>
        <w:pStyle w:val="a"/>
        <w:spacing w:line="240" w:lineRule="auto"/>
        <w:rPr>
          <w:sz w:val="24"/>
          <w:szCs w:val="24"/>
        </w:rPr>
      </w:pPr>
      <w:r w:rsidRPr="0058616B">
        <w:rPr>
          <w:sz w:val="24"/>
          <w:szCs w:val="24"/>
        </w:rPr>
        <w:t>различать абсолютную и относительную истины;</w:t>
      </w:r>
    </w:p>
    <w:p w:rsidR="009D7C78" w:rsidRPr="0058616B" w:rsidRDefault="009D7C78" w:rsidP="00AD3A61">
      <w:pPr>
        <w:pStyle w:val="a"/>
        <w:spacing w:line="240" w:lineRule="auto"/>
        <w:rPr>
          <w:sz w:val="24"/>
          <w:szCs w:val="24"/>
        </w:rPr>
      </w:pPr>
      <w:r w:rsidRPr="0058616B">
        <w:rPr>
          <w:sz w:val="24"/>
          <w:szCs w:val="24"/>
        </w:rPr>
        <w:t>иллюстрировать конкретными примерами роль мировоззрения в жизни человека;</w:t>
      </w:r>
    </w:p>
    <w:p w:rsidR="009D7C78" w:rsidRPr="0058616B" w:rsidRDefault="009D7C78" w:rsidP="00AD3A61">
      <w:pPr>
        <w:pStyle w:val="a"/>
        <w:spacing w:line="240" w:lineRule="auto"/>
        <w:rPr>
          <w:sz w:val="24"/>
          <w:szCs w:val="24"/>
        </w:rPr>
      </w:pPr>
      <w:r w:rsidRPr="0058616B">
        <w:rPr>
          <w:sz w:val="24"/>
          <w:szCs w:val="24"/>
        </w:rP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D7C78" w:rsidRPr="0058616B" w:rsidRDefault="009D7C78" w:rsidP="00AD3A61">
      <w:pPr>
        <w:pStyle w:val="a"/>
        <w:spacing w:line="240" w:lineRule="auto"/>
        <w:rPr>
          <w:sz w:val="24"/>
          <w:szCs w:val="24"/>
        </w:rPr>
      </w:pPr>
      <w:r w:rsidRPr="0058616B">
        <w:rPr>
          <w:sz w:val="24"/>
          <w:szCs w:val="24"/>
        </w:rPr>
        <w:t>выражать и аргументировать собственное отношение к роли образования и самообразования в жизни человека.</w:t>
      </w:r>
    </w:p>
    <w:p w:rsidR="009D7C78" w:rsidRPr="0058616B" w:rsidRDefault="009D7C78" w:rsidP="00AD3A61">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Общество как сложная динамическая система</w:t>
      </w:r>
    </w:p>
    <w:p w:rsidR="009D7C78" w:rsidRPr="0058616B" w:rsidRDefault="009D7C78" w:rsidP="00AD3A61">
      <w:pPr>
        <w:pStyle w:val="a"/>
        <w:spacing w:line="240" w:lineRule="auto"/>
        <w:rPr>
          <w:sz w:val="24"/>
          <w:szCs w:val="24"/>
        </w:rPr>
      </w:pPr>
      <w:r w:rsidRPr="0058616B">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9D7C78" w:rsidRPr="0058616B" w:rsidRDefault="009D7C78" w:rsidP="00AD3A61">
      <w:pPr>
        <w:pStyle w:val="a"/>
        <w:spacing w:line="240" w:lineRule="auto"/>
        <w:rPr>
          <w:sz w:val="24"/>
          <w:szCs w:val="24"/>
        </w:rPr>
      </w:pPr>
      <w:r w:rsidRPr="0058616B">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D7C78" w:rsidRPr="0058616B" w:rsidRDefault="009D7C78" w:rsidP="00AD3A61">
      <w:pPr>
        <w:pStyle w:val="a"/>
        <w:spacing w:line="240" w:lineRule="auto"/>
        <w:rPr>
          <w:sz w:val="24"/>
          <w:szCs w:val="24"/>
        </w:rPr>
      </w:pPr>
      <w:r w:rsidRPr="0058616B">
        <w:rPr>
          <w:sz w:val="24"/>
          <w:szCs w:val="24"/>
        </w:rPr>
        <w:t>приводить примеры прогрессивных и регрессивных общественных изменений, аргументировать свои суждения, выводы;</w:t>
      </w:r>
    </w:p>
    <w:p w:rsidR="009D7C78" w:rsidRPr="0058616B" w:rsidRDefault="009D7C78" w:rsidP="00AD3A61">
      <w:pPr>
        <w:pStyle w:val="a"/>
        <w:spacing w:line="240" w:lineRule="auto"/>
        <w:rPr>
          <w:sz w:val="24"/>
          <w:szCs w:val="24"/>
        </w:rPr>
      </w:pPr>
      <w:r w:rsidRPr="0058616B">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D7C78" w:rsidRPr="00862208" w:rsidRDefault="009D7C78" w:rsidP="00AD3A61">
      <w:pPr>
        <w:suppressAutoHyphens/>
        <w:spacing w:after="0" w:line="240" w:lineRule="auto"/>
        <w:rPr>
          <w:rFonts w:ascii="Times New Roman" w:hAnsi="Times New Roman" w:cs="Times New Roman"/>
          <w:sz w:val="24"/>
          <w:szCs w:val="24"/>
        </w:rPr>
      </w:pPr>
      <w:r w:rsidRPr="00862208">
        <w:rPr>
          <w:rFonts w:ascii="Times New Roman" w:eastAsia="Times New Roman" w:hAnsi="Times New Roman" w:cs="Times New Roman"/>
          <w:b/>
          <w:sz w:val="24"/>
          <w:szCs w:val="24"/>
        </w:rPr>
        <w:t>Экономика</w:t>
      </w:r>
    </w:p>
    <w:p w:rsidR="009D7C78" w:rsidRPr="0058616B" w:rsidRDefault="009D7C78" w:rsidP="00AD3A61">
      <w:pPr>
        <w:pStyle w:val="a"/>
        <w:spacing w:line="240" w:lineRule="auto"/>
        <w:rPr>
          <w:sz w:val="24"/>
          <w:szCs w:val="24"/>
        </w:rPr>
      </w:pPr>
      <w:r w:rsidRPr="0058616B">
        <w:rPr>
          <w:sz w:val="24"/>
          <w:szCs w:val="24"/>
        </w:rPr>
        <w:t>Раскрывать взаимосвязь экономики с другими сферами жизни общества;</w:t>
      </w:r>
    </w:p>
    <w:p w:rsidR="009D7C78" w:rsidRPr="0058616B" w:rsidRDefault="009D7C78" w:rsidP="00AD3A61">
      <w:pPr>
        <w:pStyle w:val="a"/>
        <w:spacing w:line="240" w:lineRule="auto"/>
        <w:rPr>
          <w:sz w:val="24"/>
          <w:szCs w:val="24"/>
        </w:rPr>
      </w:pPr>
      <w:r w:rsidRPr="0058616B">
        <w:rPr>
          <w:sz w:val="24"/>
          <w:szCs w:val="24"/>
        </w:rPr>
        <w:t>конкретизировать примерами основные факторы производства и факторные доходы;</w:t>
      </w:r>
    </w:p>
    <w:p w:rsidR="009D7C78" w:rsidRPr="0058616B" w:rsidRDefault="009D7C78" w:rsidP="00AD3A61">
      <w:pPr>
        <w:pStyle w:val="a"/>
        <w:spacing w:line="240" w:lineRule="auto"/>
        <w:rPr>
          <w:sz w:val="24"/>
          <w:szCs w:val="24"/>
        </w:rPr>
      </w:pPr>
      <w:r w:rsidRPr="0058616B">
        <w:rPr>
          <w:sz w:val="24"/>
          <w:szCs w:val="24"/>
        </w:rPr>
        <w:t>объяснять механизм свободного ценообразования, приводить примеры действия законов спроса и предложения;</w:t>
      </w:r>
    </w:p>
    <w:p w:rsidR="009D7C78" w:rsidRPr="0058616B" w:rsidRDefault="009D7C78" w:rsidP="00AD3A61">
      <w:pPr>
        <w:pStyle w:val="a"/>
        <w:spacing w:line="240" w:lineRule="auto"/>
        <w:rPr>
          <w:sz w:val="24"/>
          <w:szCs w:val="24"/>
        </w:rPr>
      </w:pPr>
      <w:r w:rsidRPr="0058616B">
        <w:rPr>
          <w:sz w:val="24"/>
          <w:szCs w:val="24"/>
        </w:rPr>
        <w:t>оценивать влияние конкуренции и монополии на экономическую жизнь, поведение основных участников экономики;</w:t>
      </w:r>
    </w:p>
    <w:p w:rsidR="009D7C78" w:rsidRPr="0058616B" w:rsidRDefault="009D7C78" w:rsidP="00AD3A61">
      <w:pPr>
        <w:pStyle w:val="a"/>
        <w:spacing w:line="240" w:lineRule="auto"/>
        <w:rPr>
          <w:sz w:val="24"/>
          <w:szCs w:val="24"/>
        </w:rPr>
      </w:pPr>
      <w:r w:rsidRPr="0058616B">
        <w:rPr>
          <w:sz w:val="24"/>
          <w:szCs w:val="24"/>
        </w:rPr>
        <w:t>различать формы бизнеса;</w:t>
      </w:r>
    </w:p>
    <w:p w:rsidR="009D7C78" w:rsidRPr="0058616B" w:rsidRDefault="009D7C78" w:rsidP="00AD3A61">
      <w:pPr>
        <w:pStyle w:val="a"/>
        <w:spacing w:line="240" w:lineRule="auto"/>
        <w:rPr>
          <w:sz w:val="24"/>
          <w:szCs w:val="24"/>
        </w:rPr>
      </w:pPr>
      <w:r w:rsidRPr="0058616B">
        <w:rPr>
          <w:sz w:val="24"/>
          <w:szCs w:val="24"/>
        </w:rPr>
        <w:t>извлекать социальную информацию из источников различного типа о тенденциях развития современной рыночной экономики;</w:t>
      </w:r>
    </w:p>
    <w:p w:rsidR="009D7C78" w:rsidRPr="0058616B" w:rsidRDefault="009D7C78" w:rsidP="00AD3A61">
      <w:pPr>
        <w:pStyle w:val="a"/>
        <w:spacing w:line="240" w:lineRule="auto"/>
        <w:rPr>
          <w:i/>
          <w:sz w:val="24"/>
          <w:szCs w:val="24"/>
        </w:rPr>
      </w:pPr>
      <w:r w:rsidRPr="0058616B">
        <w:rPr>
          <w:sz w:val="24"/>
          <w:szCs w:val="24"/>
        </w:rPr>
        <w:t>различать экономические и бухгалтерские издержки;</w:t>
      </w:r>
    </w:p>
    <w:p w:rsidR="009D7C78" w:rsidRPr="0058616B" w:rsidRDefault="009D7C78" w:rsidP="00AD3A61">
      <w:pPr>
        <w:pStyle w:val="a"/>
        <w:spacing w:line="240" w:lineRule="auto"/>
        <w:rPr>
          <w:sz w:val="24"/>
          <w:szCs w:val="24"/>
        </w:rPr>
      </w:pPr>
      <w:r w:rsidRPr="0058616B">
        <w:rPr>
          <w:sz w:val="24"/>
          <w:szCs w:val="24"/>
        </w:rPr>
        <w:t>приводить примеры постоянных и переменных издержек производства;</w:t>
      </w:r>
    </w:p>
    <w:p w:rsidR="009D7C78" w:rsidRPr="0058616B" w:rsidRDefault="009D7C78" w:rsidP="00AD3A61">
      <w:pPr>
        <w:pStyle w:val="a"/>
        <w:spacing w:line="240" w:lineRule="auto"/>
        <w:rPr>
          <w:sz w:val="24"/>
          <w:szCs w:val="24"/>
        </w:rPr>
      </w:pPr>
      <w:r w:rsidRPr="0058616B">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D7C78" w:rsidRPr="0058616B" w:rsidRDefault="009D7C78" w:rsidP="00AD3A61">
      <w:pPr>
        <w:pStyle w:val="a"/>
        <w:spacing w:line="240" w:lineRule="auto"/>
        <w:rPr>
          <w:sz w:val="24"/>
          <w:szCs w:val="24"/>
        </w:rPr>
      </w:pPr>
      <w:r w:rsidRPr="0058616B">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D7C78" w:rsidRPr="0058616B" w:rsidRDefault="009D7C78" w:rsidP="00AD3A61">
      <w:pPr>
        <w:pStyle w:val="a"/>
        <w:spacing w:line="240" w:lineRule="auto"/>
        <w:rPr>
          <w:sz w:val="24"/>
          <w:szCs w:val="24"/>
        </w:rPr>
      </w:pPr>
      <w:r w:rsidRPr="0058616B">
        <w:rPr>
          <w:sz w:val="24"/>
          <w:szCs w:val="24"/>
        </w:rPr>
        <w:t>выделять объекты спроса и предложения на рынке труда, описывать механизм их взаимодействия;</w:t>
      </w:r>
    </w:p>
    <w:p w:rsidR="009D7C78" w:rsidRPr="0058616B" w:rsidRDefault="009D7C78" w:rsidP="00AD3A61">
      <w:pPr>
        <w:pStyle w:val="a"/>
        <w:spacing w:line="240" w:lineRule="auto"/>
        <w:rPr>
          <w:sz w:val="24"/>
          <w:szCs w:val="24"/>
        </w:rPr>
      </w:pPr>
      <w:r w:rsidRPr="0058616B">
        <w:rPr>
          <w:sz w:val="24"/>
          <w:szCs w:val="24"/>
        </w:rPr>
        <w:t>определять причины безработицы, различать ее виды;</w:t>
      </w:r>
    </w:p>
    <w:p w:rsidR="009D7C78" w:rsidRPr="0058616B" w:rsidRDefault="009D7C78" w:rsidP="00AD3A61">
      <w:pPr>
        <w:pStyle w:val="a"/>
        <w:spacing w:line="240" w:lineRule="auto"/>
        <w:rPr>
          <w:sz w:val="24"/>
          <w:szCs w:val="24"/>
        </w:rPr>
      </w:pPr>
      <w:r w:rsidRPr="0058616B">
        <w:rPr>
          <w:sz w:val="24"/>
          <w:szCs w:val="24"/>
        </w:rPr>
        <w:t xml:space="preserve">высказывать обоснованные суждения о направлениях государственной политики в области занятости; </w:t>
      </w:r>
    </w:p>
    <w:p w:rsidR="009D7C78" w:rsidRPr="0058616B" w:rsidRDefault="009D7C78" w:rsidP="00AD3A61">
      <w:pPr>
        <w:pStyle w:val="a"/>
        <w:spacing w:line="240" w:lineRule="auto"/>
        <w:rPr>
          <w:sz w:val="24"/>
          <w:szCs w:val="24"/>
        </w:rPr>
      </w:pPr>
      <w:r w:rsidRPr="0058616B">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D7C78" w:rsidRPr="0058616B" w:rsidRDefault="009D7C78" w:rsidP="00AD3A61">
      <w:pPr>
        <w:pStyle w:val="a"/>
        <w:spacing w:line="240" w:lineRule="auto"/>
        <w:rPr>
          <w:sz w:val="24"/>
          <w:szCs w:val="24"/>
        </w:rPr>
      </w:pPr>
      <w:r w:rsidRPr="0058616B">
        <w:rPr>
          <w:sz w:val="24"/>
          <w:szCs w:val="24"/>
        </w:rPr>
        <w:t>анализировать практические ситуации, связанные с реализацией гражданами своих экономических интересов;</w:t>
      </w:r>
    </w:p>
    <w:p w:rsidR="009D7C78" w:rsidRPr="0058616B" w:rsidRDefault="009D7C78" w:rsidP="00AD3A61">
      <w:pPr>
        <w:pStyle w:val="a"/>
        <w:spacing w:line="240" w:lineRule="auto"/>
        <w:rPr>
          <w:sz w:val="24"/>
          <w:szCs w:val="24"/>
        </w:rPr>
      </w:pPr>
      <w:r w:rsidRPr="0058616B">
        <w:rPr>
          <w:sz w:val="24"/>
          <w:szCs w:val="24"/>
        </w:rPr>
        <w:t>приводить примеры участия государства в регулировании рыночной экономики;</w:t>
      </w:r>
    </w:p>
    <w:p w:rsidR="009D7C78" w:rsidRPr="0058616B" w:rsidRDefault="009D7C78" w:rsidP="00AD3A61">
      <w:pPr>
        <w:pStyle w:val="a"/>
        <w:spacing w:line="240" w:lineRule="auto"/>
        <w:rPr>
          <w:sz w:val="24"/>
          <w:szCs w:val="24"/>
        </w:rPr>
      </w:pPr>
      <w:r w:rsidRPr="0058616B">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D7C78" w:rsidRPr="0058616B" w:rsidRDefault="009D7C78" w:rsidP="00AD3A61">
      <w:pPr>
        <w:pStyle w:val="a"/>
        <w:spacing w:line="240" w:lineRule="auto"/>
        <w:rPr>
          <w:sz w:val="24"/>
          <w:szCs w:val="24"/>
        </w:rPr>
      </w:pPr>
      <w:r w:rsidRPr="0058616B">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D7C78" w:rsidRPr="0058616B" w:rsidRDefault="009D7C78" w:rsidP="00AD3A61">
      <w:pPr>
        <w:pStyle w:val="a"/>
        <w:spacing w:line="240" w:lineRule="auto"/>
        <w:rPr>
          <w:sz w:val="24"/>
          <w:szCs w:val="24"/>
        </w:rPr>
      </w:pPr>
      <w:r w:rsidRPr="0058616B">
        <w:rPr>
          <w:sz w:val="24"/>
          <w:szCs w:val="24"/>
        </w:rPr>
        <w:t>различать и сравнивать пути достижения экономического роста.</w:t>
      </w:r>
    </w:p>
    <w:p w:rsidR="009D7C78" w:rsidRPr="0058616B" w:rsidRDefault="009D7C78" w:rsidP="00AD3A61">
      <w:pPr>
        <w:tabs>
          <w:tab w:val="left" w:pos="1120"/>
        </w:tabs>
        <w:suppressAutoHyphens/>
        <w:spacing w:after="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Социальные отношения</w:t>
      </w:r>
    </w:p>
    <w:p w:rsidR="009D7C78" w:rsidRPr="0058616B" w:rsidRDefault="009D7C78" w:rsidP="00AD3A61">
      <w:pPr>
        <w:pStyle w:val="a"/>
        <w:spacing w:line="240" w:lineRule="auto"/>
        <w:rPr>
          <w:sz w:val="24"/>
          <w:szCs w:val="24"/>
        </w:rPr>
      </w:pPr>
      <w:r w:rsidRPr="0058616B">
        <w:rPr>
          <w:sz w:val="24"/>
          <w:szCs w:val="24"/>
        </w:rPr>
        <w:t>Выделять критерии социальной стратификации;</w:t>
      </w:r>
    </w:p>
    <w:p w:rsidR="009D7C78" w:rsidRPr="0058616B" w:rsidRDefault="009D7C78" w:rsidP="00AD3A61">
      <w:pPr>
        <w:pStyle w:val="a"/>
        <w:spacing w:line="240" w:lineRule="auto"/>
        <w:rPr>
          <w:sz w:val="24"/>
          <w:szCs w:val="24"/>
        </w:rPr>
      </w:pPr>
      <w:r w:rsidRPr="0058616B">
        <w:rPr>
          <w:sz w:val="24"/>
          <w:szCs w:val="24"/>
        </w:rPr>
        <w:t>анализировать социальную информацию из адаптированных источников о структуре общества и направлениях ее изменения;</w:t>
      </w:r>
    </w:p>
    <w:p w:rsidR="009D7C78" w:rsidRPr="0058616B" w:rsidRDefault="009D7C78" w:rsidP="00AD3A61">
      <w:pPr>
        <w:pStyle w:val="a"/>
        <w:spacing w:line="240" w:lineRule="auto"/>
        <w:rPr>
          <w:sz w:val="24"/>
          <w:szCs w:val="24"/>
        </w:rPr>
      </w:pPr>
      <w:r w:rsidRPr="0058616B">
        <w:rPr>
          <w:sz w:val="24"/>
          <w:szCs w:val="24"/>
        </w:rPr>
        <w:t>выделять особенности молодежи как социально-демографической группы, раскрывать на примерах социальные роли юношества;</w:t>
      </w:r>
    </w:p>
    <w:p w:rsidR="009D7C78" w:rsidRPr="0058616B" w:rsidRDefault="009D7C78" w:rsidP="00AD3A61">
      <w:pPr>
        <w:pStyle w:val="a"/>
        <w:spacing w:line="240" w:lineRule="auto"/>
        <w:rPr>
          <w:sz w:val="24"/>
          <w:szCs w:val="24"/>
        </w:rPr>
      </w:pPr>
      <w:r w:rsidRPr="0058616B">
        <w:rPr>
          <w:sz w:val="24"/>
          <w:szCs w:val="24"/>
        </w:rPr>
        <w:lastRenderedPageBreak/>
        <w:t>высказывать обоснованное суждение о факторах, обеспечивающих успешность самореализации молодежи в условиях современного рынка труда;</w:t>
      </w:r>
    </w:p>
    <w:p w:rsidR="009D7C78" w:rsidRPr="0058616B" w:rsidRDefault="009D7C78" w:rsidP="00AD3A61">
      <w:pPr>
        <w:pStyle w:val="a"/>
        <w:spacing w:line="240" w:lineRule="auto"/>
        <w:rPr>
          <w:sz w:val="24"/>
          <w:szCs w:val="24"/>
        </w:rPr>
      </w:pPr>
      <w:r w:rsidRPr="0058616B">
        <w:rPr>
          <w:sz w:val="24"/>
          <w:szCs w:val="24"/>
        </w:rPr>
        <w:t>выявлять причины социальных конфликтов, моделировать ситуации разрешения конфликтов;</w:t>
      </w:r>
    </w:p>
    <w:p w:rsidR="009D7C78" w:rsidRPr="0058616B" w:rsidRDefault="009D7C78" w:rsidP="00AD3A61">
      <w:pPr>
        <w:pStyle w:val="a"/>
        <w:spacing w:line="240" w:lineRule="auto"/>
        <w:rPr>
          <w:sz w:val="24"/>
          <w:szCs w:val="24"/>
        </w:rPr>
      </w:pPr>
      <w:r w:rsidRPr="0058616B">
        <w:rPr>
          <w:sz w:val="24"/>
          <w:szCs w:val="24"/>
        </w:rPr>
        <w:t>конкретизировать примерами виды социальных норм;</w:t>
      </w:r>
    </w:p>
    <w:p w:rsidR="009D7C78" w:rsidRPr="0058616B" w:rsidRDefault="009D7C78" w:rsidP="00AD3A61">
      <w:pPr>
        <w:pStyle w:val="a"/>
        <w:spacing w:line="240" w:lineRule="auto"/>
        <w:rPr>
          <w:sz w:val="24"/>
          <w:szCs w:val="24"/>
        </w:rPr>
      </w:pPr>
      <w:r w:rsidRPr="0058616B">
        <w:rPr>
          <w:sz w:val="24"/>
          <w:szCs w:val="24"/>
        </w:rPr>
        <w:t>характеризовать виды социального контроля и их социальную роль, различать санкции социального контроля;</w:t>
      </w:r>
    </w:p>
    <w:p w:rsidR="009D7C78" w:rsidRPr="0058616B" w:rsidRDefault="009D7C78" w:rsidP="00AD3A61">
      <w:pPr>
        <w:pStyle w:val="a"/>
        <w:spacing w:line="240" w:lineRule="auto"/>
        <w:rPr>
          <w:sz w:val="24"/>
          <w:szCs w:val="24"/>
        </w:rPr>
      </w:pPr>
      <w:r w:rsidRPr="0058616B">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D7C78" w:rsidRPr="0058616B" w:rsidRDefault="009D7C78" w:rsidP="00AD3A61">
      <w:pPr>
        <w:pStyle w:val="a"/>
        <w:spacing w:line="240" w:lineRule="auto"/>
        <w:rPr>
          <w:sz w:val="24"/>
          <w:szCs w:val="24"/>
        </w:rPr>
      </w:pPr>
      <w:r w:rsidRPr="0058616B">
        <w:rPr>
          <w:sz w:val="24"/>
          <w:szCs w:val="24"/>
        </w:rPr>
        <w:t>определять и оценивать возможную модель собственного поведения в конкретной ситуации с точки зрения социальных норм;</w:t>
      </w:r>
    </w:p>
    <w:p w:rsidR="009D7C78" w:rsidRPr="0058616B" w:rsidRDefault="009D7C78" w:rsidP="00AD3A61">
      <w:pPr>
        <w:pStyle w:val="a"/>
        <w:spacing w:line="240" w:lineRule="auto"/>
        <w:rPr>
          <w:bCs/>
          <w:sz w:val="24"/>
          <w:szCs w:val="24"/>
        </w:rPr>
      </w:pPr>
      <w:r w:rsidRPr="0058616B">
        <w:rPr>
          <w:sz w:val="24"/>
          <w:szCs w:val="24"/>
        </w:rPr>
        <w:t>различать виды социальной мобильности, конкретизировать примерами;</w:t>
      </w:r>
    </w:p>
    <w:p w:rsidR="009D7C78" w:rsidRPr="0058616B" w:rsidRDefault="009D7C78" w:rsidP="00AD3A61">
      <w:pPr>
        <w:pStyle w:val="a"/>
        <w:spacing w:line="240" w:lineRule="auto"/>
        <w:rPr>
          <w:sz w:val="24"/>
          <w:szCs w:val="24"/>
        </w:rPr>
      </w:pPr>
      <w:r w:rsidRPr="0058616B">
        <w:rPr>
          <w:sz w:val="24"/>
          <w:szCs w:val="24"/>
        </w:rPr>
        <w:t>выделять причины и последствия этносоциальных конфликтов, приводить примеры способов их разрешения;</w:t>
      </w:r>
    </w:p>
    <w:p w:rsidR="009D7C78" w:rsidRPr="0058616B" w:rsidRDefault="009D7C78" w:rsidP="00AD3A61">
      <w:pPr>
        <w:pStyle w:val="a"/>
        <w:spacing w:line="240" w:lineRule="auto"/>
        <w:rPr>
          <w:sz w:val="24"/>
          <w:szCs w:val="24"/>
        </w:rPr>
      </w:pPr>
      <w:r w:rsidRPr="0058616B">
        <w:rPr>
          <w:sz w:val="24"/>
          <w:szCs w:val="24"/>
        </w:rPr>
        <w:t>характеризовать основные принципы национальной политики России на современном этапе;</w:t>
      </w:r>
    </w:p>
    <w:p w:rsidR="009D7C78" w:rsidRPr="0058616B" w:rsidRDefault="009D7C78" w:rsidP="00AD3A61">
      <w:pPr>
        <w:pStyle w:val="a"/>
        <w:spacing w:line="240" w:lineRule="auto"/>
        <w:rPr>
          <w:sz w:val="24"/>
          <w:szCs w:val="24"/>
        </w:rPr>
      </w:pPr>
      <w:r w:rsidRPr="0058616B">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D7C78" w:rsidRPr="0058616B" w:rsidRDefault="009D7C78" w:rsidP="00AD3A61">
      <w:pPr>
        <w:pStyle w:val="a"/>
        <w:spacing w:line="240" w:lineRule="auto"/>
        <w:rPr>
          <w:sz w:val="24"/>
          <w:szCs w:val="24"/>
        </w:rPr>
      </w:pPr>
      <w:r w:rsidRPr="0058616B">
        <w:rPr>
          <w:sz w:val="24"/>
          <w:szCs w:val="24"/>
        </w:rPr>
        <w:t>характеризовать семью как социальный институт, раскрывать роль семьи в современном обществе;</w:t>
      </w:r>
    </w:p>
    <w:p w:rsidR="009D7C78" w:rsidRPr="0058616B" w:rsidRDefault="009D7C78" w:rsidP="00AD3A61">
      <w:pPr>
        <w:pStyle w:val="a"/>
        <w:spacing w:line="240" w:lineRule="auto"/>
        <w:rPr>
          <w:sz w:val="24"/>
          <w:szCs w:val="24"/>
        </w:rPr>
      </w:pPr>
      <w:r w:rsidRPr="0058616B">
        <w:rPr>
          <w:sz w:val="24"/>
          <w:szCs w:val="24"/>
        </w:rPr>
        <w:t>высказывать обоснованные суждения о факторах, влияющих на демографическую ситуацию в стране;</w:t>
      </w:r>
    </w:p>
    <w:p w:rsidR="009D7C78" w:rsidRPr="0058616B" w:rsidRDefault="009D7C78" w:rsidP="00AD3A61">
      <w:pPr>
        <w:pStyle w:val="a"/>
        <w:spacing w:line="240" w:lineRule="auto"/>
        <w:rPr>
          <w:sz w:val="24"/>
          <w:szCs w:val="24"/>
        </w:rPr>
      </w:pPr>
      <w:r w:rsidRPr="0058616B">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D7C78" w:rsidRPr="0058616B" w:rsidRDefault="009D7C78" w:rsidP="00AD3A61">
      <w:pPr>
        <w:pStyle w:val="a"/>
        <w:spacing w:line="240" w:lineRule="auto"/>
        <w:rPr>
          <w:sz w:val="24"/>
          <w:szCs w:val="24"/>
        </w:rPr>
      </w:pPr>
      <w:r w:rsidRPr="0058616B">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D7C78" w:rsidRPr="0058616B" w:rsidRDefault="009D7C78" w:rsidP="00AD3A61">
      <w:pPr>
        <w:pStyle w:val="a"/>
        <w:spacing w:line="240" w:lineRule="auto"/>
        <w:rPr>
          <w:sz w:val="24"/>
          <w:szCs w:val="24"/>
        </w:rPr>
      </w:pPr>
      <w:r w:rsidRPr="0058616B">
        <w:rPr>
          <w:sz w:val="24"/>
          <w:szCs w:val="24"/>
        </w:rPr>
        <w:t>оценивать собственные отношения и взаимодействие с другими людьми с позиций толерантности.</w:t>
      </w:r>
    </w:p>
    <w:p w:rsidR="009D7C78" w:rsidRPr="0058616B" w:rsidRDefault="009D7C78" w:rsidP="00AD3A61">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Политика</w:t>
      </w:r>
    </w:p>
    <w:p w:rsidR="009D7C78" w:rsidRPr="0058616B" w:rsidRDefault="009D7C78" w:rsidP="00AD3A61">
      <w:pPr>
        <w:pStyle w:val="a"/>
        <w:spacing w:line="240" w:lineRule="auto"/>
        <w:rPr>
          <w:sz w:val="24"/>
          <w:szCs w:val="24"/>
        </w:rPr>
      </w:pPr>
      <w:r w:rsidRPr="0058616B">
        <w:rPr>
          <w:sz w:val="24"/>
          <w:szCs w:val="24"/>
        </w:rPr>
        <w:t>Выделять субъектов политической деятельности и объекты политического воздействия;</w:t>
      </w:r>
    </w:p>
    <w:p w:rsidR="009D7C78" w:rsidRPr="0058616B" w:rsidRDefault="009D7C78" w:rsidP="00AD3A61">
      <w:pPr>
        <w:pStyle w:val="a"/>
        <w:spacing w:line="240" w:lineRule="auto"/>
        <w:rPr>
          <w:sz w:val="24"/>
          <w:szCs w:val="24"/>
        </w:rPr>
      </w:pPr>
      <w:r w:rsidRPr="0058616B">
        <w:rPr>
          <w:sz w:val="24"/>
          <w:szCs w:val="24"/>
        </w:rPr>
        <w:t>различать политическую власть и другие виды власти;</w:t>
      </w:r>
    </w:p>
    <w:p w:rsidR="009D7C78" w:rsidRPr="0058616B" w:rsidRDefault="009D7C78" w:rsidP="00AD3A61">
      <w:pPr>
        <w:pStyle w:val="a"/>
        <w:spacing w:line="240" w:lineRule="auto"/>
        <w:rPr>
          <w:sz w:val="24"/>
          <w:szCs w:val="24"/>
        </w:rPr>
      </w:pPr>
      <w:r w:rsidRPr="0058616B">
        <w:rPr>
          <w:sz w:val="24"/>
          <w:szCs w:val="24"/>
        </w:rPr>
        <w:t>устанавливать связи между социальными интересами, целями и методами политической деятельности;</w:t>
      </w:r>
    </w:p>
    <w:p w:rsidR="009D7C78" w:rsidRPr="0058616B" w:rsidRDefault="009D7C78" w:rsidP="00AD3A61">
      <w:pPr>
        <w:pStyle w:val="a"/>
        <w:spacing w:line="240" w:lineRule="auto"/>
        <w:rPr>
          <w:sz w:val="24"/>
          <w:szCs w:val="24"/>
        </w:rPr>
      </w:pPr>
      <w:r w:rsidRPr="0058616B">
        <w:rPr>
          <w:sz w:val="24"/>
          <w:szCs w:val="24"/>
        </w:rPr>
        <w:t>высказывать аргументированные суждения о соотношении средств и целей в политике;</w:t>
      </w:r>
    </w:p>
    <w:p w:rsidR="009D7C78" w:rsidRPr="0058616B" w:rsidRDefault="009D7C78" w:rsidP="00AD3A61">
      <w:pPr>
        <w:pStyle w:val="a"/>
        <w:spacing w:line="240" w:lineRule="auto"/>
        <w:rPr>
          <w:sz w:val="24"/>
          <w:szCs w:val="24"/>
        </w:rPr>
      </w:pPr>
      <w:r w:rsidRPr="0058616B">
        <w:rPr>
          <w:sz w:val="24"/>
          <w:szCs w:val="24"/>
        </w:rPr>
        <w:t>раскрывать роль и функции политической системы;</w:t>
      </w:r>
    </w:p>
    <w:p w:rsidR="009D7C78" w:rsidRPr="0058616B" w:rsidRDefault="009D7C78" w:rsidP="00AD3A61">
      <w:pPr>
        <w:pStyle w:val="a"/>
        <w:spacing w:line="240" w:lineRule="auto"/>
        <w:rPr>
          <w:sz w:val="24"/>
          <w:szCs w:val="24"/>
        </w:rPr>
      </w:pPr>
      <w:r w:rsidRPr="0058616B">
        <w:rPr>
          <w:sz w:val="24"/>
          <w:szCs w:val="24"/>
        </w:rPr>
        <w:t>характеризовать государство как центральный институт политической системы;</w:t>
      </w:r>
    </w:p>
    <w:p w:rsidR="009D7C78" w:rsidRPr="0058616B" w:rsidRDefault="009D7C78" w:rsidP="00AD3A61">
      <w:pPr>
        <w:pStyle w:val="a"/>
        <w:spacing w:line="240" w:lineRule="auto"/>
        <w:rPr>
          <w:sz w:val="24"/>
          <w:szCs w:val="24"/>
        </w:rPr>
      </w:pPr>
      <w:r w:rsidRPr="0058616B">
        <w:rPr>
          <w:sz w:val="24"/>
          <w:szCs w:val="24"/>
        </w:rPr>
        <w:t>различать типы политических режимов, давать оценку роли политических режимов различных типов в общественном развитии;</w:t>
      </w:r>
    </w:p>
    <w:p w:rsidR="009D7C78" w:rsidRPr="0058616B" w:rsidRDefault="009D7C78" w:rsidP="00AD3A61">
      <w:pPr>
        <w:pStyle w:val="a"/>
        <w:spacing w:line="240" w:lineRule="auto"/>
        <w:rPr>
          <w:sz w:val="24"/>
          <w:szCs w:val="24"/>
        </w:rPr>
      </w:pPr>
      <w:r w:rsidRPr="0058616B">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D7C78" w:rsidRPr="0058616B" w:rsidRDefault="009D7C78" w:rsidP="00AD3A61">
      <w:pPr>
        <w:pStyle w:val="a"/>
        <w:spacing w:line="240" w:lineRule="auto"/>
        <w:rPr>
          <w:sz w:val="24"/>
          <w:szCs w:val="24"/>
        </w:rPr>
      </w:pPr>
      <w:r w:rsidRPr="0058616B">
        <w:rPr>
          <w:sz w:val="24"/>
          <w:szCs w:val="24"/>
        </w:rPr>
        <w:t>характеризовать демократическую избирательную систему;</w:t>
      </w:r>
    </w:p>
    <w:p w:rsidR="009D7C78" w:rsidRPr="0058616B" w:rsidRDefault="009D7C78" w:rsidP="00AD3A61">
      <w:pPr>
        <w:pStyle w:val="a"/>
        <w:spacing w:line="240" w:lineRule="auto"/>
        <w:rPr>
          <w:sz w:val="24"/>
          <w:szCs w:val="24"/>
        </w:rPr>
      </w:pPr>
      <w:r w:rsidRPr="0058616B">
        <w:rPr>
          <w:sz w:val="24"/>
          <w:szCs w:val="24"/>
        </w:rPr>
        <w:t>различать мажоритарную, пропорциональную, смешанную избирательные системы;</w:t>
      </w:r>
    </w:p>
    <w:p w:rsidR="009D7C78" w:rsidRPr="0058616B" w:rsidRDefault="009D7C78" w:rsidP="00AD3A61">
      <w:pPr>
        <w:pStyle w:val="a"/>
        <w:spacing w:line="240" w:lineRule="auto"/>
        <w:rPr>
          <w:sz w:val="24"/>
          <w:szCs w:val="24"/>
        </w:rPr>
      </w:pPr>
      <w:r w:rsidRPr="0058616B">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D7C78" w:rsidRPr="0058616B" w:rsidRDefault="009D7C78" w:rsidP="00AD3A61">
      <w:pPr>
        <w:pStyle w:val="a"/>
        <w:spacing w:line="240" w:lineRule="auto"/>
        <w:rPr>
          <w:sz w:val="24"/>
          <w:szCs w:val="24"/>
        </w:rPr>
      </w:pPr>
      <w:r w:rsidRPr="0058616B">
        <w:rPr>
          <w:sz w:val="24"/>
          <w:szCs w:val="24"/>
        </w:rPr>
        <w:t>определять роль политической элиты и политического лидера в современном обществе;</w:t>
      </w:r>
    </w:p>
    <w:p w:rsidR="009D7C78" w:rsidRPr="0058616B" w:rsidRDefault="009D7C78" w:rsidP="00AD3A61">
      <w:pPr>
        <w:pStyle w:val="a"/>
        <w:spacing w:line="240" w:lineRule="auto"/>
        <w:rPr>
          <w:sz w:val="24"/>
          <w:szCs w:val="24"/>
        </w:rPr>
      </w:pPr>
      <w:r w:rsidRPr="0058616B">
        <w:rPr>
          <w:sz w:val="24"/>
          <w:szCs w:val="24"/>
        </w:rPr>
        <w:t>конкретизировать примерами роль политической идеологии;</w:t>
      </w:r>
    </w:p>
    <w:p w:rsidR="009D7C78" w:rsidRPr="0058616B" w:rsidRDefault="009D7C78" w:rsidP="00AD3A61">
      <w:pPr>
        <w:pStyle w:val="a"/>
        <w:spacing w:line="240" w:lineRule="auto"/>
        <w:rPr>
          <w:sz w:val="24"/>
          <w:szCs w:val="24"/>
        </w:rPr>
      </w:pPr>
      <w:r w:rsidRPr="0058616B">
        <w:rPr>
          <w:sz w:val="24"/>
          <w:szCs w:val="24"/>
        </w:rPr>
        <w:t>раскрывать на примерах функционирование различных партийных систем;</w:t>
      </w:r>
    </w:p>
    <w:p w:rsidR="009D7C78" w:rsidRPr="0058616B" w:rsidRDefault="009D7C78" w:rsidP="00AD3A61">
      <w:pPr>
        <w:pStyle w:val="a"/>
        <w:spacing w:line="240" w:lineRule="auto"/>
        <w:rPr>
          <w:sz w:val="24"/>
          <w:szCs w:val="24"/>
        </w:rPr>
      </w:pPr>
      <w:r w:rsidRPr="0058616B">
        <w:rPr>
          <w:sz w:val="24"/>
          <w:szCs w:val="24"/>
        </w:rPr>
        <w:lastRenderedPageBreak/>
        <w:t>формулировать суждение о значении многопартийности и идеологического плюрализма в современном обществе;</w:t>
      </w:r>
    </w:p>
    <w:p w:rsidR="009D7C78" w:rsidRPr="0058616B" w:rsidRDefault="009D7C78" w:rsidP="00AD3A61">
      <w:pPr>
        <w:pStyle w:val="a"/>
        <w:spacing w:line="240" w:lineRule="auto"/>
        <w:rPr>
          <w:sz w:val="24"/>
          <w:szCs w:val="24"/>
        </w:rPr>
      </w:pPr>
      <w:r w:rsidRPr="0058616B">
        <w:rPr>
          <w:sz w:val="24"/>
          <w:szCs w:val="24"/>
        </w:rPr>
        <w:t>оценивать роль СМИ в современной политической жизни;</w:t>
      </w:r>
    </w:p>
    <w:p w:rsidR="009D7C78" w:rsidRPr="0058616B" w:rsidRDefault="009D7C78" w:rsidP="00AD3A61">
      <w:pPr>
        <w:pStyle w:val="a"/>
        <w:spacing w:line="240" w:lineRule="auto"/>
        <w:rPr>
          <w:sz w:val="24"/>
          <w:szCs w:val="24"/>
        </w:rPr>
      </w:pPr>
      <w:r w:rsidRPr="0058616B">
        <w:rPr>
          <w:sz w:val="24"/>
          <w:szCs w:val="24"/>
        </w:rPr>
        <w:t>иллюстрировать примерами основные этапы политического процесса;</w:t>
      </w:r>
    </w:p>
    <w:p w:rsidR="009D7C78" w:rsidRPr="0058616B" w:rsidRDefault="009D7C78" w:rsidP="00AD3A61">
      <w:pPr>
        <w:pStyle w:val="a"/>
        <w:spacing w:line="240" w:lineRule="auto"/>
        <w:rPr>
          <w:sz w:val="24"/>
          <w:szCs w:val="24"/>
        </w:rPr>
      </w:pPr>
      <w:r w:rsidRPr="0058616B">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D7C78" w:rsidRPr="0058616B" w:rsidRDefault="009D7C78" w:rsidP="00AD3A61">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highlight w:val="white"/>
        </w:rPr>
        <w:t>Правовое регулирование общественных отношений</w:t>
      </w:r>
    </w:p>
    <w:p w:rsidR="009D7C78" w:rsidRPr="0058616B" w:rsidRDefault="009D7C78" w:rsidP="00AD3A61">
      <w:pPr>
        <w:pStyle w:val="a"/>
        <w:spacing w:line="240" w:lineRule="auto"/>
        <w:rPr>
          <w:sz w:val="24"/>
          <w:szCs w:val="24"/>
        </w:rPr>
      </w:pPr>
      <w:r w:rsidRPr="0058616B">
        <w:rPr>
          <w:sz w:val="24"/>
          <w:szCs w:val="24"/>
        </w:rPr>
        <w:t>Сравнивать правовые нормы с другими социальными нормами;</w:t>
      </w:r>
    </w:p>
    <w:p w:rsidR="009D7C78" w:rsidRPr="0058616B" w:rsidRDefault="009D7C78" w:rsidP="00AD3A61">
      <w:pPr>
        <w:pStyle w:val="a"/>
        <w:spacing w:line="240" w:lineRule="auto"/>
        <w:rPr>
          <w:sz w:val="24"/>
          <w:szCs w:val="24"/>
        </w:rPr>
      </w:pPr>
      <w:r w:rsidRPr="0058616B">
        <w:rPr>
          <w:sz w:val="24"/>
          <w:szCs w:val="24"/>
        </w:rPr>
        <w:t>выделять основные элементы системы права;</w:t>
      </w:r>
    </w:p>
    <w:p w:rsidR="009D7C78" w:rsidRPr="0058616B" w:rsidRDefault="009D7C78" w:rsidP="00AD3A61">
      <w:pPr>
        <w:pStyle w:val="a"/>
        <w:spacing w:line="240" w:lineRule="auto"/>
        <w:rPr>
          <w:sz w:val="24"/>
          <w:szCs w:val="24"/>
        </w:rPr>
      </w:pPr>
      <w:r w:rsidRPr="0058616B">
        <w:rPr>
          <w:sz w:val="24"/>
          <w:szCs w:val="24"/>
        </w:rPr>
        <w:t>выстраивать иерархию нормативных актов;</w:t>
      </w:r>
    </w:p>
    <w:p w:rsidR="009D7C78" w:rsidRPr="0058616B" w:rsidRDefault="009D7C78" w:rsidP="00AD3A61">
      <w:pPr>
        <w:pStyle w:val="a"/>
        <w:spacing w:line="240" w:lineRule="auto"/>
        <w:rPr>
          <w:sz w:val="24"/>
          <w:szCs w:val="24"/>
        </w:rPr>
      </w:pPr>
      <w:r w:rsidRPr="0058616B">
        <w:rPr>
          <w:sz w:val="24"/>
          <w:szCs w:val="24"/>
        </w:rPr>
        <w:t>выделять основные стадии законотворческого процесса в Российской Федерации;</w:t>
      </w:r>
    </w:p>
    <w:p w:rsidR="009D7C78" w:rsidRPr="0058616B" w:rsidRDefault="009D7C78" w:rsidP="00AD3A61">
      <w:pPr>
        <w:pStyle w:val="a"/>
        <w:spacing w:line="240" w:lineRule="auto"/>
        <w:rPr>
          <w:sz w:val="24"/>
          <w:szCs w:val="24"/>
        </w:rPr>
      </w:pPr>
      <w:r w:rsidRPr="0058616B">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D7C78" w:rsidRPr="0058616B" w:rsidRDefault="009D7C78" w:rsidP="00AD3A61">
      <w:pPr>
        <w:pStyle w:val="a"/>
        <w:spacing w:line="240" w:lineRule="auto"/>
        <w:rPr>
          <w:sz w:val="24"/>
          <w:szCs w:val="24"/>
        </w:rPr>
      </w:pPr>
      <w:r w:rsidRPr="0058616B">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D7C78" w:rsidRPr="0058616B" w:rsidRDefault="009D7C78" w:rsidP="00AD3A61">
      <w:pPr>
        <w:pStyle w:val="a"/>
        <w:spacing w:line="240" w:lineRule="auto"/>
        <w:rPr>
          <w:sz w:val="24"/>
          <w:szCs w:val="24"/>
        </w:rPr>
      </w:pPr>
      <w:r w:rsidRPr="0058616B">
        <w:rPr>
          <w:sz w:val="24"/>
          <w:szCs w:val="24"/>
        </w:rPr>
        <w:t>аргументировать важность соблюдения норм экологического права и характеризовать способы защиты экологических прав;</w:t>
      </w:r>
    </w:p>
    <w:p w:rsidR="009D7C78" w:rsidRPr="0058616B" w:rsidRDefault="009D7C78" w:rsidP="00AD3A61">
      <w:pPr>
        <w:pStyle w:val="a"/>
        <w:spacing w:line="240" w:lineRule="auto"/>
        <w:rPr>
          <w:sz w:val="24"/>
          <w:szCs w:val="24"/>
        </w:rPr>
      </w:pPr>
      <w:r w:rsidRPr="0058616B">
        <w:rPr>
          <w:sz w:val="24"/>
          <w:szCs w:val="24"/>
        </w:rPr>
        <w:t>раскрывать содержание гражданских правоотношений;</w:t>
      </w:r>
    </w:p>
    <w:p w:rsidR="009D7C78" w:rsidRPr="0058616B" w:rsidRDefault="009D7C78" w:rsidP="00AD3A61">
      <w:pPr>
        <w:pStyle w:val="a"/>
        <w:spacing w:line="240" w:lineRule="auto"/>
        <w:rPr>
          <w:sz w:val="24"/>
          <w:szCs w:val="24"/>
        </w:rPr>
      </w:pPr>
      <w:r w:rsidRPr="0058616B">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D7C78" w:rsidRPr="0058616B" w:rsidRDefault="009D7C78" w:rsidP="00AD3A61">
      <w:pPr>
        <w:pStyle w:val="a"/>
        <w:spacing w:line="240" w:lineRule="auto"/>
        <w:rPr>
          <w:sz w:val="24"/>
          <w:szCs w:val="24"/>
        </w:rPr>
      </w:pPr>
      <w:r w:rsidRPr="0058616B">
        <w:rPr>
          <w:sz w:val="24"/>
          <w:szCs w:val="24"/>
        </w:rPr>
        <w:t>различать организационно-правовые формы предприятий;</w:t>
      </w:r>
    </w:p>
    <w:p w:rsidR="009D7C78" w:rsidRPr="0058616B" w:rsidRDefault="009D7C78" w:rsidP="00AD3A61">
      <w:pPr>
        <w:pStyle w:val="a"/>
        <w:spacing w:line="240" w:lineRule="auto"/>
        <w:rPr>
          <w:sz w:val="24"/>
          <w:szCs w:val="24"/>
        </w:rPr>
      </w:pPr>
      <w:r w:rsidRPr="0058616B">
        <w:rPr>
          <w:sz w:val="24"/>
          <w:szCs w:val="24"/>
        </w:rPr>
        <w:t>характеризовать порядок рассмотрения гражданских споров;</w:t>
      </w:r>
    </w:p>
    <w:p w:rsidR="009D7C78" w:rsidRPr="0058616B" w:rsidRDefault="009D7C78" w:rsidP="00AD3A61">
      <w:pPr>
        <w:pStyle w:val="a"/>
        <w:spacing w:line="240" w:lineRule="auto"/>
        <w:rPr>
          <w:sz w:val="24"/>
          <w:szCs w:val="24"/>
        </w:rPr>
      </w:pPr>
      <w:r w:rsidRPr="0058616B">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D7C78" w:rsidRPr="0058616B" w:rsidRDefault="009D7C78" w:rsidP="00AD3A61">
      <w:pPr>
        <w:pStyle w:val="a"/>
        <w:spacing w:line="240" w:lineRule="auto"/>
        <w:rPr>
          <w:sz w:val="24"/>
          <w:szCs w:val="24"/>
        </w:rPr>
      </w:pPr>
      <w:r w:rsidRPr="0058616B">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D7C78" w:rsidRPr="0058616B" w:rsidRDefault="009D7C78" w:rsidP="00AD3A61">
      <w:pPr>
        <w:pStyle w:val="a"/>
        <w:spacing w:line="240" w:lineRule="auto"/>
        <w:rPr>
          <w:sz w:val="24"/>
          <w:szCs w:val="24"/>
        </w:rPr>
      </w:pPr>
      <w:r w:rsidRPr="0058616B">
        <w:rPr>
          <w:sz w:val="24"/>
          <w:szCs w:val="24"/>
        </w:rPr>
        <w:t>характеризовать условия заключения, изменения и расторжения трудового договора;</w:t>
      </w:r>
    </w:p>
    <w:p w:rsidR="009D7C78" w:rsidRPr="0058616B" w:rsidRDefault="009D7C78" w:rsidP="00AD3A61">
      <w:pPr>
        <w:pStyle w:val="a"/>
        <w:spacing w:line="240" w:lineRule="auto"/>
        <w:rPr>
          <w:sz w:val="24"/>
          <w:szCs w:val="24"/>
        </w:rPr>
      </w:pPr>
      <w:r w:rsidRPr="0058616B">
        <w:rPr>
          <w:sz w:val="24"/>
          <w:szCs w:val="24"/>
        </w:rPr>
        <w:t>иллюстрировать примерами виды социальной защиты и социального обеспечения;</w:t>
      </w:r>
    </w:p>
    <w:p w:rsidR="009D7C78" w:rsidRPr="0058616B" w:rsidRDefault="009D7C78" w:rsidP="00AD3A61">
      <w:pPr>
        <w:pStyle w:val="a"/>
        <w:spacing w:line="240" w:lineRule="auto"/>
        <w:rPr>
          <w:sz w:val="24"/>
          <w:szCs w:val="24"/>
        </w:rPr>
      </w:pPr>
      <w:r w:rsidRPr="0058616B">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D7C78" w:rsidRPr="0058616B" w:rsidRDefault="009D7C78" w:rsidP="00AD3A61">
      <w:pPr>
        <w:pStyle w:val="a"/>
        <w:spacing w:line="240" w:lineRule="auto"/>
        <w:rPr>
          <w:sz w:val="24"/>
          <w:szCs w:val="24"/>
        </w:rPr>
      </w:pPr>
      <w:r w:rsidRPr="0058616B">
        <w:rPr>
          <w:sz w:val="24"/>
          <w:szCs w:val="24"/>
        </w:rPr>
        <w:t>объяснять основные идеи международных документов, направленных на защиту прав человека.</w:t>
      </w:r>
    </w:p>
    <w:p w:rsidR="009D7C78" w:rsidRPr="0058616B" w:rsidRDefault="009D7C78" w:rsidP="00862208">
      <w:pPr>
        <w:suppressAutoHyphens/>
        <w:spacing w:before="120" w:after="120" w:line="240" w:lineRule="auto"/>
        <w:rPr>
          <w:rFonts w:ascii="Times New Roman" w:hAnsi="Times New Roman" w:cs="Times New Roman"/>
          <w:sz w:val="24"/>
          <w:szCs w:val="24"/>
        </w:rPr>
      </w:pPr>
      <w:r w:rsidRPr="0058616B">
        <w:rPr>
          <w:rFonts w:ascii="Times New Roman" w:eastAsia="Times New Roman" w:hAnsi="Times New Roman" w:cs="Times New Roman"/>
          <w:b/>
          <w:sz w:val="24"/>
          <w:szCs w:val="24"/>
        </w:rPr>
        <w:t>Выпускник на базовом уровне получит возможность научиться:</w:t>
      </w:r>
    </w:p>
    <w:p w:rsidR="009D7C78" w:rsidRPr="0058616B" w:rsidRDefault="009D7C78" w:rsidP="00AD3A61">
      <w:pPr>
        <w:suppressAutoHyphens/>
        <w:spacing w:after="0" w:line="240" w:lineRule="auto"/>
        <w:rPr>
          <w:rFonts w:ascii="Times New Roman" w:eastAsia="Times New Roman" w:hAnsi="Times New Roman" w:cs="Times New Roman"/>
          <w:i/>
          <w:sz w:val="24"/>
          <w:szCs w:val="24"/>
        </w:rPr>
      </w:pPr>
      <w:r w:rsidRPr="0058616B">
        <w:rPr>
          <w:rFonts w:ascii="Times New Roman" w:eastAsia="Times New Roman" w:hAnsi="Times New Roman" w:cs="Times New Roman"/>
          <w:i/>
          <w:sz w:val="24"/>
          <w:szCs w:val="24"/>
          <w:highlight w:val="white"/>
        </w:rPr>
        <w:t>Человек. Человек в системе общественных отношений</w:t>
      </w:r>
    </w:p>
    <w:p w:rsidR="009D7C78" w:rsidRPr="0058616B" w:rsidRDefault="009D7C78" w:rsidP="00AD3A61">
      <w:pPr>
        <w:pStyle w:val="a"/>
        <w:spacing w:line="240" w:lineRule="auto"/>
        <w:rPr>
          <w:i/>
          <w:sz w:val="24"/>
          <w:szCs w:val="24"/>
        </w:rPr>
      </w:pPr>
      <w:r w:rsidRPr="0058616B">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9D7C78" w:rsidRPr="0058616B" w:rsidRDefault="009D7C78" w:rsidP="00AD3A61">
      <w:pPr>
        <w:pStyle w:val="a"/>
        <w:spacing w:line="240" w:lineRule="auto"/>
        <w:rPr>
          <w:i/>
          <w:sz w:val="24"/>
          <w:szCs w:val="24"/>
        </w:rPr>
      </w:pPr>
      <w:r w:rsidRPr="0058616B">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9D7C78" w:rsidRPr="0058616B" w:rsidRDefault="009D7C78" w:rsidP="00AD3A61">
      <w:pPr>
        <w:pStyle w:val="a"/>
        <w:spacing w:line="240" w:lineRule="auto"/>
        <w:rPr>
          <w:i/>
          <w:sz w:val="24"/>
          <w:szCs w:val="24"/>
        </w:rPr>
      </w:pPr>
      <w:r w:rsidRPr="0058616B">
        <w:rPr>
          <w:i/>
          <w:sz w:val="24"/>
          <w:szCs w:val="24"/>
        </w:rPr>
        <w:t>оценивать разнообразные явления и процессы общественного развития;</w:t>
      </w:r>
    </w:p>
    <w:p w:rsidR="009D7C78" w:rsidRPr="0058616B" w:rsidRDefault="009D7C78" w:rsidP="00AD3A61">
      <w:pPr>
        <w:pStyle w:val="a"/>
        <w:spacing w:line="240" w:lineRule="auto"/>
        <w:rPr>
          <w:i/>
          <w:sz w:val="24"/>
          <w:szCs w:val="24"/>
        </w:rPr>
      </w:pPr>
      <w:r w:rsidRPr="0058616B">
        <w:rPr>
          <w:i/>
          <w:sz w:val="24"/>
          <w:szCs w:val="24"/>
        </w:rPr>
        <w:t>характеризовать основные методы научного познания;</w:t>
      </w:r>
    </w:p>
    <w:p w:rsidR="009D7C78" w:rsidRPr="0058616B" w:rsidRDefault="009D7C78" w:rsidP="00AD3A61">
      <w:pPr>
        <w:pStyle w:val="a"/>
        <w:spacing w:line="240" w:lineRule="auto"/>
        <w:rPr>
          <w:i/>
          <w:sz w:val="24"/>
          <w:szCs w:val="24"/>
        </w:rPr>
      </w:pPr>
      <w:r w:rsidRPr="0058616B">
        <w:rPr>
          <w:i/>
          <w:sz w:val="24"/>
          <w:szCs w:val="24"/>
        </w:rPr>
        <w:t>выявлять особенности социального познания;</w:t>
      </w:r>
    </w:p>
    <w:p w:rsidR="009D7C78" w:rsidRPr="0058616B" w:rsidRDefault="009D7C78" w:rsidP="00AD3A61">
      <w:pPr>
        <w:pStyle w:val="a"/>
        <w:spacing w:line="240" w:lineRule="auto"/>
        <w:rPr>
          <w:i/>
          <w:sz w:val="24"/>
          <w:szCs w:val="24"/>
        </w:rPr>
      </w:pPr>
      <w:r w:rsidRPr="0058616B">
        <w:rPr>
          <w:i/>
          <w:sz w:val="24"/>
          <w:szCs w:val="24"/>
        </w:rPr>
        <w:t>различать типы мировоззрений;</w:t>
      </w:r>
    </w:p>
    <w:p w:rsidR="009D7C78" w:rsidRPr="0058616B" w:rsidRDefault="009D7C78" w:rsidP="00AD3A61">
      <w:pPr>
        <w:pStyle w:val="a"/>
        <w:spacing w:line="240" w:lineRule="auto"/>
        <w:rPr>
          <w:i/>
          <w:sz w:val="24"/>
          <w:szCs w:val="24"/>
        </w:rPr>
      </w:pPr>
      <w:r w:rsidRPr="0058616B">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9D7C78" w:rsidRPr="0058616B" w:rsidRDefault="009D7C78" w:rsidP="00AD3A61">
      <w:pPr>
        <w:pStyle w:val="a"/>
        <w:spacing w:line="240" w:lineRule="auto"/>
        <w:rPr>
          <w:i/>
          <w:sz w:val="24"/>
          <w:szCs w:val="24"/>
        </w:rPr>
      </w:pPr>
      <w:r w:rsidRPr="0058616B">
        <w:rPr>
          <w:i/>
          <w:sz w:val="24"/>
          <w:szCs w:val="24"/>
        </w:rPr>
        <w:t>выражать собственную позицию по вопросу познаваемости мира и аргументировать ее.</w:t>
      </w:r>
    </w:p>
    <w:p w:rsidR="009D7C78" w:rsidRPr="0058616B" w:rsidRDefault="009D7C78" w:rsidP="00AD3A61">
      <w:pPr>
        <w:suppressAutoHyphens/>
        <w:spacing w:after="0" w:line="240" w:lineRule="auto"/>
        <w:rPr>
          <w:rFonts w:ascii="Times New Roman" w:eastAsia="Times New Roman" w:hAnsi="Times New Roman" w:cs="Times New Roman"/>
          <w:sz w:val="24"/>
          <w:szCs w:val="24"/>
        </w:rPr>
      </w:pPr>
      <w:r w:rsidRPr="0058616B">
        <w:rPr>
          <w:rFonts w:ascii="Times New Roman" w:eastAsia="Times New Roman" w:hAnsi="Times New Roman" w:cs="Times New Roman"/>
          <w:sz w:val="24"/>
          <w:szCs w:val="24"/>
        </w:rPr>
        <w:t>Общество как сложная динамическая система</w:t>
      </w:r>
    </w:p>
    <w:p w:rsidR="009D7C78" w:rsidRPr="0058616B" w:rsidRDefault="009D7C78" w:rsidP="00AD3A61">
      <w:pPr>
        <w:pStyle w:val="a"/>
        <w:spacing w:line="240" w:lineRule="auto"/>
        <w:rPr>
          <w:i/>
          <w:sz w:val="24"/>
          <w:szCs w:val="24"/>
        </w:rPr>
      </w:pPr>
      <w:r w:rsidRPr="0058616B">
        <w:rPr>
          <w:i/>
          <w:sz w:val="24"/>
          <w:szCs w:val="24"/>
        </w:rPr>
        <w:lastRenderedPageBreak/>
        <w:t>Устанавливать причинно-следственные связи между состоянием различных сфер жизни общества и общественным развитием в целом;</w:t>
      </w:r>
    </w:p>
    <w:p w:rsidR="009D7C78" w:rsidRPr="0058616B" w:rsidRDefault="009D7C78" w:rsidP="00AD3A61">
      <w:pPr>
        <w:pStyle w:val="a"/>
        <w:spacing w:line="240" w:lineRule="auto"/>
        <w:rPr>
          <w:i/>
          <w:sz w:val="24"/>
          <w:szCs w:val="24"/>
        </w:rPr>
      </w:pPr>
      <w:r w:rsidRPr="0058616B">
        <w:rPr>
          <w:i/>
          <w:sz w:val="24"/>
          <w:szCs w:val="24"/>
        </w:rPr>
        <w:t>выявлять, опираясь на теоретические положения и материалы СМИ, тенденции и перспективы общественного развития;</w:t>
      </w:r>
    </w:p>
    <w:p w:rsidR="009D7C78" w:rsidRPr="0058616B" w:rsidRDefault="009D7C78" w:rsidP="00AD3A61">
      <w:pPr>
        <w:pStyle w:val="a"/>
        <w:spacing w:line="240" w:lineRule="auto"/>
        <w:rPr>
          <w:i/>
          <w:sz w:val="24"/>
          <w:szCs w:val="24"/>
        </w:rPr>
      </w:pPr>
      <w:r w:rsidRPr="0058616B">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D7C78" w:rsidRPr="0058616B" w:rsidRDefault="009D7C78" w:rsidP="00AD3A61">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t>Экономика</w:t>
      </w:r>
    </w:p>
    <w:p w:rsidR="009D7C78" w:rsidRPr="0058616B" w:rsidRDefault="009D7C78" w:rsidP="00AD3A61">
      <w:pPr>
        <w:pStyle w:val="a"/>
        <w:spacing w:line="240" w:lineRule="auto"/>
        <w:rPr>
          <w:i/>
          <w:sz w:val="24"/>
          <w:szCs w:val="24"/>
        </w:rPr>
      </w:pPr>
      <w:r w:rsidRPr="0058616B">
        <w:rPr>
          <w:i/>
          <w:sz w:val="24"/>
          <w:szCs w:val="24"/>
        </w:rPr>
        <w:t>Выделять и формулировать характерные особенности рыночных структур;</w:t>
      </w:r>
    </w:p>
    <w:p w:rsidR="009D7C78" w:rsidRPr="0058616B" w:rsidRDefault="009D7C78" w:rsidP="00AD3A61">
      <w:pPr>
        <w:pStyle w:val="a"/>
        <w:spacing w:line="240" w:lineRule="auto"/>
        <w:rPr>
          <w:i/>
          <w:sz w:val="24"/>
          <w:szCs w:val="24"/>
        </w:rPr>
      </w:pPr>
      <w:r w:rsidRPr="0058616B">
        <w:rPr>
          <w:i/>
          <w:sz w:val="24"/>
          <w:szCs w:val="24"/>
        </w:rPr>
        <w:t>выявлять противоречия рынка;</w:t>
      </w:r>
    </w:p>
    <w:p w:rsidR="009D7C78" w:rsidRPr="0058616B" w:rsidRDefault="009D7C78" w:rsidP="00AD3A61">
      <w:pPr>
        <w:pStyle w:val="a"/>
        <w:spacing w:line="240" w:lineRule="auto"/>
        <w:rPr>
          <w:i/>
          <w:sz w:val="24"/>
          <w:szCs w:val="24"/>
        </w:rPr>
      </w:pPr>
      <w:r w:rsidRPr="0058616B">
        <w:rPr>
          <w:i/>
          <w:sz w:val="24"/>
          <w:szCs w:val="24"/>
        </w:rPr>
        <w:t>раскрывать роль и место фондового рынка в рыночных структурах;</w:t>
      </w:r>
    </w:p>
    <w:p w:rsidR="009D7C78" w:rsidRPr="0058616B" w:rsidRDefault="009D7C78" w:rsidP="00AD3A61">
      <w:pPr>
        <w:pStyle w:val="a"/>
        <w:spacing w:line="240" w:lineRule="auto"/>
        <w:rPr>
          <w:i/>
          <w:sz w:val="24"/>
          <w:szCs w:val="24"/>
        </w:rPr>
      </w:pPr>
      <w:r w:rsidRPr="0058616B">
        <w:rPr>
          <w:i/>
          <w:sz w:val="24"/>
          <w:szCs w:val="24"/>
        </w:rPr>
        <w:t>раскрывать возможности финансирования малых и крупных фирм;</w:t>
      </w:r>
    </w:p>
    <w:p w:rsidR="009D7C78" w:rsidRPr="0058616B" w:rsidRDefault="009D7C78" w:rsidP="00AD3A61">
      <w:pPr>
        <w:pStyle w:val="a"/>
        <w:spacing w:line="240" w:lineRule="auto"/>
        <w:rPr>
          <w:i/>
          <w:sz w:val="24"/>
          <w:szCs w:val="24"/>
        </w:rPr>
      </w:pPr>
      <w:r w:rsidRPr="0058616B">
        <w:rPr>
          <w:i/>
          <w:sz w:val="24"/>
          <w:szCs w:val="24"/>
        </w:rPr>
        <w:t>обосновывать выбор форм бизнеса в конкретных ситуациях;</w:t>
      </w:r>
    </w:p>
    <w:p w:rsidR="009D7C78" w:rsidRPr="0058616B" w:rsidRDefault="009D7C78" w:rsidP="00AD3A61">
      <w:pPr>
        <w:pStyle w:val="a"/>
        <w:spacing w:line="240" w:lineRule="auto"/>
        <w:rPr>
          <w:i/>
          <w:sz w:val="24"/>
          <w:szCs w:val="24"/>
        </w:rPr>
      </w:pPr>
      <w:r w:rsidRPr="0058616B">
        <w:rPr>
          <w:i/>
          <w:sz w:val="24"/>
          <w:szCs w:val="24"/>
        </w:rPr>
        <w:t>различать источники финансирования малых и крупных предприятий;</w:t>
      </w:r>
    </w:p>
    <w:p w:rsidR="009D7C78" w:rsidRPr="0058616B" w:rsidRDefault="009D7C78" w:rsidP="00AD3A61">
      <w:pPr>
        <w:pStyle w:val="a"/>
        <w:spacing w:line="240" w:lineRule="auto"/>
        <w:rPr>
          <w:i/>
          <w:sz w:val="24"/>
          <w:szCs w:val="24"/>
        </w:rPr>
      </w:pPr>
      <w:r w:rsidRPr="0058616B">
        <w:rPr>
          <w:i/>
          <w:sz w:val="24"/>
          <w:szCs w:val="24"/>
        </w:rPr>
        <w:t>определять практическое назначение основных функций менеджмента;</w:t>
      </w:r>
    </w:p>
    <w:p w:rsidR="009D7C78" w:rsidRPr="0058616B" w:rsidRDefault="009D7C78" w:rsidP="00AD3A61">
      <w:pPr>
        <w:pStyle w:val="a"/>
        <w:spacing w:line="240" w:lineRule="auto"/>
        <w:rPr>
          <w:i/>
          <w:sz w:val="24"/>
          <w:szCs w:val="24"/>
        </w:rPr>
      </w:pPr>
      <w:r w:rsidRPr="0058616B">
        <w:rPr>
          <w:i/>
          <w:sz w:val="24"/>
          <w:szCs w:val="24"/>
        </w:rPr>
        <w:t>определять место маркетинга в деятельности организации;</w:t>
      </w:r>
    </w:p>
    <w:p w:rsidR="009D7C78" w:rsidRPr="0058616B" w:rsidRDefault="009D7C78" w:rsidP="00AD3A61">
      <w:pPr>
        <w:pStyle w:val="a"/>
        <w:spacing w:line="240" w:lineRule="auto"/>
        <w:rPr>
          <w:i/>
          <w:sz w:val="24"/>
          <w:szCs w:val="24"/>
        </w:rPr>
      </w:pPr>
      <w:r w:rsidRPr="0058616B">
        <w:rPr>
          <w:i/>
          <w:sz w:val="24"/>
          <w:szCs w:val="24"/>
        </w:rPr>
        <w:t>применять полученные знания для выполнения социальных ролей работника и производителя;</w:t>
      </w:r>
    </w:p>
    <w:p w:rsidR="009D7C78" w:rsidRPr="0058616B" w:rsidRDefault="009D7C78" w:rsidP="00AD3A61">
      <w:pPr>
        <w:pStyle w:val="a"/>
        <w:spacing w:line="240" w:lineRule="auto"/>
        <w:rPr>
          <w:i/>
          <w:sz w:val="24"/>
          <w:szCs w:val="24"/>
        </w:rPr>
      </w:pPr>
      <w:r w:rsidRPr="0058616B">
        <w:rPr>
          <w:i/>
          <w:sz w:val="24"/>
          <w:szCs w:val="24"/>
        </w:rPr>
        <w:t>оценивать свои возможности трудоустройства в условиях рынка труда;</w:t>
      </w:r>
    </w:p>
    <w:p w:rsidR="009D7C78" w:rsidRPr="0058616B" w:rsidRDefault="009D7C78" w:rsidP="00AD3A61">
      <w:pPr>
        <w:pStyle w:val="a"/>
        <w:spacing w:line="240" w:lineRule="auto"/>
        <w:rPr>
          <w:i/>
          <w:sz w:val="24"/>
          <w:szCs w:val="24"/>
        </w:rPr>
      </w:pPr>
      <w:r w:rsidRPr="0058616B">
        <w:rPr>
          <w:i/>
          <w:sz w:val="24"/>
          <w:szCs w:val="24"/>
        </w:rPr>
        <w:t>раскрывать фазы экономического цикла;</w:t>
      </w:r>
    </w:p>
    <w:p w:rsidR="009D7C78" w:rsidRPr="0058616B" w:rsidRDefault="009D7C78" w:rsidP="00AD3A61">
      <w:pPr>
        <w:pStyle w:val="a"/>
        <w:spacing w:line="240" w:lineRule="auto"/>
        <w:rPr>
          <w:i/>
          <w:sz w:val="24"/>
          <w:szCs w:val="24"/>
        </w:rPr>
      </w:pPr>
      <w:r w:rsidRPr="0058616B">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D7C78" w:rsidRPr="0058616B" w:rsidRDefault="009D7C78" w:rsidP="00AD3A61">
      <w:pPr>
        <w:pStyle w:val="a"/>
        <w:spacing w:line="240" w:lineRule="auto"/>
        <w:rPr>
          <w:i/>
          <w:sz w:val="24"/>
          <w:szCs w:val="24"/>
        </w:rPr>
      </w:pPr>
      <w:r w:rsidRPr="0058616B">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D7C78" w:rsidRPr="0058616B" w:rsidRDefault="009D7C78" w:rsidP="00AD3A61">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t>Социальные отношения</w:t>
      </w:r>
    </w:p>
    <w:p w:rsidR="009D7C78" w:rsidRPr="0058616B" w:rsidRDefault="009D7C78" w:rsidP="00AD3A61">
      <w:pPr>
        <w:pStyle w:val="a"/>
        <w:spacing w:line="240" w:lineRule="auto"/>
        <w:rPr>
          <w:i/>
          <w:sz w:val="24"/>
          <w:szCs w:val="24"/>
        </w:rPr>
      </w:pPr>
      <w:r w:rsidRPr="0058616B">
        <w:rPr>
          <w:i/>
          <w:sz w:val="24"/>
          <w:szCs w:val="24"/>
        </w:rPr>
        <w:t>Выделять причины социального неравенства в истории и современном обществе;</w:t>
      </w:r>
    </w:p>
    <w:p w:rsidR="009D7C78" w:rsidRPr="0058616B" w:rsidRDefault="009D7C78" w:rsidP="00AD3A61">
      <w:pPr>
        <w:pStyle w:val="a"/>
        <w:spacing w:line="240" w:lineRule="auto"/>
        <w:rPr>
          <w:i/>
          <w:sz w:val="24"/>
          <w:szCs w:val="24"/>
        </w:rPr>
      </w:pPr>
      <w:r w:rsidRPr="0058616B">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9D7C78" w:rsidRPr="0058616B" w:rsidRDefault="009D7C78" w:rsidP="00AD3A61">
      <w:pPr>
        <w:pStyle w:val="a"/>
        <w:spacing w:line="240" w:lineRule="auto"/>
        <w:rPr>
          <w:i/>
          <w:sz w:val="24"/>
          <w:szCs w:val="24"/>
        </w:rPr>
      </w:pPr>
      <w:r w:rsidRPr="0058616B">
        <w:rPr>
          <w:i/>
          <w:sz w:val="24"/>
          <w:szCs w:val="24"/>
        </w:rPr>
        <w:t>анализировать ситуации, связанные с различными способами разрешения социальных конфликтов;</w:t>
      </w:r>
    </w:p>
    <w:p w:rsidR="009D7C78" w:rsidRPr="0058616B" w:rsidRDefault="009D7C78" w:rsidP="00AD3A61">
      <w:pPr>
        <w:pStyle w:val="a"/>
        <w:spacing w:line="240" w:lineRule="auto"/>
        <w:rPr>
          <w:i/>
          <w:sz w:val="24"/>
          <w:szCs w:val="24"/>
        </w:rPr>
      </w:pPr>
      <w:r w:rsidRPr="0058616B">
        <w:rPr>
          <w:i/>
          <w:sz w:val="24"/>
          <w:szCs w:val="24"/>
        </w:rPr>
        <w:t>выражать собственное отношение к различным способам разрешения социальных конфликтов;</w:t>
      </w:r>
    </w:p>
    <w:p w:rsidR="009D7C78" w:rsidRPr="0058616B" w:rsidRDefault="009D7C78" w:rsidP="00AD3A61">
      <w:pPr>
        <w:pStyle w:val="a"/>
        <w:spacing w:line="240" w:lineRule="auto"/>
        <w:rPr>
          <w:i/>
          <w:sz w:val="24"/>
          <w:szCs w:val="24"/>
        </w:rPr>
      </w:pPr>
      <w:r w:rsidRPr="0058616B">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D7C78" w:rsidRPr="0058616B" w:rsidRDefault="009D7C78" w:rsidP="00AD3A61">
      <w:pPr>
        <w:pStyle w:val="a"/>
        <w:spacing w:line="240" w:lineRule="auto"/>
        <w:rPr>
          <w:i/>
          <w:sz w:val="24"/>
          <w:szCs w:val="24"/>
        </w:rPr>
      </w:pPr>
      <w:r w:rsidRPr="0058616B">
        <w:rPr>
          <w:i/>
          <w:sz w:val="24"/>
          <w:szCs w:val="24"/>
        </w:rPr>
        <w:t>находить и анализировать социальную информацию о тенденциях развития семьи в современном обществе;</w:t>
      </w:r>
    </w:p>
    <w:p w:rsidR="009D7C78" w:rsidRPr="0058616B" w:rsidRDefault="009D7C78" w:rsidP="00AD3A61">
      <w:pPr>
        <w:pStyle w:val="a"/>
        <w:spacing w:line="240" w:lineRule="auto"/>
        <w:rPr>
          <w:i/>
          <w:sz w:val="24"/>
          <w:szCs w:val="24"/>
        </w:rPr>
      </w:pPr>
      <w:r w:rsidRPr="0058616B">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D7C78" w:rsidRPr="0058616B" w:rsidRDefault="009D7C78" w:rsidP="00AD3A61">
      <w:pPr>
        <w:pStyle w:val="a"/>
        <w:spacing w:line="240" w:lineRule="auto"/>
        <w:rPr>
          <w:i/>
          <w:sz w:val="24"/>
          <w:szCs w:val="24"/>
        </w:rPr>
      </w:pPr>
      <w:r w:rsidRPr="0058616B">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D7C78" w:rsidRPr="0058616B" w:rsidRDefault="009D7C78" w:rsidP="00AD3A61">
      <w:pPr>
        <w:pStyle w:val="a"/>
        <w:spacing w:line="240" w:lineRule="auto"/>
        <w:rPr>
          <w:i/>
          <w:sz w:val="24"/>
          <w:szCs w:val="24"/>
        </w:rPr>
      </w:pPr>
      <w:r w:rsidRPr="0058616B">
        <w:rPr>
          <w:i/>
          <w:sz w:val="24"/>
          <w:szCs w:val="24"/>
        </w:rPr>
        <w:t>анализировать численность населения и динамику ее изменений в мире и в России.</w:t>
      </w:r>
    </w:p>
    <w:p w:rsidR="009D7C78" w:rsidRPr="0058616B" w:rsidRDefault="009D7C78" w:rsidP="00AD3A61">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t>Политика</w:t>
      </w:r>
    </w:p>
    <w:p w:rsidR="009D7C78" w:rsidRPr="0058616B" w:rsidRDefault="009D7C78" w:rsidP="00AD3A61">
      <w:pPr>
        <w:pStyle w:val="a"/>
        <w:spacing w:line="240" w:lineRule="auto"/>
        <w:rPr>
          <w:i/>
          <w:sz w:val="24"/>
          <w:szCs w:val="24"/>
        </w:rPr>
      </w:pPr>
      <w:r w:rsidRPr="0058616B">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D7C78" w:rsidRPr="0058616B" w:rsidRDefault="009D7C78" w:rsidP="00AD3A61">
      <w:pPr>
        <w:pStyle w:val="a"/>
        <w:spacing w:line="240" w:lineRule="auto"/>
        <w:rPr>
          <w:i/>
          <w:sz w:val="24"/>
          <w:szCs w:val="24"/>
        </w:rPr>
      </w:pPr>
      <w:r w:rsidRPr="0058616B">
        <w:rPr>
          <w:i/>
          <w:sz w:val="24"/>
          <w:szCs w:val="24"/>
        </w:rPr>
        <w:t>выделять основные этапы избирательной кампании;</w:t>
      </w:r>
    </w:p>
    <w:p w:rsidR="009D7C78" w:rsidRPr="0058616B" w:rsidRDefault="009D7C78" w:rsidP="00AD3A61">
      <w:pPr>
        <w:pStyle w:val="a"/>
        <w:spacing w:line="240" w:lineRule="auto"/>
        <w:rPr>
          <w:i/>
          <w:sz w:val="24"/>
          <w:szCs w:val="24"/>
        </w:rPr>
      </w:pPr>
      <w:r w:rsidRPr="0058616B">
        <w:rPr>
          <w:i/>
          <w:sz w:val="24"/>
          <w:szCs w:val="24"/>
        </w:rPr>
        <w:t>в перспективе осознанно участвовать в избирательных кампаниях;</w:t>
      </w:r>
    </w:p>
    <w:p w:rsidR="009D7C78" w:rsidRPr="0058616B" w:rsidRDefault="009D7C78" w:rsidP="00AD3A61">
      <w:pPr>
        <w:pStyle w:val="a"/>
        <w:spacing w:line="240" w:lineRule="auto"/>
        <w:rPr>
          <w:i/>
          <w:sz w:val="24"/>
          <w:szCs w:val="24"/>
        </w:rPr>
      </w:pPr>
      <w:r w:rsidRPr="0058616B">
        <w:rPr>
          <w:i/>
          <w:sz w:val="24"/>
          <w:szCs w:val="24"/>
        </w:rPr>
        <w:t>отбирать и систематизировать информацию СМИ о функциях и значении местного самоуправления;</w:t>
      </w:r>
    </w:p>
    <w:p w:rsidR="009D7C78" w:rsidRPr="0058616B" w:rsidRDefault="009D7C78" w:rsidP="00AD3A61">
      <w:pPr>
        <w:pStyle w:val="a"/>
        <w:spacing w:line="240" w:lineRule="auto"/>
        <w:rPr>
          <w:i/>
          <w:sz w:val="24"/>
          <w:szCs w:val="24"/>
        </w:rPr>
      </w:pPr>
      <w:r w:rsidRPr="0058616B">
        <w:rPr>
          <w:i/>
          <w:sz w:val="24"/>
          <w:szCs w:val="24"/>
        </w:rPr>
        <w:t>самостоятельно давать аргументированную оценку личных качеств и деятельности политических лидеров;</w:t>
      </w:r>
    </w:p>
    <w:p w:rsidR="009D7C78" w:rsidRPr="0058616B" w:rsidRDefault="009D7C78" w:rsidP="00AD3A61">
      <w:pPr>
        <w:pStyle w:val="a"/>
        <w:spacing w:line="240" w:lineRule="auto"/>
        <w:rPr>
          <w:i/>
          <w:sz w:val="24"/>
          <w:szCs w:val="24"/>
        </w:rPr>
      </w:pPr>
      <w:r w:rsidRPr="0058616B">
        <w:rPr>
          <w:i/>
          <w:sz w:val="24"/>
          <w:szCs w:val="24"/>
        </w:rPr>
        <w:lastRenderedPageBreak/>
        <w:t>характеризовать особенности политического процесса в России;</w:t>
      </w:r>
    </w:p>
    <w:p w:rsidR="009D7C78" w:rsidRPr="0058616B" w:rsidRDefault="009D7C78" w:rsidP="00AD3A61">
      <w:pPr>
        <w:pStyle w:val="a"/>
        <w:spacing w:line="240" w:lineRule="auto"/>
        <w:rPr>
          <w:i/>
          <w:sz w:val="24"/>
          <w:szCs w:val="24"/>
        </w:rPr>
      </w:pPr>
      <w:r w:rsidRPr="0058616B">
        <w:rPr>
          <w:i/>
          <w:sz w:val="24"/>
          <w:szCs w:val="24"/>
        </w:rPr>
        <w:t>анализировать основные тенденции современного политического процесса.</w:t>
      </w:r>
    </w:p>
    <w:p w:rsidR="009D7C78" w:rsidRPr="0058616B" w:rsidRDefault="009D7C78" w:rsidP="00AD3A61">
      <w:pPr>
        <w:suppressAutoHyphens/>
        <w:spacing w:after="0" w:line="240" w:lineRule="auto"/>
        <w:rPr>
          <w:rFonts w:ascii="Times New Roman" w:hAnsi="Times New Roman" w:cs="Times New Roman"/>
          <w:i/>
          <w:sz w:val="24"/>
          <w:szCs w:val="24"/>
        </w:rPr>
      </w:pPr>
      <w:r w:rsidRPr="0058616B">
        <w:rPr>
          <w:rFonts w:ascii="Times New Roman" w:eastAsia="Times New Roman" w:hAnsi="Times New Roman" w:cs="Times New Roman"/>
          <w:b/>
          <w:i/>
          <w:sz w:val="24"/>
          <w:szCs w:val="24"/>
        </w:rPr>
        <w:t>Правовое регулирование общественных отношений</w:t>
      </w:r>
    </w:p>
    <w:p w:rsidR="009D7C78" w:rsidRPr="0058616B" w:rsidRDefault="009D7C78" w:rsidP="00AD3A61">
      <w:pPr>
        <w:pStyle w:val="a"/>
        <w:spacing w:line="240" w:lineRule="auto"/>
        <w:rPr>
          <w:i/>
          <w:sz w:val="24"/>
          <w:szCs w:val="24"/>
        </w:rPr>
      </w:pPr>
      <w:r w:rsidRPr="0058616B">
        <w:rPr>
          <w:i/>
          <w:sz w:val="24"/>
          <w:szCs w:val="24"/>
        </w:rPr>
        <w:t>Действовать в пределах правовых норм для успешного решения жизненных задач в разных сферах общественных отношений;</w:t>
      </w:r>
    </w:p>
    <w:p w:rsidR="009D7C78" w:rsidRPr="0058616B" w:rsidRDefault="009D7C78" w:rsidP="00AD3A61">
      <w:pPr>
        <w:pStyle w:val="a"/>
        <w:spacing w:line="240" w:lineRule="auto"/>
        <w:rPr>
          <w:i/>
          <w:sz w:val="24"/>
          <w:szCs w:val="24"/>
        </w:rPr>
      </w:pPr>
      <w:r w:rsidRPr="0058616B">
        <w:rPr>
          <w:i/>
          <w:sz w:val="24"/>
          <w:szCs w:val="24"/>
        </w:rPr>
        <w:t>перечислять участников законотворческого процесса и раскрывать их функции;</w:t>
      </w:r>
    </w:p>
    <w:p w:rsidR="009D7C78" w:rsidRPr="0058616B" w:rsidRDefault="009D7C78" w:rsidP="00AD3A61">
      <w:pPr>
        <w:pStyle w:val="a"/>
        <w:spacing w:line="240" w:lineRule="auto"/>
        <w:rPr>
          <w:i/>
          <w:sz w:val="24"/>
          <w:szCs w:val="24"/>
        </w:rPr>
      </w:pPr>
      <w:r w:rsidRPr="0058616B">
        <w:rPr>
          <w:i/>
          <w:sz w:val="24"/>
          <w:szCs w:val="24"/>
        </w:rPr>
        <w:t>характеризовать механизм судебной защиты прав человека и гражданина в РФ;</w:t>
      </w:r>
    </w:p>
    <w:p w:rsidR="009D7C78" w:rsidRPr="0058616B" w:rsidRDefault="009D7C78" w:rsidP="00AD3A61">
      <w:pPr>
        <w:pStyle w:val="a"/>
        <w:spacing w:line="240" w:lineRule="auto"/>
        <w:rPr>
          <w:i/>
          <w:sz w:val="24"/>
          <w:szCs w:val="24"/>
        </w:rPr>
      </w:pPr>
      <w:r w:rsidRPr="0058616B">
        <w:rPr>
          <w:i/>
          <w:sz w:val="24"/>
          <w:szCs w:val="24"/>
        </w:rPr>
        <w:t>ориентироваться в предпринимательских правоотношениях;</w:t>
      </w:r>
    </w:p>
    <w:p w:rsidR="009D7C78" w:rsidRPr="0058616B" w:rsidRDefault="009D7C78" w:rsidP="00AD3A61">
      <w:pPr>
        <w:pStyle w:val="a"/>
        <w:spacing w:line="240" w:lineRule="auto"/>
        <w:rPr>
          <w:i/>
          <w:sz w:val="24"/>
          <w:szCs w:val="24"/>
        </w:rPr>
      </w:pPr>
      <w:r w:rsidRPr="0058616B">
        <w:rPr>
          <w:i/>
          <w:sz w:val="24"/>
          <w:szCs w:val="24"/>
        </w:rPr>
        <w:t>выявлять общественную опасность коррупции для гражданина, общества и государства;</w:t>
      </w:r>
    </w:p>
    <w:p w:rsidR="009D7C78" w:rsidRPr="0058616B" w:rsidRDefault="009D7C78" w:rsidP="00AD3A61">
      <w:pPr>
        <w:pStyle w:val="a"/>
        <w:spacing w:line="240" w:lineRule="auto"/>
        <w:rPr>
          <w:i/>
          <w:sz w:val="24"/>
          <w:szCs w:val="24"/>
        </w:rPr>
      </w:pPr>
      <w:r w:rsidRPr="0058616B">
        <w:rPr>
          <w:i/>
          <w:sz w:val="24"/>
          <w:szCs w:val="24"/>
        </w:rPr>
        <w:t>применять знание основных норм права в ситуациях повседневной жизни, прогнозировать последствия принимаемых решений;</w:t>
      </w:r>
    </w:p>
    <w:p w:rsidR="009D7C78" w:rsidRPr="0058616B" w:rsidRDefault="009D7C78" w:rsidP="00AD3A61">
      <w:pPr>
        <w:pStyle w:val="a"/>
        <w:spacing w:line="240" w:lineRule="auto"/>
        <w:rPr>
          <w:i/>
          <w:sz w:val="24"/>
          <w:szCs w:val="24"/>
        </w:rPr>
      </w:pPr>
      <w:r w:rsidRPr="0058616B">
        <w:rPr>
          <w:i/>
          <w:sz w:val="24"/>
          <w:szCs w:val="24"/>
        </w:rPr>
        <w:t>оценивать происходящие события и поведение людей с точки зрения соответствия закону;</w:t>
      </w:r>
    </w:p>
    <w:p w:rsidR="009D7C78" w:rsidRPr="0058616B" w:rsidRDefault="009D7C78" w:rsidP="00AD3A61">
      <w:pPr>
        <w:pStyle w:val="a"/>
        <w:spacing w:line="240" w:lineRule="auto"/>
        <w:rPr>
          <w:i/>
          <w:sz w:val="24"/>
          <w:szCs w:val="24"/>
        </w:rPr>
      </w:pPr>
      <w:r w:rsidRPr="0058616B">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00286" w:rsidRPr="00B2041F" w:rsidRDefault="00EA4B79">
      <w:pPr>
        <w:rPr>
          <w:sz w:val="24"/>
          <w:szCs w:val="24"/>
        </w:rPr>
        <w:sectPr w:rsidR="00A00286" w:rsidRPr="00B2041F" w:rsidSect="007B7E80">
          <w:footerReference w:type="default" r:id="rId15"/>
          <w:pgSz w:w="11906" w:h="16838"/>
          <w:pgMar w:top="1134" w:right="851" w:bottom="1134" w:left="1701" w:header="709" w:footer="709" w:gutter="0"/>
          <w:cols w:space="708"/>
          <w:titlePg/>
          <w:docGrid w:linePitch="360"/>
        </w:sectPr>
      </w:pPr>
      <w:r w:rsidRPr="00B2041F">
        <w:rPr>
          <w:sz w:val="24"/>
          <w:szCs w:val="24"/>
        </w:rPr>
        <w:t xml:space="preserve"> </w:t>
      </w:r>
    </w:p>
    <w:p w:rsidR="009D7C78" w:rsidRPr="00862208" w:rsidRDefault="009D7C78" w:rsidP="00862208">
      <w:pPr>
        <w:pStyle w:val="13"/>
        <w:rPr>
          <w:sz w:val="24"/>
          <w:szCs w:val="24"/>
        </w:rPr>
      </w:pPr>
      <w:bookmarkStart w:id="46" w:name="_Toc453968157"/>
      <w:bookmarkStart w:id="47" w:name="_Toc524964306"/>
      <w:r w:rsidRPr="00862208">
        <w:rPr>
          <w:sz w:val="24"/>
          <w:szCs w:val="24"/>
        </w:rPr>
        <w:lastRenderedPageBreak/>
        <w:t>Математика: алгебра и начала математического анализа, геометрия</w:t>
      </w:r>
      <w:bookmarkEnd w:id="46"/>
      <w:bookmarkEnd w:id="47"/>
    </w:p>
    <w:tbl>
      <w:tblPr>
        <w:tblpPr w:leftFromText="180" w:rightFromText="180" w:vertAnchor="text" w:horzAnchor="page" w:tblpX="1351" w:tblpY="209"/>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0"/>
        <w:gridCol w:w="6"/>
        <w:gridCol w:w="2410"/>
        <w:gridCol w:w="141"/>
        <w:gridCol w:w="2552"/>
        <w:gridCol w:w="3543"/>
        <w:gridCol w:w="568"/>
        <w:gridCol w:w="3288"/>
        <w:gridCol w:w="6"/>
      </w:tblGrid>
      <w:tr w:rsidR="00965F89" w:rsidRPr="0058616B" w:rsidTr="00965F89">
        <w:tc>
          <w:tcPr>
            <w:tcW w:w="1526" w:type="dxa"/>
            <w:gridSpan w:val="2"/>
            <w:vAlign w:val="bottom"/>
          </w:tcPr>
          <w:p w:rsidR="00036DE8" w:rsidRPr="0058616B" w:rsidRDefault="00036DE8" w:rsidP="00965F89">
            <w:pPr>
              <w:suppressAutoHyphens/>
              <w:spacing w:line="240" w:lineRule="auto"/>
              <w:rPr>
                <w:rFonts w:ascii="Times New Roman" w:hAnsi="Times New Roman" w:cs="Times New Roman"/>
                <w:b/>
                <w:sz w:val="24"/>
                <w:szCs w:val="24"/>
              </w:rPr>
            </w:pPr>
            <w:bookmarkStart w:id="48" w:name="_Toc453968158"/>
          </w:p>
        </w:tc>
        <w:tc>
          <w:tcPr>
            <w:tcW w:w="5103" w:type="dxa"/>
            <w:gridSpan w:val="3"/>
          </w:tcPr>
          <w:p w:rsidR="00036DE8" w:rsidRPr="0058616B" w:rsidRDefault="00036DE8" w:rsidP="00965F89">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Базовый уровень</w:t>
            </w:r>
          </w:p>
          <w:p w:rsidR="00036DE8" w:rsidRPr="0058616B" w:rsidRDefault="00036DE8" w:rsidP="00965F89">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«Проблемно-функциональные результаты»</w:t>
            </w:r>
          </w:p>
        </w:tc>
        <w:tc>
          <w:tcPr>
            <w:tcW w:w="7405" w:type="dxa"/>
            <w:gridSpan w:val="4"/>
          </w:tcPr>
          <w:p w:rsidR="00036DE8" w:rsidRPr="0058616B" w:rsidRDefault="00036DE8" w:rsidP="00965F89">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Углубленный уровень</w:t>
            </w:r>
          </w:p>
          <w:p w:rsidR="00036DE8" w:rsidRPr="0058616B" w:rsidRDefault="00036DE8" w:rsidP="00965F89">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«Системно-теоретические результаты»</w:t>
            </w:r>
          </w:p>
        </w:tc>
      </w:tr>
      <w:tr w:rsidR="00965F89" w:rsidRPr="0058616B" w:rsidTr="00965F89">
        <w:tc>
          <w:tcPr>
            <w:tcW w:w="1526" w:type="dxa"/>
            <w:gridSpan w:val="2"/>
          </w:tcPr>
          <w:p w:rsidR="00036DE8" w:rsidRPr="0058616B" w:rsidRDefault="00036DE8" w:rsidP="00965F89">
            <w:pPr>
              <w:suppressAutoHyphens/>
              <w:spacing w:line="240" w:lineRule="auto"/>
              <w:rPr>
                <w:rFonts w:ascii="Times New Roman" w:hAnsi="Times New Roman" w:cs="Times New Roman"/>
                <w:b/>
                <w:sz w:val="24"/>
                <w:szCs w:val="24"/>
              </w:rPr>
            </w:pPr>
            <w:r w:rsidRPr="0058616B">
              <w:rPr>
                <w:rFonts w:ascii="Times New Roman" w:hAnsi="Times New Roman" w:cs="Times New Roman"/>
                <w:b/>
                <w:sz w:val="24"/>
                <w:szCs w:val="24"/>
              </w:rPr>
              <w:t>Раздел</w:t>
            </w:r>
          </w:p>
        </w:tc>
        <w:tc>
          <w:tcPr>
            <w:tcW w:w="2410" w:type="dxa"/>
          </w:tcPr>
          <w:p w:rsidR="00036DE8" w:rsidRPr="0058616B" w:rsidRDefault="00036DE8" w:rsidP="00965F89">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 xml:space="preserve">I. </w:t>
            </w:r>
            <w:r w:rsidRPr="0058616B">
              <w:rPr>
                <w:rFonts w:ascii="Times New Roman" w:hAnsi="Times New Roman" w:cs="Times New Roman"/>
                <w:b/>
                <w:sz w:val="24"/>
                <w:szCs w:val="24"/>
              </w:rPr>
              <w:t>Выпускник научится</w:t>
            </w:r>
          </w:p>
        </w:tc>
        <w:tc>
          <w:tcPr>
            <w:tcW w:w="2693" w:type="dxa"/>
            <w:gridSpan w:val="2"/>
          </w:tcPr>
          <w:p w:rsidR="00036DE8" w:rsidRPr="0058616B" w:rsidRDefault="00036DE8" w:rsidP="00965F89">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III</w:t>
            </w:r>
            <w:r w:rsidRPr="0058616B">
              <w:rPr>
                <w:rFonts w:ascii="Times New Roman" w:hAnsi="Times New Roman" w:cs="Times New Roman"/>
                <w:b/>
                <w:sz w:val="24"/>
                <w:szCs w:val="24"/>
              </w:rPr>
              <w:t>. Выпускник получит возможность научиться</w:t>
            </w:r>
          </w:p>
        </w:tc>
        <w:tc>
          <w:tcPr>
            <w:tcW w:w="3543" w:type="dxa"/>
          </w:tcPr>
          <w:p w:rsidR="00036DE8" w:rsidRPr="0058616B" w:rsidRDefault="00036DE8" w:rsidP="00965F89">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 xml:space="preserve">II. </w:t>
            </w:r>
            <w:r w:rsidRPr="0058616B">
              <w:rPr>
                <w:rFonts w:ascii="Times New Roman" w:hAnsi="Times New Roman" w:cs="Times New Roman"/>
                <w:b/>
                <w:sz w:val="24"/>
                <w:szCs w:val="24"/>
              </w:rPr>
              <w:t>Выпускник научится</w:t>
            </w:r>
          </w:p>
        </w:tc>
        <w:tc>
          <w:tcPr>
            <w:tcW w:w="3862" w:type="dxa"/>
            <w:gridSpan w:val="3"/>
          </w:tcPr>
          <w:p w:rsidR="00036DE8" w:rsidRPr="0058616B" w:rsidRDefault="00036DE8" w:rsidP="00965F89">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IV</w:t>
            </w:r>
            <w:r w:rsidRPr="0058616B">
              <w:rPr>
                <w:rFonts w:ascii="Times New Roman" w:hAnsi="Times New Roman" w:cs="Times New Roman"/>
                <w:b/>
                <w:sz w:val="24"/>
                <w:szCs w:val="24"/>
              </w:rPr>
              <w:t>. Выпускник получит возможность научиться</w:t>
            </w:r>
          </w:p>
        </w:tc>
      </w:tr>
      <w:tr w:rsidR="00965F89" w:rsidRPr="0058616B" w:rsidTr="00965F89">
        <w:tc>
          <w:tcPr>
            <w:tcW w:w="1526" w:type="dxa"/>
            <w:gridSpan w:val="2"/>
          </w:tcPr>
          <w:p w:rsidR="00036DE8" w:rsidRPr="0058616B" w:rsidRDefault="00036DE8" w:rsidP="00965F89">
            <w:pPr>
              <w:suppressAutoHyphens/>
              <w:spacing w:line="240" w:lineRule="auto"/>
              <w:rPr>
                <w:rFonts w:ascii="Times New Roman" w:hAnsi="Times New Roman" w:cs="Times New Roman"/>
                <w:b/>
                <w:sz w:val="24"/>
                <w:szCs w:val="24"/>
              </w:rPr>
            </w:pPr>
            <w:r w:rsidRPr="0058616B">
              <w:rPr>
                <w:rFonts w:ascii="Times New Roman" w:hAnsi="Times New Roman" w:cs="Times New Roman"/>
                <w:b/>
                <w:sz w:val="24"/>
                <w:szCs w:val="24"/>
              </w:rPr>
              <w:t>Цели освоения предмета</w:t>
            </w:r>
          </w:p>
        </w:tc>
        <w:tc>
          <w:tcPr>
            <w:tcW w:w="2410" w:type="dxa"/>
          </w:tcPr>
          <w:p w:rsidR="00036DE8" w:rsidRPr="0058616B" w:rsidRDefault="00036DE8" w:rsidP="00965F89">
            <w:pPr>
              <w:suppressAutoHyphens/>
              <w:spacing w:line="240" w:lineRule="auto"/>
              <w:rPr>
                <w:rFonts w:ascii="Times New Roman" w:hAnsi="Times New Roman" w:cs="Times New Roman"/>
                <w:b/>
                <w:sz w:val="24"/>
                <w:szCs w:val="24"/>
              </w:rPr>
            </w:pPr>
            <w:r w:rsidRPr="0058616B">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2693" w:type="dxa"/>
            <w:gridSpan w:val="2"/>
          </w:tcPr>
          <w:p w:rsidR="00036DE8" w:rsidRPr="0058616B" w:rsidRDefault="00036DE8" w:rsidP="00965F89">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Для развития мышления, использования в повседневной жизни</w:t>
            </w:r>
          </w:p>
          <w:p w:rsidR="00036DE8" w:rsidRPr="0058616B" w:rsidRDefault="00036DE8" w:rsidP="00965F89">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543" w:type="dxa"/>
          </w:tcPr>
          <w:p w:rsidR="00036DE8" w:rsidRPr="0058616B" w:rsidRDefault="00036DE8" w:rsidP="00965F89">
            <w:pPr>
              <w:suppressAutoHyphens/>
              <w:spacing w:line="240" w:lineRule="auto"/>
              <w:rPr>
                <w:rFonts w:ascii="Times New Roman" w:hAnsi="Times New Roman" w:cs="Times New Roman"/>
                <w:sz w:val="24"/>
                <w:szCs w:val="24"/>
              </w:rPr>
            </w:pPr>
            <w:r w:rsidRPr="0058616B">
              <w:rPr>
                <w:rFonts w:ascii="Times New Roman" w:hAnsi="Times New Roman" w:cs="Times New Roman"/>
                <w:sz w:val="24"/>
                <w:szCs w:val="24"/>
              </w:rPr>
              <w:t>Для успешного продолжения образования</w:t>
            </w:r>
          </w:p>
          <w:p w:rsidR="00036DE8" w:rsidRPr="0058616B" w:rsidRDefault="00036DE8" w:rsidP="00965F89">
            <w:pPr>
              <w:suppressAutoHyphens/>
              <w:spacing w:line="240" w:lineRule="auto"/>
              <w:rPr>
                <w:rFonts w:ascii="Times New Roman" w:hAnsi="Times New Roman" w:cs="Times New Roman"/>
                <w:sz w:val="24"/>
                <w:szCs w:val="24"/>
              </w:rPr>
            </w:pPr>
            <w:r w:rsidRPr="0058616B">
              <w:rPr>
                <w:rFonts w:ascii="Times New Roman" w:hAnsi="Times New Roman" w:cs="Times New Roman"/>
                <w:sz w:val="24"/>
                <w:szCs w:val="24"/>
              </w:rPr>
              <w:t>по специальностям, связанным с прикладным использованием математики</w:t>
            </w:r>
          </w:p>
        </w:tc>
        <w:tc>
          <w:tcPr>
            <w:tcW w:w="3862" w:type="dxa"/>
            <w:gridSpan w:val="3"/>
          </w:tcPr>
          <w:p w:rsidR="00036DE8" w:rsidRPr="0058616B" w:rsidRDefault="00036DE8" w:rsidP="00965F89">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036DE8" w:rsidRPr="0058616B" w:rsidTr="00965F89">
        <w:tc>
          <w:tcPr>
            <w:tcW w:w="1526" w:type="dxa"/>
            <w:gridSpan w:val="2"/>
            <w:vAlign w:val="bottom"/>
          </w:tcPr>
          <w:p w:rsidR="00036DE8" w:rsidRPr="0058616B" w:rsidRDefault="00036DE8" w:rsidP="00965F89">
            <w:pPr>
              <w:suppressAutoHyphens/>
              <w:spacing w:line="240" w:lineRule="auto"/>
              <w:rPr>
                <w:rFonts w:ascii="Times New Roman" w:hAnsi="Times New Roman" w:cs="Times New Roman"/>
                <w:b/>
                <w:sz w:val="24"/>
                <w:szCs w:val="24"/>
              </w:rPr>
            </w:pPr>
          </w:p>
        </w:tc>
        <w:tc>
          <w:tcPr>
            <w:tcW w:w="12508" w:type="dxa"/>
            <w:gridSpan w:val="7"/>
            <w:vAlign w:val="center"/>
          </w:tcPr>
          <w:p w:rsidR="00036DE8" w:rsidRPr="0058616B" w:rsidRDefault="00036DE8" w:rsidP="00965F89">
            <w:pPr>
              <w:suppressAutoHyphens/>
              <w:spacing w:before="60" w:after="60" w:line="240" w:lineRule="auto"/>
              <w:ind w:left="357" w:hanging="357"/>
              <w:jc w:val="center"/>
              <w:rPr>
                <w:rFonts w:ascii="Times New Roman" w:hAnsi="Times New Roman" w:cs="Times New Roman"/>
                <w:b/>
                <w:sz w:val="24"/>
                <w:szCs w:val="24"/>
              </w:rPr>
            </w:pPr>
            <w:r w:rsidRPr="0058616B">
              <w:rPr>
                <w:rFonts w:ascii="Times New Roman" w:hAnsi="Times New Roman" w:cs="Times New Roman"/>
                <w:b/>
                <w:sz w:val="24"/>
                <w:szCs w:val="24"/>
              </w:rPr>
              <w:t>Требования к результатам</w:t>
            </w:r>
          </w:p>
        </w:tc>
      </w:tr>
      <w:tr w:rsidR="00036DE8" w:rsidRPr="0058616B" w:rsidTr="00965F89">
        <w:tc>
          <w:tcPr>
            <w:tcW w:w="1526" w:type="dxa"/>
            <w:gridSpan w:val="2"/>
          </w:tcPr>
          <w:p w:rsidR="00036DE8" w:rsidRPr="0058616B" w:rsidRDefault="00036DE8" w:rsidP="00965F89">
            <w:pPr>
              <w:suppressAutoHyphens/>
              <w:spacing w:line="240" w:lineRule="auto"/>
              <w:rPr>
                <w:rFonts w:ascii="Times New Roman" w:hAnsi="Times New Roman" w:cs="Times New Roman"/>
                <w:sz w:val="24"/>
                <w:szCs w:val="24"/>
              </w:rPr>
            </w:pPr>
            <w:r w:rsidRPr="0058616B">
              <w:rPr>
                <w:rFonts w:ascii="Times New Roman" w:hAnsi="Times New Roman" w:cs="Times New Roman"/>
                <w:b/>
                <w:i/>
                <w:sz w:val="24"/>
                <w:szCs w:val="24"/>
              </w:rPr>
              <w:t xml:space="preserve">Элементы </w:t>
            </w:r>
            <w:r w:rsidRPr="0058616B">
              <w:rPr>
                <w:rFonts w:ascii="Times New Roman" w:hAnsi="Times New Roman" w:cs="Times New Roman"/>
                <w:b/>
                <w:i/>
                <w:sz w:val="24"/>
                <w:szCs w:val="24"/>
              </w:rPr>
              <w:lastRenderedPageBreak/>
              <w:t>теории множеств и математической логики</w:t>
            </w:r>
          </w:p>
        </w:tc>
        <w:tc>
          <w:tcPr>
            <w:tcW w:w="2551" w:type="dxa"/>
            <w:gridSpan w:val="2"/>
          </w:tcPr>
          <w:p w:rsidR="00036DE8" w:rsidRPr="0058616B" w:rsidRDefault="00036DE8" w:rsidP="00965F89">
            <w:pPr>
              <w:pStyle w:val="a1"/>
              <w:suppressAutoHyphens/>
              <w:spacing w:after="0"/>
              <w:ind w:left="357" w:hanging="357"/>
              <w:jc w:val="left"/>
              <w:rPr>
                <w:sz w:val="24"/>
                <w:szCs w:val="24"/>
              </w:rPr>
            </w:pPr>
            <w:r w:rsidRPr="0058616B">
              <w:rPr>
                <w:sz w:val="24"/>
                <w:szCs w:val="24"/>
              </w:rPr>
              <w:lastRenderedPageBreak/>
              <w:t xml:space="preserve">Оперировать на </w:t>
            </w:r>
            <w:r w:rsidRPr="0058616B">
              <w:rPr>
                <w:sz w:val="24"/>
                <w:szCs w:val="24"/>
              </w:rPr>
              <w:lastRenderedPageBreak/>
              <w:t>базовом уровне</w:t>
            </w:r>
            <w:r w:rsidRPr="0058616B">
              <w:rPr>
                <w:rStyle w:val="af4"/>
                <w:sz w:val="24"/>
                <w:szCs w:val="24"/>
              </w:rPr>
              <w:footnoteReference w:id="1"/>
            </w:r>
            <w:r w:rsidRPr="0058616B">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036DE8" w:rsidRPr="0058616B" w:rsidRDefault="00036DE8" w:rsidP="00965F89">
            <w:pPr>
              <w:pStyle w:val="a1"/>
              <w:suppressAutoHyphens/>
              <w:spacing w:after="0"/>
              <w:ind w:left="357" w:hanging="357"/>
              <w:jc w:val="left"/>
              <w:rPr>
                <w:i/>
                <w:sz w:val="24"/>
                <w:szCs w:val="24"/>
              </w:rPr>
            </w:pPr>
            <w:r w:rsidRPr="0058616B">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находить </w:t>
            </w:r>
            <w:r w:rsidRPr="0058616B">
              <w:rPr>
                <w:sz w:val="24"/>
                <w:szCs w:val="24"/>
              </w:rPr>
              <w:lastRenderedPageBreak/>
              <w:t xml:space="preserve">пересечение и объединение двух множеств, представленных графически на числовой прямой; </w:t>
            </w:r>
          </w:p>
          <w:p w:rsidR="00036DE8" w:rsidRPr="0058616B" w:rsidRDefault="00036DE8" w:rsidP="00965F89">
            <w:pPr>
              <w:pStyle w:val="a1"/>
              <w:suppressAutoHyphens/>
              <w:spacing w:after="0"/>
              <w:ind w:left="357" w:hanging="357"/>
              <w:jc w:val="left"/>
              <w:rPr>
                <w:sz w:val="24"/>
                <w:szCs w:val="24"/>
              </w:rPr>
            </w:pPr>
            <w:r w:rsidRPr="0058616B">
              <w:rPr>
                <w:sz w:val="24"/>
                <w:szCs w:val="24"/>
              </w:rPr>
              <w:t>строить на числовой прямой подмножество числового множества, заданное простейшими условиями;</w:t>
            </w:r>
          </w:p>
          <w:p w:rsidR="00036DE8" w:rsidRPr="0058616B" w:rsidRDefault="00036DE8" w:rsidP="00965F89">
            <w:pPr>
              <w:pStyle w:val="a1"/>
              <w:suppressAutoHyphens/>
              <w:spacing w:after="0"/>
              <w:ind w:left="357" w:hanging="357"/>
              <w:jc w:val="left"/>
              <w:rPr>
                <w:i/>
                <w:sz w:val="24"/>
                <w:szCs w:val="24"/>
              </w:rPr>
            </w:pPr>
            <w:r w:rsidRPr="0058616B">
              <w:rPr>
                <w:sz w:val="24"/>
                <w:szCs w:val="24"/>
              </w:rPr>
              <w:t>распознавать ложные утверждения, ошибки в рассуждениях,          в том числе с использованием контрпримеров.</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использовать числовые множества на координатной прямой для описания </w:t>
            </w:r>
            <w:r w:rsidRPr="0058616B">
              <w:rPr>
                <w:rFonts w:ascii="Times New Roman" w:hAnsi="Times New Roman"/>
                <w:sz w:val="24"/>
                <w:szCs w:val="24"/>
              </w:rPr>
              <w:lastRenderedPageBreak/>
              <w:t>реальных процессов и явлений;</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проводить логические рассуждения в ситуациях повседневной жизни</w:t>
            </w:r>
          </w:p>
        </w:tc>
        <w:tc>
          <w:tcPr>
            <w:tcW w:w="2552" w:type="dxa"/>
          </w:tcPr>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lastRenderedPageBreak/>
              <w:t>Оперировать</w:t>
            </w:r>
            <w:r w:rsidRPr="0058616B">
              <w:rPr>
                <w:rStyle w:val="af4"/>
                <w:i/>
                <w:sz w:val="24"/>
                <w:szCs w:val="24"/>
              </w:rPr>
              <w:footnoteReference w:id="2"/>
            </w:r>
            <w:r w:rsidRPr="0058616B">
              <w:rPr>
                <w:i/>
                <w:sz w:val="24"/>
                <w:szCs w:val="24"/>
              </w:rPr>
              <w:t xml:space="preserve"> </w:t>
            </w:r>
            <w:r w:rsidRPr="0058616B">
              <w:rPr>
                <w:i/>
                <w:sz w:val="24"/>
                <w:szCs w:val="24"/>
              </w:rPr>
              <w:lastRenderedPageBreak/>
              <w:t>понятиями: конечное множество, элемент множества, подмножество, пересечение и объединение множеств, ч</w:t>
            </w:r>
            <w:r w:rsidRPr="0058616B">
              <w:rPr>
                <w:i/>
                <w:color w:val="000000"/>
                <w:sz w:val="24"/>
                <w:szCs w:val="24"/>
              </w:rPr>
              <w:t>исловые множества на координатной прямой, отрезок, интервал,</w:t>
            </w:r>
            <w:r w:rsidRPr="0058616B">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 xml:space="preserve">оперировать понятиями: утверждение, отрицание утверждения, истинные и ложные утверждения, </w:t>
            </w:r>
            <w:r w:rsidRPr="0058616B">
              <w:rPr>
                <w:i/>
                <w:sz w:val="24"/>
                <w:szCs w:val="24"/>
              </w:rPr>
              <w:lastRenderedPageBreak/>
              <w:t>причина, следствие, частный случай общего утверждения, контрпример;</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проверять принадлежность элемента множеству;</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проводить доказательные рассуждения для обоснования истинности утверждений.</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 xml:space="preserve">использовать числовые </w:t>
            </w:r>
            <w:r w:rsidRPr="0058616B">
              <w:rPr>
                <w:i/>
                <w:sz w:val="24"/>
                <w:szCs w:val="24"/>
              </w:rPr>
              <w:lastRenderedPageBreak/>
              <w:t xml:space="preserve">множества на координатной прямой и на координатной плоскости для описания реальных процессов и явлений; </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проводить доказательные рассуждения в ситуациях повседневной жизни, при решении задач из других предметов</w:t>
            </w:r>
          </w:p>
        </w:tc>
        <w:tc>
          <w:tcPr>
            <w:tcW w:w="4111" w:type="dxa"/>
            <w:gridSpan w:val="2"/>
          </w:tcPr>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lastRenderedPageBreak/>
              <w:t>Свободно оперировать</w:t>
            </w:r>
            <w:r w:rsidRPr="0058616B">
              <w:rPr>
                <w:rStyle w:val="af4"/>
                <w:sz w:val="24"/>
                <w:szCs w:val="24"/>
              </w:rPr>
              <w:footnoteReference w:id="3"/>
            </w:r>
            <w:r w:rsidRPr="0058616B">
              <w:rPr>
                <w:sz w:val="24"/>
                <w:szCs w:val="24"/>
              </w:rPr>
              <w:t xml:space="preserve"> </w:t>
            </w:r>
            <w:r w:rsidRPr="0058616B">
              <w:rPr>
                <w:sz w:val="24"/>
                <w:szCs w:val="24"/>
              </w:rPr>
              <w:lastRenderedPageBreak/>
              <w:t>понятиями: конечное множество, элемент множества, подмножество, пересечение, объединение и разность множеств, ч</w:t>
            </w:r>
            <w:r w:rsidRPr="0058616B">
              <w:rPr>
                <w:color w:val="000000"/>
                <w:sz w:val="24"/>
                <w:szCs w:val="24"/>
              </w:rPr>
              <w:t>исловые множества на координатной прямой, отрезок, интервал,</w:t>
            </w:r>
            <w:r w:rsidRPr="0058616B">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iCs/>
                <w:color w:val="000000"/>
                <w:sz w:val="24"/>
                <w:szCs w:val="24"/>
              </w:rPr>
              <w:t>задавать множества перечислением и характеристическим свойством;</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проверять принадлежность элемента множеству;</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проводить доказательные рассуждения для обоснования истинности утверждений.</w:t>
            </w: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предметов:</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036DE8" w:rsidRPr="0058616B" w:rsidRDefault="00036DE8" w:rsidP="00D632A3">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проводить доказательные рассуждения в ситуациях повседневной жизни, при решении задач из других предметов</w:t>
            </w:r>
          </w:p>
        </w:tc>
        <w:tc>
          <w:tcPr>
            <w:tcW w:w="3294" w:type="dxa"/>
            <w:gridSpan w:val="2"/>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 xml:space="preserve">Достижение </w:t>
            </w:r>
            <w:r w:rsidRPr="0058616B">
              <w:rPr>
                <w:i/>
                <w:sz w:val="24"/>
                <w:szCs w:val="24"/>
              </w:rPr>
              <w:lastRenderedPageBreak/>
              <w:t xml:space="preserve">результатов раздела </w:t>
            </w:r>
            <w:r w:rsidRPr="0058616B">
              <w:rPr>
                <w:i/>
                <w:sz w:val="24"/>
                <w:szCs w:val="24"/>
                <w:lang w:val="en-US"/>
              </w:rPr>
              <w:t>II</w:t>
            </w:r>
            <w:r w:rsidRPr="0058616B">
              <w:rPr>
                <w:i/>
                <w:sz w:val="24"/>
                <w:szCs w:val="24"/>
              </w:rPr>
              <w:t>;</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оперировать понятием определения, основными видами определений, основными видами теорем;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понимать суть косвенного доказательства;</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оперировать понятиями счетного и несчетного множества;</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применять метод математической индукции для проведения рассуждений и доказательств и при решении задач.</w:t>
            </w: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036DE8" w:rsidRPr="0058616B" w:rsidTr="00965F89">
        <w:tc>
          <w:tcPr>
            <w:tcW w:w="1526" w:type="dxa"/>
            <w:gridSpan w:val="2"/>
          </w:tcPr>
          <w:p w:rsidR="00036DE8" w:rsidRPr="0058616B" w:rsidRDefault="00036DE8" w:rsidP="00965F89">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Числа и выражения</w:t>
            </w:r>
          </w:p>
        </w:tc>
        <w:tc>
          <w:tcPr>
            <w:tcW w:w="2551" w:type="dxa"/>
            <w:gridSpan w:val="2"/>
          </w:tcPr>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w:t>
            </w:r>
            <w:r w:rsidRPr="0058616B">
              <w:rPr>
                <w:sz w:val="24"/>
                <w:szCs w:val="24"/>
              </w:rPr>
              <w:lastRenderedPageBreak/>
              <w:t xml:space="preserve">заданное число процентов, масштаб; </w:t>
            </w:r>
          </w:p>
          <w:p w:rsidR="00036DE8" w:rsidRPr="0058616B" w:rsidRDefault="00036DE8" w:rsidP="00965F89">
            <w:pPr>
              <w:pStyle w:val="a1"/>
              <w:suppressAutoHyphens/>
              <w:spacing w:after="0"/>
              <w:ind w:left="357" w:hanging="357"/>
              <w:jc w:val="left"/>
              <w:rPr>
                <w:sz w:val="24"/>
                <w:szCs w:val="24"/>
              </w:rPr>
            </w:pPr>
            <w:r w:rsidRPr="0058616B">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выполнять арифметические действия с целыми и рациональными числами</w:t>
            </w:r>
            <w:r w:rsidRPr="0058616B">
              <w:rPr>
                <w:color w:val="000000"/>
                <w:sz w:val="24"/>
                <w:szCs w:val="24"/>
              </w:rPr>
              <w:t>;</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выполнять несложные преобразования числовых выражений, содержащих степени чисел, </w:t>
            </w:r>
            <w:r w:rsidRPr="0058616B">
              <w:rPr>
                <w:sz w:val="24"/>
                <w:szCs w:val="24"/>
              </w:rPr>
              <w:lastRenderedPageBreak/>
              <w:t>либо корни из чисел, либо логарифмы чисел;</w:t>
            </w:r>
          </w:p>
          <w:p w:rsidR="00036DE8" w:rsidRPr="0058616B" w:rsidRDefault="00036DE8" w:rsidP="00965F89">
            <w:pPr>
              <w:pStyle w:val="a1"/>
              <w:suppressAutoHyphens/>
              <w:spacing w:after="0"/>
              <w:ind w:left="357" w:hanging="357"/>
              <w:jc w:val="left"/>
              <w:rPr>
                <w:sz w:val="24"/>
                <w:szCs w:val="24"/>
              </w:rPr>
            </w:pPr>
            <w:r w:rsidRPr="0058616B">
              <w:rPr>
                <w:sz w:val="24"/>
                <w:szCs w:val="24"/>
              </w:rPr>
              <w:t>сравнивать рациональные числа между собой;</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58616B">
              <w:rPr>
                <w:color w:val="000000"/>
                <w:sz w:val="24"/>
                <w:szCs w:val="24"/>
              </w:rPr>
              <w:t>;</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изображать точками на числовой прямой целые и рациональные числа</w:t>
            </w:r>
            <w:r w:rsidRPr="0058616B">
              <w:rPr>
                <w:color w:val="000000"/>
                <w:sz w:val="24"/>
                <w:szCs w:val="24"/>
              </w:rPr>
              <w:t xml:space="preserve">; </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 xml:space="preserve">изображать точками на числовой прямой целые </w:t>
            </w:r>
            <w:r w:rsidRPr="0058616B">
              <w:rPr>
                <w:color w:val="000000"/>
                <w:sz w:val="24"/>
                <w:szCs w:val="24"/>
              </w:rPr>
              <w:t>степени чисел, корни натуральной степени из чисел, логарифмы чисел в простых случаях;</w:t>
            </w:r>
          </w:p>
          <w:p w:rsidR="00036DE8" w:rsidRPr="0058616B" w:rsidRDefault="00036DE8" w:rsidP="00965F89">
            <w:pPr>
              <w:pStyle w:val="a1"/>
              <w:suppressAutoHyphens/>
              <w:spacing w:after="0"/>
              <w:ind w:left="357" w:hanging="357"/>
              <w:jc w:val="left"/>
              <w:rPr>
                <w:color w:val="FF0000"/>
                <w:sz w:val="24"/>
                <w:szCs w:val="24"/>
              </w:rPr>
            </w:pPr>
            <w:r w:rsidRPr="0058616B">
              <w:rPr>
                <w:sz w:val="24"/>
                <w:szCs w:val="24"/>
              </w:rPr>
              <w:t xml:space="preserve">выполнять </w:t>
            </w:r>
            <w:r w:rsidRPr="0058616B">
              <w:rPr>
                <w:sz w:val="24"/>
                <w:szCs w:val="24"/>
              </w:rPr>
              <w:lastRenderedPageBreak/>
              <w:t>несложные преобразования целых и дробно-рациональных буквенных выражений</w:t>
            </w:r>
            <w:r w:rsidRPr="0058616B">
              <w:rPr>
                <w:color w:val="000000"/>
                <w:sz w:val="24"/>
                <w:szCs w:val="24"/>
              </w:rPr>
              <w:t>;</w:t>
            </w:r>
          </w:p>
          <w:p w:rsidR="00036DE8" w:rsidRPr="0058616B" w:rsidRDefault="00036DE8" w:rsidP="00965F89">
            <w:pPr>
              <w:pStyle w:val="a1"/>
              <w:suppressAutoHyphens/>
              <w:spacing w:after="0"/>
              <w:ind w:left="357" w:hanging="357"/>
              <w:jc w:val="left"/>
              <w:rPr>
                <w:sz w:val="24"/>
                <w:szCs w:val="24"/>
              </w:rPr>
            </w:pPr>
            <w:r w:rsidRPr="0058616B">
              <w:rPr>
                <w:sz w:val="24"/>
                <w:szCs w:val="24"/>
              </w:rPr>
              <w:t>выражать в простейших случаях из равенства одну переменную через другие;</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036DE8" w:rsidRPr="0058616B" w:rsidRDefault="00036DE8" w:rsidP="00965F89">
            <w:pPr>
              <w:pStyle w:val="a1"/>
              <w:suppressAutoHyphens/>
              <w:spacing w:after="0"/>
              <w:ind w:left="357" w:hanging="357"/>
              <w:jc w:val="left"/>
              <w:rPr>
                <w:sz w:val="24"/>
                <w:szCs w:val="24"/>
              </w:rPr>
            </w:pPr>
            <w:r w:rsidRPr="0058616B">
              <w:rPr>
                <w:sz w:val="24"/>
                <w:szCs w:val="24"/>
              </w:rPr>
              <w:t>изображать схематически угол, величина которого выражена в градусах;</w:t>
            </w:r>
          </w:p>
          <w:p w:rsidR="00036DE8" w:rsidRDefault="00036DE8" w:rsidP="00965F89">
            <w:pPr>
              <w:pStyle w:val="a1"/>
              <w:suppressAutoHyphens/>
              <w:spacing w:after="0"/>
              <w:ind w:left="357" w:hanging="357"/>
              <w:jc w:val="left"/>
              <w:rPr>
                <w:sz w:val="24"/>
                <w:szCs w:val="24"/>
              </w:rPr>
            </w:pPr>
            <w:r w:rsidRPr="0058616B">
              <w:rPr>
                <w:sz w:val="24"/>
                <w:szCs w:val="24"/>
              </w:rPr>
              <w:t xml:space="preserve">оценивать знаки синуса, косинуса, тангенса, котангенса конкретных углов. </w:t>
            </w:r>
          </w:p>
          <w:p w:rsidR="00965F89" w:rsidRPr="0058616B" w:rsidRDefault="00965F89" w:rsidP="00965F89">
            <w:pPr>
              <w:pStyle w:val="a1"/>
              <w:numPr>
                <w:ilvl w:val="0"/>
                <w:numId w:val="0"/>
              </w:numPr>
              <w:suppressAutoHyphens/>
              <w:spacing w:after="0"/>
              <w:ind w:left="357"/>
              <w:jc w:val="left"/>
              <w:rPr>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учебных предметов:</w:t>
            </w:r>
          </w:p>
          <w:p w:rsidR="00036DE8" w:rsidRPr="0058616B" w:rsidRDefault="00036DE8" w:rsidP="00965F89">
            <w:pPr>
              <w:pStyle w:val="a1"/>
              <w:suppressAutoHyphens/>
              <w:spacing w:after="0"/>
              <w:ind w:left="357" w:hanging="357"/>
              <w:jc w:val="left"/>
              <w:rPr>
                <w:sz w:val="24"/>
                <w:szCs w:val="24"/>
              </w:rPr>
            </w:pPr>
            <w:r w:rsidRPr="0058616B">
              <w:rPr>
                <w:rStyle w:val="af7"/>
                <w:sz w:val="24"/>
                <w:szCs w:val="24"/>
              </w:rPr>
              <w:t>выполнять вычисления при решении задач практического характера</w:t>
            </w:r>
            <w:r w:rsidRPr="0058616B">
              <w:rPr>
                <w:color w:val="000000"/>
                <w:sz w:val="24"/>
                <w:szCs w:val="24"/>
              </w:rPr>
              <w:t xml:space="preserve">; </w:t>
            </w:r>
          </w:p>
          <w:p w:rsidR="00036DE8" w:rsidRPr="0058616B" w:rsidRDefault="00036DE8" w:rsidP="00965F89">
            <w:pPr>
              <w:pStyle w:val="a1"/>
              <w:suppressAutoHyphens/>
              <w:spacing w:after="0"/>
              <w:ind w:left="357" w:hanging="357"/>
              <w:jc w:val="left"/>
              <w:rPr>
                <w:sz w:val="24"/>
                <w:szCs w:val="24"/>
              </w:rPr>
            </w:pPr>
            <w:r w:rsidRPr="0058616B">
              <w:rPr>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036DE8" w:rsidRPr="0058616B" w:rsidRDefault="00036DE8" w:rsidP="00965F89">
            <w:pPr>
              <w:pStyle w:val="a1"/>
              <w:suppressAutoHyphens/>
              <w:spacing w:after="0"/>
              <w:ind w:left="357" w:hanging="357"/>
              <w:jc w:val="left"/>
              <w:rPr>
                <w:sz w:val="24"/>
                <w:szCs w:val="24"/>
              </w:rPr>
            </w:pPr>
            <w:r w:rsidRPr="0058616B">
              <w:rPr>
                <w:color w:val="000000"/>
                <w:sz w:val="24"/>
                <w:szCs w:val="24"/>
              </w:rPr>
              <w:t>соотносить реальные величины, характеристики объектов окружающего мира с их конкретными числовыми значениями;</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использовать методы округления, </w:t>
            </w:r>
            <w:r w:rsidRPr="0058616B">
              <w:rPr>
                <w:sz w:val="24"/>
                <w:szCs w:val="24"/>
              </w:rPr>
              <w:lastRenderedPageBreak/>
              <w:t>приближения и прикидки при решении практических задач повседневной жизни</w:t>
            </w:r>
          </w:p>
        </w:tc>
        <w:tc>
          <w:tcPr>
            <w:tcW w:w="2552" w:type="dxa"/>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w:t>
            </w:r>
            <w:r w:rsidRPr="0058616B">
              <w:rPr>
                <w:i/>
                <w:sz w:val="24"/>
                <w:szCs w:val="24"/>
              </w:rPr>
              <w:lastRenderedPageBreak/>
              <w:t>заданное число процентов, масштаб;</w:t>
            </w:r>
          </w:p>
          <w:p w:rsidR="00036DE8" w:rsidRPr="0058616B" w:rsidRDefault="00036DE8" w:rsidP="00965F89">
            <w:pPr>
              <w:pStyle w:val="a1"/>
              <w:suppressAutoHyphens/>
              <w:spacing w:after="0"/>
              <w:ind w:left="357" w:hanging="357"/>
              <w:jc w:val="left"/>
              <w:rPr>
                <w:i/>
                <w:color w:val="000000"/>
                <w:sz w:val="24"/>
                <w:szCs w:val="24"/>
              </w:rPr>
            </w:pPr>
            <w:r w:rsidRPr="0058616B">
              <w:rPr>
                <w:i/>
                <w:color w:val="000000"/>
                <w:sz w:val="24"/>
                <w:szCs w:val="24"/>
              </w:rPr>
              <w:t>приводить примеры чисел с заданными свойствами делимости;</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58616B">
              <w:rPr>
                <w:i/>
                <w:iCs/>
                <w:color w:val="000000"/>
                <w:sz w:val="24"/>
                <w:szCs w:val="24"/>
              </w:rPr>
              <w:t>е и π;</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выполнять арифметические действия, сочетая устные и письменные приемы, применяя </w:t>
            </w:r>
            <w:r w:rsidRPr="0058616B">
              <w:rPr>
                <w:i/>
                <w:sz w:val="24"/>
                <w:szCs w:val="24"/>
              </w:rPr>
              <w:lastRenderedPageBreak/>
              <w:t xml:space="preserve">при необходимости вычислительные устройства;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пользоваться оценкой и прикидкой при практических расчетах;</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находить значения числовых и </w:t>
            </w:r>
            <w:r w:rsidRPr="0058616B">
              <w:rPr>
                <w:i/>
                <w:sz w:val="24"/>
                <w:szCs w:val="24"/>
              </w:rPr>
              <w:lastRenderedPageBreak/>
              <w:t>буквенных выражений, осуществляя необходимые подстановки и преобразования;</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изображать схематически угол, величина которого выражена в градусах </w:t>
            </w:r>
            <w:r w:rsidRPr="0058616B">
              <w:rPr>
                <w:rFonts w:ascii="Times New Roman" w:hAnsi="Times New Roman"/>
                <w:i/>
                <w:iCs/>
                <w:sz w:val="24"/>
                <w:szCs w:val="24"/>
              </w:rPr>
              <w:t>или радианах</w:t>
            </w:r>
            <w:r w:rsidRPr="0058616B">
              <w:rPr>
                <w:rFonts w:ascii="Times New Roman" w:hAnsi="Times New Roman"/>
                <w:i/>
                <w:sz w:val="24"/>
                <w:szCs w:val="24"/>
              </w:rPr>
              <w:t xml:space="preserve">; </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использовать при решении задач табличные значения тригонометрических функций углов;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iCs/>
                <w:color w:val="000000"/>
                <w:sz w:val="24"/>
                <w:szCs w:val="24"/>
              </w:rPr>
              <w:t>выполнять перевод величины угла из радианной меры в градусную и обратно.</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выполнять действия с числовыми </w:t>
            </w:r>
            <w:r w:rsidRPr="0058616B">
              <w:rPr>
                <w:i/>
                <w:sz w:val="24"/>
                <w:szCs w:val="24"/>
              </w:rPr>
              <w:lastRenderedPageBreak/>
              <w:t>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36DE8" w:rsidRPr="0058616B" w:rsidRDefault="00036DE8" w:rsidP="00965F89">
            <w:pPr>
              <w:pStyle w:val="a1"/>
              <w:suppressAutoHyphens/>
              <w:spacing w:after="0"/>
              <w:ind w:left="357" w:hanging="357"/>
              <w:jc w:val="left"/>
              <w:rPr>
                <w:i/>
                <w:sz w:val="24"/>
                <w:szCs w:val="24"/>
              </w:rPr>
            </w:pPr>
            <w:r w:rsidRPr="0058616B">
              <w:rPr>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36DE8" w:rsidRPr="0058616B" w:rsidRDefault="00036DE8" w:rsidP="00965F89">
            <w:pPr>
              <w:pStyle w:val="a0"/>
              <w:numPr>
                <w:ilvl w:val="0"/>
                <w:numId w:val="0"/>
              </w:numPr>
              <w:suppressAutoHyphens/>
              <w:ind w:left="357" w:hanging="357"/>
              <w:jc w:val="left"/>
              <w:rPr>
                <w:rFonts w:ascii="Times New Roman" w:hAnsi="Times New Roman"/>
                <w:i/>
                <w:sz w:val="24"/>
                <w:szCs w:val="24"/>
              </w:rPr>
            </w:pPr>
          </w:p>
        </w:tc>
        <w:tc>
          <w:tcPr>
            <w:tcW w:w="4111" w:type="dxa"/>
            <w:gridSpan w:val="2"/>
          </w:tcPr>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 xml:space="preserve">понимать и объяснять разницу между позиционной и </w:t>
            </w:r>
            <w:r w:rsidRPr="0058616B">
              <w:rPr>
                <w:sz w:val="24"/>
                <w:szCs w:val="24"/>
              </w:rPr>
              <w:lastRenderedPageBreak/>
              <w:t>непозиционной системами записи чисел;</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переводить числа из одной системы записи (системы счисления) в другую;</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доказывать и использовать признаки делимости суммы и произведения при выполнении вычислений и решении задач;</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округление рациональных и иррациональных чисел с заданной точностью;</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сравнивать действительные числа разными способами;</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находить НОД и НОК разными способами и использовать их при решении задач;</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965F89" w:rsidRPr="0058616B" w:rsidRDefault="00965F89"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036DE8" w:rsidRPr="0058616B" w:rsidRDefault="00036DE8" w:rsidP="00965F89">
            <w:pPr>
              <w:pStyle w:val="a1"/>
              <w:suppressAutoHyphens/>
              <w:spacing w:after="0"/>
              <w:ind w:left="357" w:hanging="357"/>
              <w:jc w:val="left"/>
              <w:rPr>
                <w:sz w:val="24"/>
                <w:szCs w:val="24"/>
              </w:rPr>
            </w:pPr>
            <w:r w:rsidRPr="0058616B">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94" w:type="dxa"/>
            <w:gridSpan w:val="2"/>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036DE8" w:rsidRPr="0058616B" w:rsidRDefault="00036DE8" w:rsidP="00965F89">
            <w:pPr>
              <w:pStyle w:val="a1"/>
              <w:suppressAutoHyphens/>
              <w:spacing w:after="0"/>
              <w:ind w:left="357" w:hanging="357"/>
              <w:jc w:val="left"/>
              <w:rPr>
                <w:i/>
                <w:sz w:val="24"/>
                <w:szCs w:val="24"/>
              </w:rPr>
            </w:pPr>
            <w:r w:rsidRPr="0058616B">
              <w:rPr>
                <w:i/>
                <w:sz w:val="24"/>
                <w:szCs w:val="24"/>
              </w:rPr>
              <w:t>свободно оперировать числовыми множествами при решении задач;</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понимать причины и основные идеи расширения числовых множеств;</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владеть основными понятиями теории делимости при решении стандартных задач</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иметь базовые представления о множестве комплексных чисел;</w:t>
            </w:r>
          </w:p>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свободно выполнять тождественные преобразования тригонометрических, логарифмических, степенных выражений;</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владеть формулой бинома Ньютона;</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применять при решении задач теорему о линейном представлении НОД;</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применять при решении задач Китайскую теорему об остатках;</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применять при решении задач Малую теорему Ферма;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уметь выполнять запись числа в позиционной системе счисления;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применять при решении задач теоретико-числовые функции: число и сумма делителей, функцию Эйлера;</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применять при решении задач цепные дроби;</w:t>
            </w:r>
          </w:p>
          <w:p w:rsidR="00036DE8" w:rsidRPr="0058616B" w:rsidRDefault="00036DE8" w:rsidP="00965F89">
            <w:pPr>
              <w:pStyle w:val="a1"/>
              <w:suppressAutoHyphens/>
              <w:spacing w:after="0"/>
              <w:jc w:val="left"/>
              <w:rPr>
                <w:sz w:val="24"/>
                <w:szCs w:val="24"/>
              </w:rPr>
            </w:pPr>
            <w:r w:rsidRPr="0058616B">
              <w:rPr>
                <w:i/>
                <w:sz w:val="24"/>
                <w:szCs w:val="24"/>
              </w:rPr>
              <w:t>применять при решении задачмногочлены с действительными и целыми коэффициентами</w:t>
            </w:r>
            <w:r w:rsidRPr="0058616B">
              <w:rPr>
                <w:sz w:val="24"/>
                <w:szCs w:val="24"/>
              </w:rPr>
              <w:t>;</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владеть понятиями </w:t>
            </w:r>
            <w:r w:rsidRPr="0058616B">
              <w:rPr>
                <w:i/>
                <w:sz w:val="24"/>
                <w:szCs w:val="24"/>
              </w:rPr>
              <w:lastRenderedPageBreak/>
              <w:t xml:space="preserve">приводимый и неприводимый многочлен и применять их при решении задач;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применять при решении задач Основную теорему алгебры;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применять при решении задач простейшие функции комплексной переменной как геометрические преобразования</w:t>
            </w:r>
          </w:p>
        </w:tc>
      </w:tr>
      <w:tr w:rsidR="00036DE8" w:rsidRPr="0058616B" w:rsidTr="00965F89">
        <w:tc>
          <w:tcPr>
            <w:tcW w:w="1526" w:type="dxa"/>
            <w:gridSpan w:val="2"/>
          </w:tcPr>
          <w:p w:rsidR="00036DE8" w:rsidRPr="0058616B" w:rsidRDefault="00036DE8" w:rsidP="00965F89">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Уравнения и неравенства</w:t>
            </w:r>
          </w:p>
          <w:p w:rsidR="00036DE8" w:rsidRPr="0058616B" w:rsidRDefault="00036DE8" w:rsidP="00965F89">
            <w:pPr>
              <w:suppressAutoHyphens/>
              <w:spacing w:line="240" w:lineRule="auto"/>
              <w:rPr>
                <w:rFonts w:ascii="Times New Roman" w:hAnsi="Times New Roman" w:cs="Times New Roman"/>
                <w:b/>
                <w:i/>
                <w:sz w:val="24"/>
                <w:szCs w:val="24"/>
              </w:rPr>
            </w:pPr>
          </w:p>
        </w:tc>
        <w:tc>
          <w:tcPr>
            <w:tcW w:w="2551" w:type="dxa"/>
            <w:gridSpan w:val="2"/>
          </w:tcPr>
          <w:p w:rsidR="00036DE8" w:rsidRPr="0058616B" w:rsidRDefault="00036DE8" w:rsidP="00965F89">
            <w:pPr>
              <w:pStyle w:val="a1"/>
              <w:suppressAutoHyphens/>
              <w:spacing w:after="0"/>
              <w:ind w:left="357" w:hanging="357"/>
              <w:jc w:val="left"/>
              <w:rPr>
                <w:sz w:val="24"/>
                <w:szCs w:val="24"/>
              </w:rPr>
            </w:pPr>
            <w:r w:rsidRPr="0058616B">
              <w:rPr>
                <w:sz w:val="24"/>
                <w:szCs w:val="24"/>
              </w:rPr>
              <w:t>Решать линейные уравнения и неравенства, квадратные уравнения;</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решать логарифмические уравнения вида </w:t>
            </w:r>
            <w:r w:rsidRPr="0058616B">
              <w:rPr>
                <w:sz w:val="24"/>
                <w:szCs w:val="24"/>
                <w:lang w:val="en-US"/>
              </w:rPr>
              <w:t>log</w:t>
            </w:r>
            <w:r w:rsidRPr="0058616B">
              <w:rPr>
                <w:i/>
                <w:sz w:val="24"/>
                <w:szCs w:val="24"/>
                <w:vertAlign w:val="subscript"/>
                <w:lang w:val="en-US"/>
              </w:rPr>
              <w:t>a</w:t>
            </w:r>
            <w:r w:rsidRPr="0058616B">
              <w:rPr>
                <w:sz w:val="24"/>
                <w:szCs w:val="24"/>
              </w:rPr>
              <w:t xml:space="preserve"> (</w:t>
            </w:r>
            <w:r w:rsidRPr="0058616B">
              <w:rPr>
                <w:i/>
                <w:sz w:val="24"/>
                <w:szCs w:val="24"/>
                <w:lang w:val="en-US"/>
              </w:rPr>
              <w:t>bx</w:t>
            </w:r>
            <w:r w:rsidRPr="0058616B">
              <w:rPr>
                <w:sz w:val="24"/>
                <w:szCs w:val="24"/>
              </w:rPr>
              <w:t xml:space="preserve"> + </w:t>
            </w:r>
            <w:r w:rsidRPr="0058616B">
              <w:rPr>
                <w:i/>
                <w:sz w:val="24"/>
                <w:szCs w:val="24"/>
                <w:lang w:val="en-US"/>
              </w:rPr>
              <w:t>c</w:t>
            </w:r>
            <w:r w:rsidRPr="0058616B">
              <w:rPr>
                <w:sz w:val="24"/>
                <w:szCs w:val="24"/>
              </w:rPr>
              <w:t xml:space="preserve">) = </w:t>
            </w:r>
            <w:r w:rsidRPr="0058616B">
              <w:rPr>
                <w:i/>
                <w:sz w:val="24"/>
                <w:szCs w:val="24"/>
                <w:lang w:val="en-US"/>
              </w:rPr>
              <w:t>d</w:t>
            </w:r>
            <w:r w:rsidRPr="0058616B">
              <w:rPr>
                <w:sz w:val="24"/>
                <w:szCs w:val="24"/>
              </w:rPr>
              <w:t xml:space="preserve"> и простейшие неравенства вида </w:t>
            </w:r>
            <w:r w:rsidRPr="0058616B">
              <w:rPr>
                <w:sz w:val="24"/>
                <w:szCs w:val="24"/>
                <w:lang w:val="en-US"/>
              </w:rPr>
              <w:t>log</w:t>
            </w:r>
            <w:r w:rsidRPr="0058616B">
              <w:rPr>
                <w:i/>
                <w:sz w:val="24"/>
                <w:szCs w:val="24"/>
                <w:vertAlign w:val="subscript"/>
                <w:lang w:val="en-US"/>
              </w:rPr>
              <w:t>a</w:t>
            </w:r>
            <w:r w:rsidRPr="0058616B">
              <w:rPr>
                <w:i/>
                <w:sz w:val="24"/>
                <w:szCs w:val="24"/>
                <w:lang w:val="en-US"/>
              </w:rPr>
              <w:t>x</w:t>
            </w:r>
            <w:r w:rsidRPr="0058616B">
              <w:rPr>
                <w:sz w:val="24"/>
                <w:szCs w:val="24"/>
              </w:rPr>
              <w:t>&lt;</w:t>
            </w:r>
            <w:r w:rsidRPr="0058616B">
              <w:rPr>
                <w:i/>
                <w:sz w:val="24"/>
                <w:szCs w:val="24"/>
                <w:lang w:val="en-US"/>
              </w:rPr>
              <w:t>d</w:t>
            </w:r>
            <w:r w:rsidRPr="0058616B">
              <w:rPr>
                <w:sz w:val="24"/>
                <w:szCs w:val="24"/>
              </w:rPr>
              <w:t>;</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решать показательные уравнения, вида </w:t>
            </w:r>
            <w:r w:rsidRPr="0058616B">
              <w:rPr>
                <w:i/>
                <w:sz w:val="24"/>
                <w:szCs w:val="24"/>
                <w:lang w:val="en-US"/>
              </w:rPr>
              <w:t>a</w:t>
            </w:r>
            <w:r w:rsidRPr="0058616B">
              <w:rPr>
                <w:i/>
                <w:sz w:val="24"/>
                <w:szCs w:val="24"/>
                <w:vertAlign w:val="superscript"/>
                <w:lang w:val="en-US"/>
              </w:rPr>
              <w:t>bx</w:t>
            </w:r>
            <w:r w:rsidRPr="0058616B">
              <w:rPr>
                <w:i/>
                <w:sz w:val="24"/>
                <w:szCs w:val="24"/>
                <w:vertAlign w:val="superscript"/>
              </w:rPr>
              <w:t>+</w:t>
            </w:r>
            <w:r w:rsidRPr="0058616B">
              <w:rPr>
                <w:i/>
                <w:sz w:val="24"/>
                <w:szCs w:val="24"/>
                <w:vertAlign w:val="superscript"/>
                <w:lang w:val="en-US"/>
              </w:rPr>
              <w:t>c</w:t>
            </w:r>
            <w:r w:rsidRPr="0058616B">
              <w:rPr>
                <w:i/>
                <w:sz w:val="24"/>
                <w:szCs w:val="24"/>
              </w:rPr>
              <w:t xml:space="preserve">= </w:t>
            </w:r>
            <w:r w:rsidRPr="0058616B">
              <w:rPr>
                <w:i/>
                <w:sz w:val="24"/>
                <w:szCs w:val="24"/>
                <w:lang w:val="en-US"/>
              </w:rPr>
              <w:t>d</w:t>
            </w:r>
            <w:r w:rsidRPr="0058616B">
              <w:rPr>
                <w:sz w:val="24"/>
                <w:szCs w:val="24"/>
              </w:rPr>
              <w:t xml:space="preserve">  (где </w:t>
            </w:r>
            <w:r w:rsidRPr="0058616B">
              <w:rPr>
                <w:i/>
                <w:sz w:val="24"/>
                <w:szCs w:val="24"/>
                <w:lang w:val="en-US"/>
              </w:rPr>
              <w:t>d</w:t>
            </w:r>
            <w:r w:rsidRPr="0058616B">
              <w:rPr>
                <w:sz w:val="24"/>
                <w:szCs w:val="24"/>
              </w:rPr>
              <w:t xml:space="preserve"> можно представить в виде степени с основанием </w:t>
            </w:r>
            <w:r w:rsidRPr="0058616B">
              <w:rPr>
                <w:i/>
                <w:sz w:val="24"/>
                <w:szCs w:val="24"/>
                <w:lang w:val="en-US"/>
              </w:rPr>
              <w:t>a</w:t>
            </w:r>
            <w:r w:rsidRPr="0058616B">
              <w:rPr>
                <w:sz w:val="24"/>
                <w:szCs w:val="24"/>
              </w:rPr>
              <w:t xml:space="preserve">) и простейшие неравенства вида </w:t>
            </w:r>
            <w:r w:rsidRPr="0058616B">
              <w:rPr>
                <w:i/>
                <w:sz w:val="24"/>
                <w:szCs w:val="24"/>
                <w:lang w:val="en-US"/>
              </w:rPr>
              <w:t>a</w:t>
            </w:r>
            <w:r w:rsidRPr="0058616B">
              <w:rPr>
                <w:i/>
                <w:sz w:val="24"/>
                <w:szCs w:val="24"/>
                <w:vertAlign w:val="superscript"/>
                <w:lang w:val="en-US"/>
              </w:rPr>
              <w:t>x</w:t>
            </w:r>
            <w:r w:rsidRPr="0058616B">
              <w:rPr>
                <w:i/>
                <w:sz w:val="24"/>
                <w:szCs w:val="24"/>
              </w:rPr>
              <w:t>&lt;</w:t>
            </w:r>
            <w:r w:rsidRPr="0058616B">
              <w:rPr>
                <w:i/>
                <w:sz w:val="24"/>
                <w:szCs w:val="24"/>
                <w:lang w:val="en-US"/>
              </w:rPr>
              <w:t>d</w:t>
            </w:r>
            <w:r w:rsidRPr="0058616B">
              <w:rPr>
                <w:sz w:val="24"/>
                <w:szCs w:val="24"/>
              </w:rPr>
              <w:t xml:space="preserve">    (где </w:t>
            </w:r>
            <w:r w:rsidRPr="0058616B">
              <w:rPr>
                <w:i/>
                <w:sz w:val="24"/>
                <w:szCs w:val="24"/>
                <w:lang w:val="en-US"/>
              </w:rPr>
              <w:t>d</w:t>
            </w:r>
            <w:r w:rsidRPr="0058616B">
              <w:rPr>
                <w:sz w:val="24"/>
                <w:szCs w:val="24"/>
              </w:rPr>
              <w:t xml:space="preserve"> можно представить в виде степени с </w:t>
            </w:r>
            <w:r w:rsidRPr="0058616B">
              <w:rPr>
                <w:sz w:val="24"/>
                <w:szCs w:val="24"/>
              </w:rPr>
              <w:lastRenderedPageBreak/>
              <w:t xml:space="preserve">основанием </w:t>
            </w:r>
            <w:r w:rsidRPr="0058616B">
              <w:rPr>
                <w:i/>
                <w:sz w:val="24"/>
                <w:szCs w:val="24"/>
                <w:lang w:val="en-US"/>
              </w:rPr>
              <w:t>a</w:t>
            </w:r>
            <w:r w:rsidRPr="0058616B">
              <w:rPr>
                <w:sz w:val="24"/>
                <w:szCs w:val="24"/>
              </w:rPr>
              <w:t>)</w:t>
            </w:r>
            <w:r w:rsidRPr="0058616B">
              <w:rPr>
                <w:color w:val="FF0000"/>
                <w:sz w:val="24"/>
                <w:szCs w:val="24"/>
              </w:rPr>
              <w:t>;</w:t>
            </w:r>
            <w:r w:rsidRPr="0058616B">
              <w:rPr>
                <w:sz w:val="24"/>
                <w:szCs w:val="24"/>
              </w:rPr>
              <w:t>.</w:t>
            </w:r>
          </w:p>
          <w:p w:rsidR="00036DE8" w:rsidRPr="0058616B" w:rsidRDefault="00036DE8" w:rsidP="00965F89">
            <w:pPr>
              <w:pStyle w:val="a1"/>
              <w:suppressAutoHyphens/>
              <w:spacing w:after="0"/>
              <w:ind w:left="357" w:hanging="357"/>
              <w:jc w:val="left"/>
              <w:rPr>
                <w:sz w:val="24"/>
                <w:szCs w:val="24"/>
              </w:rPr>
            </w:pPr>
            <w:r w:rsidRPr="0058616B">
              <w:rPr>
                <w:color w:val="000000"/>
                <w:sz w:val="24"/>
                <w:szCs w:val="24"/>
              </w:rPr>
              <w:t xml:space="preserve">приводить несколько примеров корней простейшего тригонометрического уравнения вида: sin </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lang w:val="en-US"/>
              </w:rPr>
              <w:t>co</w:t>
            </w:r>
            <w:r w:rsidRPr="0058616B">
              <w:rPr>
                <w:color w:val="000000"/>
                <w:sz w:val="24"/>
                <w:szCs w:val="24"/>
              </w:rPr>
              <w:t xml:space="preserve">s </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lang w:val="en-US"/>
              </w:rPr>
              <w:t>tg</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w:t>
            </w:r>
            <w:r w:rsidRPr="0058616B">
              <w:rPr>
                <w:color w:val="000000"/>
                <w:sz w:val="24"/>
                <w:szCs w:val="24"/>
                <w:lang w:val="en-US"/>
              </w:rPr>
              <w:t>ctg</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rPr>
              <w:t xml:space="preserve">где </w:t>
            </w:r>
            <w:r w:rsidRPr="0058616B">
              <w:rPr>
                <w:i/>
                <w:color w:val="000000"/>
                <w:sz w:val="24"/>
                <w:szCs w:val="24"/>
                <w:lang w:val="en-US"/>
              </w:rPr>
              <w:t>a</w:t>
            </w:r>
            <w:r w:rsidRPr="0058616B">
              <w:rPr>
                <w:color w:val="000000"/>
                <w:sz w:val="24"/>
                <w:szCs w:val="24"/>
              </w:rPr>
              <w:t xml:space="preserve"> – табличное значение соответствующей тригонометрической функции.</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составлять и решать уравнения и системы уравнений при решении несложных практических задач</w:t>
            </w:r>
          </w:p>
        </w:tc>
        <w:tc>
          <w:tcPr>
            <w:tcW w:w="2552" w:type="dxa"/>
          </w:tcPr>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использовать метод интервалов для решения неравенств;</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i/>
                <w:sz w:val="24"/>
                <w:szCs w:val="24"/>
              </w:rPr>
              <w:t xml:space="preserve">использовать </w:t>
            </w:r>
            <w:r w:rsidRPr="0058616B">
              <w:rPr>
                <w:i/>
                <w:sz w:val="24"/>
                <w:szCs w:val="24"/>
              </w:rPr>
              <w:lastRenderedPageBreak/>
              <w:t>графический метод для приближенного решения уравнений и неравенств;</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i/>
                <w:sz w:val="24"/>
                <w:szCs w:val="24"/>
              </w:rPr>
              <w:t>изображать на тригонометрической окружности множество решений простейших тригонометрических уравнений и неравенств;</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i/>
                <w:sz w:val="24"/>
                <w:szCs w:val="24"/>
              </w:rPr>
              <w:t>выполнять отбор корней уравнений или решений неравенств в соответствии с дополнительными условиями и ограничениями.</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составлять и решать уравнения, системы уравнений и неравенства при </w:t>
            </w:r>
            <w:r w:rsidRPr="0058616B">
              <w:rPr>
                <w:rFonts w:ascii="Times New Roman" w:hAnsi="Times New Roman"/>
                <w:i/>
                <w:sz w:val="24"/>
                <w:szCs w:val="24"/>
              </w:rPr>
              <w:lastRenderedPageBreak/>
              <w:t>решении задач других учебных предметов;</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4111" w:type="dxa"/>
            <w:gridSpan w:val="2"/>
          </w:tcPr>
          <w:p w:rsidR="00036DE8" w:rsidRPr="0058616B" w:rsidRDefault="00036DE8" w:rsidP="00D632A3">
            <w:pPr>
              <w:pStyle w:val="-31"/>
              <w:numPr>
                <w:ilvl w:val="0"/>
                <w:numId w:val="8"/>
              </w:numPr>
              <w:spacing w:line="240" w:lineRule="auto"/>
              <w:ind w:left="357" w:hanging="357"/>
              <w:jc w:val="left"/>
              <w:rPr>
                <w:rFonts w:eastAsia="Times New Roman"/>
                <w:i/>
                <w:iCs/>
                <w:color w:val="404040"/>
                <w:sz w:val="24"/>
                <w:szCs w:val="24"/>
              </w:rPr>
            </w:pPr>
            <w:r w:rsidRPr="0058616B">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применять теорему Безу к решению уравнений;</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применять теорему Виета для решения некоторых уравнений степени выше второй;</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владеть разными методами доказательства неравенств;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уравнения в целых числах;</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изображать множества на плоскости, задаваемые уравнениями, неравенствами и их системами;</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 xml:space="preserve">В повседневной жизни и при изучении </w:t>
            </w:r>
            <w:r w:rsidRPr="0058616B">
              <w:rPr>
                <w:rFonts w:ascii="Times New Roman" w:hAnsi="Times New Roman" w:cs="Times New Roman"/>
                <w:i/>
                <w:sz w:val="24"/>
                <w:szCs w:val="24"/>
              </w:rPr>
              <w:lastRenderedPageBreak/>
              <w:t>других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94" w:type="dxa"/>
            <w:gridSpan w:val="2"/>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036DE8" w:rsidRPr="0058616B" w:rsidRDefault="00036DE8" w:rsidP="00D632A3">
            <w:pPr>
              <w:pStyle w:val="-31"/>
              <w:numPr>
                <w:ilvl w:val="0"/>
                <w:numId w:val="17"/>
              </w:numPr>
              <w:spacing w:line="240" w:lineRule="auto"/>
              <w:ind w:left="357" w:hanging="357"/>
              <w:jc w:val="left"/>
              <w:rPr>
                <w:rFonts w:eastAsia="Times New Roman"/>
                <w:i/>
                <w:iCs/>
                <w:color w:val="404040"/>
                <w:sz w:val="24"/>
                <w:szCs w:val="24"/>
              </w:rPr>
            </w:pPr>
            <w:r w:rsidRPr="0058616B">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36DE8" w:rsidRPr="0058616B" w:rsidRDefault="00036DE8" w:rsidP="00D632A3">
            <w:pPr>
              <w:pStyle w:val="-31"/>
              <w:numPr>
                <w:ilvl w:val="0"/>
                <w:numId w:val="17"/>
              </w:numPr>
              <w:spacing w:line="240" w:lineRule="auto"/>
              <w:ind w:left="357" w:hanging="357"/>
              <w:jc w:val="left"/>
              <w:rPr>
                <w:rFonts w:eastAsia="Times New Roman"/>
                <w:i/>
                <w:iCs/>
                <w:color w:val="404040"/>
                <w:sz w:val="24"/>
                <w:szCs w:val="24"/>
              </w:rPr>
            </w:pPr>
            <w:r w:rsidRPr="0058616B">
              <w:rPr>
                <w:i/>
                <w:sz w:val="24"/>
                <w:szCs w:val="24"/>
              </w:rPr>
              <w:t xml:space="preserve">свободно решать системы линейных уравнений; </w:t>
            </w:r>
          </w:p>
          <w:p w:rsidR="00036DE8" w:rsidRPr="0058616B" w:rsidRDefault="00036DE8" w:rsidP="00D632A3">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решать основные типы уравнений и неравенств с параметрами;</w:t>
            </w:r>
          </w:p>
          <w:p w:rsidR="00036DE8" w:rsidRPr="0058616B" w:rsidRDefault="00036DE8" w:rsidP="00D632A3">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применять при решении задач неравенства Коши — Буняковского, Бернулли;</w:t>
            </w:r>
          </w:p>
          <w:p w:rsidR="00036DE8" w:rsidRPr="0058616B" w:rsidRDefault="00036DE8" w:rsidP="00D632A3">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иметь представление о неравенствах между средними степенными</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p>
        </w:tc>
      </w:tr>
      <w:tr w:rsidR="00036DE8" w:rsidRPr="0058616B" w:rsidTr="00965F89">
        <w:trPr>
          <w:gridAfter w:val="1"/>
          <w:wAfter w:w="6" w:type="dxa"/>
        </w:trPr>
        <w:tc>
          <w:tcPr>
            <w:tcW w:w="1520" w:type="dxa"/>
          </w:tcPr>
          <w:p w:rsidR="00036DE8" w:rsidRPr="0058616B" w:rsidRDefault="00036DE8" w:rsidP="00965F89">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Функции</w:t>
            </w:r>
          </w:p>
        </w:tc>
        <w:tc>
          <w:tcPr>
            <w:tcW w:w="2557" w:type="dxa"/>
            <w:gridSpan w:val="3"/>
          </w:tcPr>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зависимость величин, функция, аргумент и </w:t>
            </w:r>
            <w:r w:rsidRPr="0058616B">
              <w:rPr>
                <w:sz w:val="24"/>
                <w:szCs w:val="24"/>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w:t>
            </w:r>
            <w:r w:rsidRPr="0058616B">
              <w:rPr>
                <w:sz w:val="24"/>
                <w:szCs w:val="24"/>
              </w:rPr>
              <w:lastRenderedPageBreak/>
              <w:t>функции, тригонометрические функции;</w:t>
            </w:r>
          </w:p>
          <w:p w:rsidR="00036DE8" w:rsidRPr="0058616B" w:rsidRDefault="00036DE8" w:rsidP="00965F89">
            <w:pPr>
              <w:pStyle w:val="a1"/>
              <w:suppressAutoHyphens/>
              <w:spacing w:after="0"/>
              <w:ind w:left="357" w:hanging="357"/>
              <w:jc w:val="left"/>
              <w:rPr>
                <w:sz w:val="24"/>
                <w:szCs w:val="24"/>
              </w:rPr>
            </w:pPr>
            <w:r w:rsidRPr="0058616B">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036DE8" w:rsidRPr="0058616B" w:rsidRDefault="00036DE8" w:rsidP="00965F89">
            <w:pPr>
              <w:pStyle w:val="a1"/>
              <w:suppressAutoHyphens/>
              <w:spacing w:after="0"/>
              <w:ind w:left="357" w:hanging="357"/>
              <w:jc w:val="left"/>
              <w:rPr>
                <w:sz w:val="24"/>
                <w:szCs w:val="24"/>
              </w:rPr>
            </w:pPr>
            <w:r w:rsidRPr="0058616B">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находить по </w:t>
            </w:r>
            <w:r w:rsidRPr="0058616B">
              <w:rPr>
                <w:sz w:val="24"/>
                <w:szCs w:val="24"/>
              </w:rPr>
              <w:lastRenderedPageBreak/>
              <w:t>графику приближённо значения функции в заданных точках;</w:t>
            </w:r>
          </w:p>
          <w:p w:rsidR="00036DE8" w:rsidRPr="0058616B" w:rsidRDefault="00036DE8" w:rsidP="00965F89">
            <w:pPr>
              <w:pStyle w:val="a1"/>
              <w:suppressAutoHyphens/>
              <w:spacing w:after="0"/>
              <w:ind w:left="357" w:hanging="357"/>
              <w:jc w:val="left"/>
              <w:rPr>
                <w:sz w:val="24"/>
                <w:szCs w:val="24"/>
              </w:rPr>
            </w:pPr>
            <w:r w:rsidRPr="0058616B">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58616B">
              <w:rPr>
                <w:iCs/>
                <w:sz w:val="24"/>
                <w:szCs w:val="24"/>
              </w:rPr>
              <w:t>и т.д</w:t>
            </w:r>
            <w:r w:rsidRPr="0058616B">
              <w:rPr>
                <w:sz w:val="24"/>
                <w:szCs w:val="24"/>
              </w:rPr>
              <w:t>.).</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определять по графикам свойства </w:t>
            </w:r>
            <w:r w:rsidRPr="0058616B">
              <w:rPr>
                <w:sz w:val="24"/>
                <w:szCs w:val="24"/>
              </w:rPr>
              <w:lastRenderedPageBreak/>
              <w:t xml:space="preserve">реальных процессов и зависимостей (наибольшие и наименьшие значения, промежутки возрастания и убывания, промежутки знакопостоянства и т.п.); </w:t>
            </w:r>
          </w:p>
          <w:p w:rsidR="00036DE8" w:rsidRPr="0058616B" w:rsidRDefault="00036DE8" w:rsidP="00965F89">
            <w:pPr>
              <w:pStyle w:val="a1"/>
              <w:suppressAutoHyphens/>
              <w:spacing w:after="0"/>
              <w:ind w:left="357" w:hanging="357"/>
              <w:jc w:val="left"/>
              <w:rPr>
                <w:sz w:val="24"/>
                <w:szCs w:val="24"/>
              </w:rPr>
            </w:pPr>
            <w:r w:rsidRPr="0058616B">
              <w:rPr>
                <w:sz w:val="24"/>
                <w:szCs w:val="24"/>
              </w:rPr>
              <w:t>интерпретировать свойства в контексте конкретной практической ситуации</w:t>
            </w:r>
          </w:p>
        </w:tc>
        <w:tc>
          <w:tcPr>
            <w:tcW w:w="2552" w:type="dxa"/>
          </w:tcPr>
          <w:p w:rsidR="00036DE8" w:rsidRPr="0058616B" w:rsidRDefault="00036DE8" w:rsidP="00965F89">
            <w:pPr>
              <w:pStyle w:val="a1"/>
              <w:suppressAutoHyphens/>
              <w:spacing w:after="0"/>
              <w:ind w:left="357" w:hanging="357"/>
              <w:jc w:val="left"/>
              <w:rPr>
                <w:i/>
                <w:color w:val="000000"/>
                <w:sz w:val="24"/>
                <w:szCs w:val="24"/>
              </w:rPr>
            </w:pPr>
            <w:r w:rsidRPr="0058616B">
              <w:rPr>
                <w:i/>
                <w:sz w:val="24"/>
                <w:szCs w:val="24"/>
              </w:rPr>
              <w:lastRenderedPageBreak/>
              <w:t xml:space="preserve">Оперировать понятиями: зависимость величин, функция, аргумент и значение функции, </w:t>
            </w:r>
            <w:r w:rsidRPr="0058616B">
              <w:rPr>
                <w:i/>
                <w:sz w:val="24"/>
                <w:szCs w:val="24"/>
              </w:rPr>
              <w:lastRenderedPageBreak/>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36DE8" w:rsidRPr="0058616B" w:rsidRDefault="00036DE8" w:rsidP="00965F89">
            <w:pPr>
              <w:pStyle w:val="a1"/>
              <w:suppressAutoHyphens/>
              <w:spacing w:after="0"/>
              <w:ind w:left="357" w:hanging="357"/>
              <w:jc w:val="left"/>
              <w:rPr>
                <w:i/>
                <w:color w:val="000000"/>
                <w:sz w:val="24"/>
                <w:szCs w:val="24"/>
              </w:rPr>
            </w:pPr>
            <w:r w:rsidRPr="0058616B">
              <w:rPr>
                <w:i/>
                <w:sz w:val="24"/>
                <w:szCs w:val="24"/>
              </w:rPr>
              <w:t xml:space="preserve">оперировать понятиями: прямая и обратная пропорциональность, линейная, квадратичная, логарифмическая и </w:t>
            </w:r>
            <w:r w:rsidRPr="0058616B">
              <w:rPr>
                <w:i/>
                <w:sz w:val="24"/>
                <w:szCs w:val="24"/>
              </w:rPr>
              <w:lastRenderedPageBreak/>
              <w:t>показательная функции, тригонометрические функции;</w:t>
            </w:r>
          </w:p>
          <w:p w:rsidR="00036DE8" w:rsidRPr="0058616B" w:rsidRDefault="00036DE8" w:rsidP="00D632A3">
            <w:pPr>
              <w:numPr>
                <w:ilvl w:val="0"/>
                <w:numId w:val="8"/>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036DE8" w:rsidRPr="0058616B" w:rsidRDefault="00036DE8" w:rsidP="00D632A3">
            <w:pPr>
              <w:numPr>
                <w:ilvl w:val="0"/>
                <w:numId w:val="8"/>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строить графики изученных функций;</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36DE8" w:rsidRPr="0058616B" w:rsidRDefault="00036DE8" w:rsidP="00965F89">
            <w:pPr>
              <w:pStyle w:val="a1"/>
              <w:suppressAutoHyphens/>
              <w:spacing w:after="0"/>
              <w:ind w:left="357" w:hanging="357"/>
              <w:jc w:val="left"/>
              <w:rPr>
                <w:i/>
                <w:sz w:val="24"/>
                <w:szCs w:val="24"/>
              </w:rPr>
            </w:pPr>
            <w:r w:rsidRPr="0058616B">
              <w:rPr>
                <w:i/>
                <w:sz w:val="24"/>
                <w:szCs w:val="24"/>
              </w:rPr>
              <w:t>строить эскиз графика функции, удовлетворяющей приведенному набору условий (промежутки возрастания/убыв</w:t>
            </w:r>
            <w:r w:rsidRPr="0058616B">
              <w:rPr>
                <w:i/>
                <w:sz w:val="24"/>
                <w:szCs w:val="24"/>
              </w:rPr>
              <w:lastRenderedPageBreak/>
              <w:t xml:space="preserve">ания, значение функции в заданной точке, точки экстремумов, </w:t>
            </w:r>
            <w:r w:rsidRPr="0058616B">
              <w:rPr>
                <w:i/>
                <w:iCs/>
                <w:sz w:val="24"/>
                <w:szCs w:val="24"/>
              </w:rPr>
              <w:t>асимптоты, нули функции и т.д</w:t>
            </w:r>
            <w:r w:rsidRPr="0058616B">
              <w:rPr>
                <w:i/>
                <w:sz w:val="24"/>
                <w:szCs w:val="24"/>
              </w:rPr>
              <w:t>.);</w:t>
            </w:r>
          </w:p>
          <w:p w:rsidR="00036DE8" w:rsidRPr="0058616B" w:rsidRDefault="00036DE8" w:rsidP="00965F89">
            <w:pPr>
              <w:pStyle w:val="a1"/>
              <w:suppressAutoHyphens/>
              <w:spacing w:after="0"/>
              <w:ind w:left="357" w:hanging="357"/>
              <w:jc w:val="left"/>
              <w:rPr>
                <w:i/>
                <w:sz w:val="24"/>
                <w:szCs w:val="24"/>
              </w:rPr>
            </w:pPr>
            <w:r w:rsidRPr="0058616B">
              <w:rPr>
                <w:i/>
                <w:sz w:val="24"/>
                <w:szCs w:val="24"/>
              </w:rPr>
              <w:t>решать уравнения, простейшие системы уравнений, используя свойства функций и их графиков.</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w:t>
            </w:r>
            <w:r w:rsidRPr="0058616B">
              <w:rPr>
                <w:i/>
                <w:sz w:val="24"/>
                <w:szCs w:val="24"/>
              </w:rPr>
              <w:lastRenderedPageBreak/>
              <w:t xml:space="preserve">убывания функции, промежутки знакопостоянства, асимптоты, период и т.п.); </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интерпретировать свойства в контексте конкретной практической ситуации;</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111" w:type="dxa"/>
            <w:gridSpan w:val="2"/>
          </w:tcPr>
          <w:p w:rsidR="00036DE8" w:rsidRPr="0058616B" w:rsidRDefault="00036DE8" w:rsidP="00965F89">
            <w:pPr>
              <w:pStyle w:val="a1"/>
              <w:suppressAutoHyphens/>
              <w:spacing w:after="0"/>
              <w:ind w:left="357" w:hanging="357"/>
              <w:jc w:val="left"/>
              <w:rPr>
                <w:sz w:val="24"/>
                <w:szCs w:val="24"/>
              </w:rPr>
            </w:pPr>
            <w:r w:rsidRPr="0058616B">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w:t>
            </w:r>
            <w:r w:rsidRPr="0058616B">
              <w:rPr>
                <w:sz w:val="24"/>
                <w:szCs w:val="24"/>
              </w:rPr>
              <w:lastRenderedPageBreak/>
              <w:t>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владеть понятием степенная функция; строить ее график и уметь применять свойства степенной функции при решении задач;</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lastRenderedPageBreak/>
              <w:t>владеть понятием обратная функция; применять это понятие при решении задач;</w:t>
            </w:r>
          </w:p>
          <w:p w:rsidR="00036DE8" w:rsidRPr="0058616B" w:rsidRDefault="00036DE8" w:rsidP="00965F89">
            <w:pPr>
              <w:pStyle w:val="a1"/>
              <w:suppressAutoHyphens/>
              <w:spacing w:after="0"/>
              <w:ind w:left="357" w:hanging="357"/>
              <w:jc w:val="left"/>
              <w:rPr>
                <w:sz w:val="24"/>
                <w:szCs w:val="24"/>
              </w:rPr>
            </w:pPr>
            <w:r w:rsidRPr="0058616B">
              <w:rPr>
                <w:sz w:val="24"/>
                <w:szCs w:val="24"/>
              </w:rPr>
              <w:t>применять при решении задач свойства функций: четность, периодичность, ограниченность;</w:t>
            </w:r>
          </w:p>
          <w:p w:rsidR="00036DE8" w:rsidRPr="0058616B" w:rsidRDefault="00036DE8" w:rsidP="00965F89">
            <w:pPr>
              <w:pStyle w:val="a1"/>
              <w:suppressAutoHyphens/>
              <w:spacing w:after="0"/>
              <w:ind w:left="357" w:hanging="357"/>
              <w:jc w:val="left"/>
              <w:rPr>
                <w:sz w:val="24"/>
                <w:szCs w:val="24"/>
              </w:rPr>
            </w:pPr>
            <w:r w:rsidRPr="0058616B">
              <w:rPr>
                <w:sz w:val="24"/>
                <w:szCs w:val="24"/>
              </w:rPr>
              <w:t>применять при решении задач преобразования графиков функций;</w:t>
            </w:r>
          </w:p>
          <w:p w:rsidR="00036DE8" w:rsidRPr="0058616B" w:rsidRDefault="00036DE8" w:rsidP="00965F89">
            <w:pPr>
              <w:pStyle w:val="a1"/>
              <w:suppressAutoHyphens/>
              <w:spacing w:after="0"/>
              <w:ind w:left="357" w:hanging="357"/>
              <w:jc w:val="left"/>
              <w:rPr>
                <w:sz w:val="24"/>
                <w:szCs w:val="24"/>
              </w:rPr>
            </w:pPr>
            <w:r w:rsidRPr="0058616B">
              <w:rPr>
                <w:sz w:val="24"/>
                <w:szCs w:val="24"/>
              </w:rPr>
              <w:t>владеть понятиями числовая последовательность, арифметическая и геометрическая прогрессия;</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применять при решении задач свойства и признаки арифметической и геометрической прогрессий. </w:t>
            </w:r>
          </w:p>
          <w:p w:rsidR="00546912" w:rsidRDefault="00546912"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интерпретировать свойства в </w:t>
            </w:r>
            <w:r w:rsidRPr="0058616B">
              <w:rPr>
                <w:sz w:val="24"/>
                <w:szCs w:val="24"/>
              </w:rPr>
              <w:lastRenderedPageBreak/>
              <w:t xml:space="preserve">контексте конкретной практической ситуации;. </w:t>
            </w:r>
          </w:p>
          <w:p w:rsidR="00036DE8" w:rsidRPr="0058616B" w:rsidRDefault="00036DE8" w:rsidP="00965F89">
            <w:pPr>
              <w:pStyle w:val="a1"/>
              <w:suppressAutoHyphens/>
              <w:spacing w:after="0"/>
              <w:ind w:left="357" w:hanging="357"/>
              <w:jc w:val="left"/>
              <w:rPr>
                <w:sz w:val="24"/>
                <w:szCs w:val="24"/>
              </w:rPr>
            </w:pPr>
            <w:r w:rsidRPr="0058616B">
              <w:rPr>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Достижение результатов раздела II;</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владеть понятием асимптоты и уметь его применять при решении задач;</w:t>
            </w:r>
          </w:p>
          <w:p w:rsidR="00036DE8" w:rsidRPr="0058616B" w:rsidRDefault="00036DE8" w:rsidP="00965F89">
            <w:pPr>
              <w:pStyle w:val="a1"/>
              <w:suppressAutoHyphens/>
              <w:spacing w:after="0"/>
              <w:jc w:val="left"/>
              <w:rPr>
                <w:sz w:val="24"/>
                <w:szCs w:val="24"/>
              </w:rPr>
            </w:pPr>
            <w:r w:rsidRPr="0058616B">
              <w:rPr>
                <w:i/>
                <w:sz w:val="24"/>
                <w:szCs w:val="24"/>
              </w:rPr>
              <w:lastRenderedPageBreak/>
              <w:t>применять методы решения простейших дифференциальных уравнений первого и второго порядков</w:t>
            </w:r>
          </w:p>
          <w:p w:rsidR="00036DE8" w:rsidRPr="0058616B" w:rsidRDefault="00036DE8" w:rsidP="00965F89">
            <w:pPr>
              <w:pStyle w:val="a1"/>
              <w:numPr>
                <w:ilvl w:val="0"/>
                <w:numId w:val="0"/>
              </w:numPr>
              <w:suppressAutoHyphens/>
              <w:spacing w:after="0"/>
              <w:ind w:left="357" w:hanging="357"/>
              <w:jc w:val="left"/>
              <w:rPr>
                <w:i/>
                <w:sz w:val="24"/>
                <w:szCs w:val="24"/>
              </w:rPr>
            </w:pPr>
          </w:p>
          <w:p w:rsidR="00036DE8" w:rsidRPr="0058616B" w:rsidRDefault="00036DE8" w:rsidP="00965F89">
            <w:pPr>
              <w:pStyle w:val="-31"/>
              <w:spacing w:line="240" w:lineRule="auto"/>
              <w:ind w:left="357" w:hanging="357"/>
              <w:jc w:val="left"/>
              <w:rPr>
                <w:i/>
                <w:sz w:val="24"/>
                <w:szCs w:val="24"/>
              </w:rPr>
            </w:pPr>
          </w:p>
        </w:tc>
      </w:tr>
      <w:tr w:rsidR="00036DE8" w:rsidRPr="0058616B" w:rsidTr="00965F89">
        <w:trPr>
          <w:gridAfter w:val="1"/>
          <w:wAfter w:w="6" w:type="dxa"/>
        </w:trPr>
        <w:tc>
          <w:tcPr>
            <w:tcW w:w="1520" w:type="dxa"/>
          </w:tcPr>
          <w:p w:rsidR="00036DE8" w:rsidRPr="0058616B" w:rsidRDefault="00036DE8" w:rsidP="00965F89">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Элементы математического анализа</w:t>
            </w:r>
          </w:p>
        </w:tc>
        <w:tc>
          <w:tcPr>
            <w:tcW w:w="2557" w:type="dxa"/>
            <w:gridSpan w:val="3"/>
          </w:tcPr>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определять </w:t>
            </w:r>
            <w:r w:rsidRPr="0058616B">
              <w:rPr>
                <w:sz w:val="24"/>
                <w:szCs w:val="24"/>
              </w:rPr>
              <w:lastRenderedPageBreak/>
              <w:t>значение производной функции в точке по изображению касательной к графику, проведенной в этой точке;</w:t>
            </w:r>
          </w:p>
          <w:p w:rsidR="00036DE8" w:rsidRPr="0058616B" w:rsidRDefault="00036DE8" w:rsidP="00965F89">
            <w:pPr>
              <w:pStyle w:val="a1"/>
              <w:suppressAutoHyphens/>
              <w:spacing w:after="0"/>
              <w:ind w:left="357" w:hanging="357"/>
              <w:jc w:val="left"/>
              <w:rPr>
                <w:sz w:val="24"/>
                <w:szCs w:val="24"/>
              </w:rPr>
            </w:pPr>
            <w:r w:rsidRPr="0058616B">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 xml:space="preserve">пользуясь графиками, сравнивать скорости </w:t>
            </w:r>
            <w:r w:rsidRPr="0058616B">
              <w:rPr>
                <w:sz w:val="24"/>
                <w:szCs w:val="24"/>
              </w:rPr>
              <w:lastRenderedPageBreak/>
              <w:t>возрастания (роста, повышения, увеличения и т.п.) или скорости убывания (падения, снижения, уменьшения и т.п.) величин в реальных процессах;</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036DE8" w:rsidRPr="0058616B" w:rsidRDefault="00036DE8" w:rsidP="00965F89">
            <w:pPr>
              <w:pStyle w:val="a1"/>
              <w:suppressAutoHyphens/>
              <w:spacing w:after="0"/>
              <w:ind w:left="357" w:hanging="357"/>
              <w:jc w:val="left"/>
              <w:rPr>
                <w:color w:val="000000"/>
                <w:sz w:val="24"/>
                <w:szCs w:val="24"/>
              </w:rPr>
            </w:pPr>
            <w:r w:rsidRPr="0058616B">
              <w:rPr>
                <w:sz w:val="24"/>
                <w:szCs w:val="24"/>
              </w:rPr>
              <w:t xml:space="preserve">использовать графики реальных процессов для решения несложных прикладных задач, в том числе определяя по графику скорость </w:t>
            </w:r>
            <w:r w:rsidRPr="0058616B">
              <w:rPr>
                <w:sz w:val="24"/>
                <w:szCs w:val="24"/>
              </w:rPr>
              <w:lastRenderedPageBreak/>
              <w:t>хода процесса</w:t>
            </w:r>
          </w:p>
        </w:tc>
        <w:tc>
          <w:tcPr>
            <w:tcW w:w="2552" w:type="dxa"/>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Оперировать понятиями: производная функции в точке, касательная к графику функции, производная функции;</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вычислять производную </w:t>
            </w:r>
            <w:r w:rsidRPr="0058616B">
              <w:rPr>
                <w:i/>
                <w:sz w:val="24"/>
                <w:szCs w:val="24"/>
              </w:rPr>
              <w:lastRenderedPageBreak/>
              <w:t>одночлена, многочлена, квадратного корня, производную суммы функций;</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i/>
                <w:sz w:val="24"/>
                <w:szCs w:val="24"/>
              </w:rPr>
              <w:t xml:space="preserve">вычислять производные элементарных функций и их комбинаций, используя справочные материалы; </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учебных предметов:</w:t>
            </w:r>
          </w:p>
          <w:p w:rsidR="00036DE8" w:rsidRPr="0058616B" w:rsidRDefault="00036DE8" w:rsidP="00965F89">
            <w:pPr>
              <w:pStyle w:val="a1"/>
              <w:suppressAutoHyphens/>
              <w:spacing w:after="0"/>
              <w:ind w:left="357" w:hanging="357"/>
              <w:jc w:val="left"/>
              <w:rPr>
                <w:i/>
                <w:sz w:val="24"/>
                <w:szCs w:val="24"/>
              </w:rPr>
            </w:pPr>
            <w:r w:rsidRPr="0058616B">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 интерпретировать полученные результаты</w:t>
            </w:r>
          </w:p>
        </w:tc>
        <w:tc>
          <w:tcPr>
            <w:tcW w:w="4111" w:type="dxa"/>
            <w:gridSpan w:val="2"/>
          </w:tcPr>
          <w:p w:rsidR="00036DE8" w:rsidRPr="0058616B" w:rsidRDefault="00036DE8" w:rsidP="00965F89">
            <w:pPr>
              <w:pStyle w:val="a1"/>
              <w:suppressAutoHyphens/>
              <w:spacing w:after="0"/>
              <w:ind w:left="357" w:hanging="357"/>
              <w:jc w:val="left"/>
              <w:rPr>
                <w:sz w:val="24"/>
                <w:szCs w:val="24"/>
              </w:rPr>
            </w:pPr>
            <w:r w:rsidRPr="0058616B">
              <w:rPr>
                <w:sz w:val="24"/>
                <w:szCs w:val="24"/>
              </w:rPr>
              <w:lastRenderedPageBreak/>
              <w:t>Владеть понятием бесконечно убывающая геометрическая прогрессия и уметь применять его при решении задач;</w:t>
            </w:r>
          </w:p>
          <w:p w:rsidR="00036DE8" w:rsidRPr="0058616B" w:rsidRDefault="00036DE8" w:rsidP="00965F89">
            <w:pPr>
              <w:pStyle w:val="a1"/>
              <w:suppressAutoHyphens/>
              <w:spacing w:after="0"/>
              <w:ind w:left="357" w:hanging="357"/>
              <w:jc w:val="left"/>
              <w:rPr>
                <w:sz w:val="24"/>
                <w:szCs w:val="24"/>
              </w:rPr>
            </w:pPr>
            <w:r w:rsidRPr="0058616B">
              <w:rPr>
                <w:sz w:val="24"/>
                <w:szCs w:val="24"/>
              </w:rPr>
              <w:t>применять для решения задач теорию пределов;</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владеть понятиями бесконечно большие и бесконечно малые числовые последовательности и уметь сравнивать бесконечно </w:t>
            </w:r>
            <w:r w:rsidRPr="0058616B">
              <w:rPr>
                <w:sz w:val="24"/>
                <w:szCs w:val="24"/>
              </w:rPr>
              <w:lastRenderedPageBreak/>
              <w:t xml:space="preserve">большие и бесконечно малые последовательности; </w:t>
            </w:r>
          </w:p>
          <w:p w:rsidR="00036DE8" w:rsidRPr="0058616B" w:rsidRDefault="00036DE8" w:rsidP="00965F89">
            <w:pPr>
              <w:pStyle w:val="a1"/>
              <w:suppressAutoHyphens/>
              <w:spacing w:after="0"/>
              <w:ind w:left="357" w:hanging="357"/>
              <w:jc w:val="left"/>
              <w:rPr>
                <w:sz w:val="24"/>
                <w:szCs w:val="24"/>
              </w:rPr>
            </w:pPr>
            <w:r w:rsidRPr="0058616B">
              <w:rPr>
                <w:sz w:val="24"/>
                <w:szCs w:val="24"/>
              </w:rPr>
              <w:t>владеть понятиями: производная функции в точке, производная функции;</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sz w:val="24"/>
                <w:szCs w:val="24"/>
              </w:rPr>
              <w:t xml:space="preserve">вычислять производные элементарных функций и их комбинаций; </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sz w:val="24"/>
                <w:szCs w:val="24"/>
              </w:rPr>
              <w:t>исследовать функции на монотонность и экстремумы;</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sz w:val="24"/>
                <w:szCs w:val="24"/>
              </w:rPr>
              <w:t>строить графики и применять к решению задач, в том числе с параметром;</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sz w:val="24"/>
                <w:szCs w:val="24"/>
              </w:rPr>
              <w:t>владеть понятием касательная к графику функции и уметь применять его при решении задач;</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sz w:val="24"/>
                <w:szCs w:val="24"/>
              </w:rPr>
              <w:t xml:space="preserve">владеть понятиями первообразная функция, определенный интеграл; </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sz w:val="24"/>
                <w:szCs w:val="24"/>
              </w:rPr>
              <w:t>применять теорему Ньютона–Лейбница и ее следствия для решения задач.</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036DE8" w:rsidRPr="0058616B" w:rsidRDefault="00036DE8" w:rsidP="00D632A3">
            <w:pPr>
              <w:pStyle w:val="-31"/>
              <w:numPr>
                <w:ilvl w:val="0"/>
                <w:numId w:val="15"/>
              </w:numPr>
              <w:spacing w:line="240" w:lineRule="auto"/>
              <w:ind w:left="357" w:hanging="357"/>
              <w:jc w:val="left"/>
              <w:rPr>
                <w:rFonts w:eastAsia="Times New Roman"/>
                <w:i/>
                <w:iCs/>
                <w:color w:val="404040"/>
                <w:sz w:val="24"/>
                <w:szCs w:val="24"/>
              </w:rPr>
            </w:pPr>
            <w:r w:rsidRPr="0058616B">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036DE8" w:rsidRPr="0058616B" w:rsidRDefault="00036DE8" w:rsidP="00D632A3">
            <w:pPr>
              <w:pStyle w:val="-31"/>
              <w:numPr>
                <w:ilvl w:val="0"/>
                <w:numId w:val="15"/>
              </w:numPr>
              <w:spacing w:line="240" w:lineRule="auto"/>
              <w:ind w:left="357" w:hanging="357"/>
              <w:jc w:val="left"/>
              <w:rPr>
                <w:rFonts w:eastAsia="Times New Roman"/>
                <w:i/>
                <w:iCs/>
                <w:color w:val="404040"/>
                <w:sz w:val="24"/>
                <w:szCs w:val="24"/>
              </w:rPr>
            </w:pPr>
            <w:r w:rsidRPr="0058616B">
              <w:rPr>
                <w:sz w:val="24"/>
                <w:szCs w:val="24"/>
              </w:rPr>
              <w:t xml:space="preserve"> интерпретировать полученные </w:t>
            </w:r>
            <w:r w:rsidRPr="0058616B">
              <w:rPr>
                <w:sz w:val="24"/>
                <w:szCs w:val="24"/>
              </w:rPr>
              <w:lastRenderedPageBreak/>
              <w:t>результаты</w:t>
            </w:r>
          </w:p>
        </w:tc>
        <w:tc>
          <w:tcPr>
            <w:tcW w:w="3288" w:type="dxa"/>
          </w:tcPr>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lastRenderedPageBreak/>
              <w:t>Достижение результатов раздела II;</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свободно владеть стандартным аппаратом математического анализа для вычисления производных функции одной переменной;</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свободно применять аппарат </w:t>
            </w:r>
            <w:r w:rsidRPr="0058616B">
              <w:rPr>
                <w:i/>
                <w:sz w:val="24"/>
                <w:szCs w:val="24"/>
              </w:rPr>
              <w:lastRenderedPageBreak/>
              <w:t>математического анализа для исследования функций и построения графиков, в том числе исследования на выпуклость;</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оперировать понятием первообразной функции для решения задач;</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овладеть основными сведениями об интеграле Ньютона–Лейбница и его простейших применениях;</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оперировать в стандартных ситуациях производными высших порядков;</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уметь применять при решении задач свойства непрерывных функций;</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уметь применять при решении задач теоремы Вейерштрасса; </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уметь выполнять приближенные вычисления (методы решения уравнений, вычисления определенного интеграла);</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уметь применять приложение производной и определенного </w:t>
            </w:r>
            <w:r w:rsidRPr="0058616B">
              <w:rPr>
                <w:i/>
                <w:sz w:val="24"/>
                <w:szCs w:val="24"/>
              </w:rPr>
              <w:lastRenderedPageBreak/>
              <w:t>интеграла к решению задач естествознания;</w:t>
            </w:r>
          </w:p>
          <w:p w:rsidR="00036DE8" w:rsidRPr="0058616B" w:rsidRDefault="00036DE8" w:rsidP="00D632A3">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владеть понятиями вторая производная, выпуклость графика функции и уметь исследовать функцию на выпуклость</w:t>
            </w:r>
          </w:p>
        </w:tc>
      </w:tr>
      <w:tr w:rsidR="00036DE8" w:rsidRPr="0058616B" w:rsidTr="00965F89">
        <w:trPr>
          <w:gridAfter w:val="1"/>
          <w:wAfter w:w="6" w:type="dxa"/>
        </w:trPr>
        <w:tc>
          <w:tcPr>
            <w:tcW w:w="1520" w:type="dxa"/>
          </w:tcPr>
          <w:p w:rsidR="00036DE8" w:rsidRPr="0058616B" w:rsidRDefault="00036DE8" w:rsidP="00965F89">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Статистика и теория вероятностей, логика и комбинаторика</w:t>
            </w:r>
          </w:p>
          <w:p w:rsidR="00036DE8" w:rsidRPr="0058616B" w:rsidRDefault="00036DE8" w:rsidP="00965F89">
            <w:pPr>
              <w:suppressAutoHyphens/>
              <w:spacing w:line="240" w:lineRule="auto"/>
              <w:rPr>
                <w:rFonts w:ascii="Times New Roman" w:hAnsi="Times New Roman" w:cs="Times New Roman"/>
                <w:sz w:val="24"/>
                <w:szCs w:val="24"/>
              </w:rPr>
            </w:pPr>
          </w:p>
        </w:tc>
        <w:tc>
          <w:tcPr>
            <w:tcW w:w="2557" w:type="dxa"/>
            <w:gridSpan w:val="3"/>
          </w:tcPr>
          <w:p w:rsidR="00036DE8" w:rsidRPr="0058616B" w:rsidRDefault="00036DE8" w:rsidP="00965F89">
            <w:pPr>
              <w:pStyle w:val="a1"/>
              <w:keepNext/>
              <w:keepLines/>
              <w:suppressAutoHyphens/>
              <w:spacing w:after="0"/>
              <w:ind w:left="357" w:hanging="357"/>
              <w:jc w:val="left"/>
              <w:outlineLvl w:val="8"/>
              <w:rPr>
                <w:b/>
                <w:sz w:val="24"/>
                <w:szCs w:val="24"/>
              </w:rPr>
            </w:pPr>
            <w:r w:rsidRPr="0058616B">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036DE8" w:rsidRPr="0058616B" w:rsidRDefault="00036DE8" w:rsidP="00965F89">
            <w:pPr>
              <w:pStyle w:val="a1"/>
              <w:suppressAutoHyphens/>
              <w:spacing w:after="0"/>
              <w:ind w:left="357" w:hanging="357"/>
              <w:jc w:val="left"/>
              <w:rPr>
                <w:b/>
                <w:sz w:val="24"/>
                <w:szCs w:val="24"/>
              </w:rPr>
            </w:pPr>
            <w:r w:rsidRPr="0058616B">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вычислять вероятности событий на основе подсчета числа исходов. </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 xml:space="preserve">В повседневной жизни и при изучении </w:t>
            </w:r>
            <w:r w:rsidRPr="0058616B">
              <w:rPr>
                <w:rFonts w:ascii="Times New Roman" w:hAnsi="Times New Roman" w:cs="Times New Roman"/>
                <w:i/>
                <w:sz w:val="24"/>
                <w:szCs w:val="24"/>
              </w:rPr>
              <w:lastRenderedPageBreak/>
              <w:t>других предметов:</w:t>
            </w:r>
          </w:p>
          <w:p w:rsidR="00036DE8" w:rsidRPr="0058616B" w:rsidRDefault="00036DE8" w:rsidP="00965F89">
            <w:pPr>
              <w:pStyle w:val="a1"/>
              <w:suppressAutoHyphens/>
              <w:spacing w:after="0"/>
              <w:ind w:left="357" w:hanging="357"/>
              <w:jc w:val="left"/>
              <w:rPr>
                <w:sz w:val="24"/>
                <w:szCs w:val="24"/>
              </w:rPr>
            </w:pPr>
            <w:r w:rsidRPr="0058616B">
              <w:rPr>
                <w:sz w:val="24"/>
                <w:szCs w:val="24"/>
              </w:rPr>
              <w:t>оценивать и сравнивать в простых случаях вероятности событий в реальной жизни;</w:t>
            </w:r>
          </w:p>
          <w:p w:rsidR="00036DE8" w:rsidRPr="0058616B" w:rsidRDefault="00036DE8" w:rsidP="00965F89">
            <w:pPr>
              <w:pStyle w:val="a1"/>
              <w:suppressAutoHyphens/>
              <w:spacing w:after="0"/>
              <w:ind w:left="357" w:hanging="357"/>
              <w:jc w:val="left"/>
              <w:rPr>
                <w:sz w:val="24"/>
                <w:szCs w:val="24"/>
              </w:rPr>
            </w:pPr>
            <w:r w:rsidRPr="0058616B">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552" w:type="dxa"/>
          </w:tcPr>
          <w:p w:rsidR="00036DE8" w:rsidRPr="0058616B" w:rsidRDefault="00036DE8" w:rsidP="00D632A3">
            <w:pPr>
              <w:pStyle w:val="-31"/>
              <w:numPr>
                <w:ilvl w:val="0"/>
                <w:numId w:val="8"/>
              </w:numPr>
              <w:spacing w:line="240" w:lineRule="auto"/>
              <w:contextualSpacing w:val="0"/>
              <w:jc w:val="left"/>
              <w:rPr>
                <w:i/>
                <w:sz w:val="24"/>
                <w:szCs w:val="24"/>
              </w:rPr>
            </w:pPr>
            <w:r w:rsidRPr="0058616B">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036DE8" w:rsidRPr="0058616B" w:rsidRDefault="00036DE8" w:rsidP="00D632A3">
            <w:pPr>
              <w:pStyle w:val="-31"/>
              <w:numPr>
                <w:ilvl w:val="0"/>
                <w:numId w:val="8"/>
              </w:numPr>
              <w:spacing w:line="240" w:lineRule="auto"/>
              <w:contextualSpacing w:val="0"/>
              <w:jc w:val="left"/>
              <w:rPr>
                <w:i/>
                <w:sz w:val="24"/>
                <w:szCs w:val="24"/>
              </w:rPr>
            </w:pPr>
            <w:r w:rsidRPr="0058616B">
              <w:rPr>
                <w:i/>
                <w:sz w:val="24"/>
                <w:szCs w:val="24"/>
              </w:rPr>
              <w:t>иметь представление о математическом ожидании и дисперсии случайных величин;</w:t>
            </w:r>
          </w:p>
          <w:p w:rsidR="00036DE8" w:rsidRPr="0058616B" w:rsidRDefault="00036DE8" w:rsidP="00D632A3">
            <w:pPr>
              <w:pStyle w:val="-31"/>
              <w:numPr>
                <w:ilvl w:val="0"/>
                <w:numId w:val="8"/>
              </w:numPr>
              <w:spacing w:line="240" w:lineRule="auto"/>
              <w:contextualSpacing w:val="0"/>
              <w:jc w:val="left"/>
              <w:rPr>
                <w:i/>
                <w:sz w:val="24"/>
                <w:szCs w:val="24"/>
              </w:rPr>
            </w:pPr>
            <w:r w:rsidRPr="0058616B">
              <w:rPr>
                <w:i/>
                <w:sz w:val="24"/>
                <w:szCs w:val="24"/>
              </w:rPr>
              <w:t>иметь представление о нормальном распределении и примерах нормально распределенных случайных величин;</w:t>
            </w:r>
          </w:p>
          <w:p w:rsidR="00036DE8" w:rsidRPr="0058616B" w:rsidRDefault="00036DE8" w:rsidP="00965F89">
            <w:pPr>
              <w:pStyle w:val="a1"/>
              <w:suppressAutoHyphens/>
              <w:spacing w:after="0"/>
              <w:ind w:left="357" w:hanging="357"/>
              <w:jc w:val="left"/>
              <w:rPr>
                <w:b/>
                <w:i/>
                <w:sz w:val="24"/>
                <w:szCs w:val="24"/>
              </w:rPr>
            </w:pPr>
            <w:r w:rsidRPr="0058616B">
              <w:rPr>
                <w:i/>
                <w:sz w:val="24"/>
                <w:szCs w:val="24"/>
              </w:rPr>
              <w:t>понимать суть закона больших чисел и выборочного метода измерения вероятностей;</w:t>
            </w:r>
          </w:p>
          <w:p w:rsidR="00036DE8" w:rsidRPr="0058616B" w:rsidRDefault="00036DE8" w:rsidP="00965F89">
            <w:pPr>
              <w:pStyle w:val="a1"/>
              <w:suppressAutoHyphens/>
              <w:spacing w:after="0"/>
              <w:ind w:left="357" w:hanging="357"/>
              <w:jc w:val="left"/>
              <w:rPr>
                <w:b/>
                <w:i/>
                <w:sz w:val="24"/>
                <w:szCs w:val="24"/>
              </w:rPr>
            </w:pPr>
            <w:r w:rsidRPr="0058616B">
              <w:rPr>
                <w:i/>
                <w:sz w:val="24"/>
                <w:szCs w:val="24"/>
              </w:rPr>
              <w:lastRenderedPageBreak/>
              <w:t>иметь представление об условной вероятности и о полной вероятности, применять их в решении задач;</w:t>
            </w:r>
          </w:p>
          <w:p w:rsidR="00036DE8" w:rsidRPr="0058616B" w:rsidRDefault="00036DE8" w:rsidP="00965F89">
            <w:pPr>
              <w:pStyle w:val="a1"/>
              <w:suppressAutoHyphens/>
              <w:spacing w:after="0"/>
              <w:ind w:left="357" w:hanging="357"/>
              <w:jc w:val="left"/>
              <w:rPr>
                <w:b/>
                <w:i/>
                <w:sz w:val="24"/>
                <w:szCs w:val="24"/>
              </w:rPr>
            </w:pPr>
            <w:r w:rsidRPr="0058616B">
              <w:rPr>
                <w:i/>
                <w:sz w:val="24"/>
                <w:szCs w:val="24"/>
              </w:rPr>
              <w:t xml:space="preserve">иметь представление о важных частных видах распределений и применять их в решении задач; </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иметь представление о корреляции случайных величин, о линейной регрессии.</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вычислять или оценивать вероятности событий в реальной жизни;</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выбирать подходящие </w:t>
            </w:r>
            <w:r w:rsidRPr="0058616B">
              <w:rPr>
                <w:rFonts w:ascii="Times New Roman" w:hAnsi="Times New Roman"/>
                <w:i/>
                <w:sz w:val="24"/>
                <w:szCs w:val="24"/>
              </w:rPr>
              <w:lastRenderedPageBreak/>
              <w:t>методы представления и обработки данных;</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4111" w:type="dxa"/>
            <w:gridSpan w:val="2"/>
          </w:tcPr>
          <w:p w:rsidR="00036DE8" w:rsidRPr="0058616B" w:rsidRDefault="00036DE8" w:rsidP="00965F89">
            <w:pPr>
              <w:pStyle w:val="a1"/>
              <w:suppressAutoHyphens/>
              <w:spacing w:after="0"/>
              <w:ind w:left="357" w:hanging="357"/>
              <w:jc w:val="left"/>
              <w:rPr>
                <w:b/>
                <w:sz w:val="24"/>
                <w:szCs w:val="24"/>
              </w:rPr>
            </w:pPr>
            <w:r w:rsidRPr="0058616B">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036DE8" w:rsidRPr="0058616B" w:rsidRDefault="00036DE8" w:rsidP="00D632A3">
            <w:pPr>
              <w:pStyle w:val="a1"/>
              <w:numPr>
                <w:ilvl w:val="0"/>
                <w:numId w:val="8"/>
              </w:numPr>
              <w:suppressAutoHyphens/>
              <w:spacing w:after="0"/>
              <w:ind w:left="357" w:hanging="357"/>
              <w:jc w:val="left"/>
              <w:rPr>
                <w:i/>
                <w:iCs/>
                <w:color w:val="404040"/>
                <w:sz w:val="24"/>
                <w:szCs w:val="24"/>
              </w:rPr>
            </w:pPr>
            <w:r w:rsidRPr="0058616B">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владеть основными понятиями комбинаторики и уметь их применять при решении задач;</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об основах теории вероятностей;</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дискретных и непрерывных случайных величинах и распределениях, о независимости случайных величин;</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математическом ожидании и дисперсии случайных величин;</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совместных распределениях случайных величин;</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понимать суть закона больших чисел и выборочного метода измерения вероятностей;</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иметь представление о нормальном распределении и </w:t>
            </w:r>
            <w:r w:rsidRPr="0058616B">
              <w:rPr>
                <w:sz w:val="24"/>
                <w:szCs w:val="24"/>
              </w:rPr>
              <w:lastRenderedPageBreak/>
              <w:t>примерах нормально распределенных случайных величин;</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иметь представление о корреляции случайных величин. </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вычислять или оценивать вероятности событий в реальной жизни;</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выбирать методы подходящего представления и обработки данных</w:t>
            </w:r>
          </w:p>
        </w:tc>
        <w:tc>
          <w:tcPr>
            <w:tcW w:w="3288" w:type="dxa"/>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иметь представление о центральной предельной теореме;</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иметь представление о выборочном коэффициенте корреляции и линейной регрессии;</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иметь представление о связи эмпирических и теоретических распределений;</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иметь представление о кодировании, двоичной записи, двоичном дереве;</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иметь представление о </w:t>
            </w:r>
            <w:r w:rsidRPr="0058616B">
              <w:rPr>
                <w:i/>
                <w:sz w:val="24"/>
                <w:szCs w:val="24"/>
              </w:rPr>
              <w:lastRenderedPageBreak/>
              <w:t>деревьях и уметь применять при решении задач;</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владеть понятием связность и уметь применять компоненты связности при решении задач;</w:t>
            </w:r>
          </w:p>
          <w:p w:rsidR="00036DE8" w:rsidRPr="0058616B" w:rsidRDefault="00036DE8" w:rsidP="00965F89">
            <w:pPr>
              <w:pStyle w:val="a1"/>
              <w:suppressAutoHyphens/>
              <w:spacing w:after="0"/>
              <w:ind w:left="357" w:hanging="357"/>
              <w:jc w:val="left"/>
              <w:rPr>
                <w:i/>
                <w:sz w:val="24"/>
                <w:szCs w:val="24"/>
              </w:rPr>
            </w:pPr>
            <w:r w:rsidRPr="0058616B">
              <w:rPr>
                <w:i/>
                <w:sz w:val="24"/>
                <w:szCs w:val="24"/>
              </w:rPr>
              <w:t>уметь осуществлять пути по ребрам, обходы ребер и вершин графа;</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 xml:space="preserve">владеть понятиями конечные и счетные множества и уметь их применять при решении задач; </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уметь применять метод математической индукции;</w:t>
            </w:r>
          </w:p>
          <w:p w:rsidR="00036DE8" w:rsidRPr="0058616B" w:rsidRDefault="00036DE8" w:rsidP="00D632A3">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уметь применять принцип Дирихле при решении задач</w:t>
            </w:r>
          </w:p>
        </w:tc>
      </w:tr>
      <w:tr w:rsidR="00036DE8" w:rsidRPr="0058616B" w:rsidTr="00965F89">
        <w:trPr>
          <w:gridAfter w:val="1"/>
          <w:wAfter w:w="6" w:type="dxa"/>
        </w:trPr>
        <w:tc>
          <w:tcPr>
            <w:tcW w:w="1520" w:type="dxa"/>
          </w:tcPr>
          <w:p w:rsidR="00036DE8" w:rsidRPr="0058616B" w:rsidRDefault="00036DE8" w:rsidP="00965F89">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Текстовые задачи</w:t>
            </w:r>
          </w:p>
        </w:tc>
        <w:tc>
          <w:tcPr>
            <w:tcW w:w="2557" w:type="dxa"/>
            <w:gridSpan w:val="3"/>
          </w:tcPr>
          <w:p w:rsidR="00036DE8" w:rsidRPr="0058616B" w:rsidRDefault="00036DE8" w:rsidP="00965F89">
            <w:pPr>
              <w:pStyle w:val="a1"/>
              <w:suppressAutoHyphens/>
              <w:spacing w:after="0"/>
              <w:ind w:left="357" w:hanging="357"/>
              <w:jc w:val="left"/>
              <w:rPr>
                <w:sz w:val="24"/>
                <w:szCs w:val="24"/>
              </w:rPr>
            </w:pPr>
            <w:r w:rsidRPr="0058616B">
              <w:rPr>
                <w:sz w:val="24"/>
                <w:szCs w:val="24"/>
              </w:rPr>
              <w:t>Решать несложные текстовые задачи разных типов;</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анализировать условие задачи, при необходимости строить для ее решения математическую модель; </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понимать и использовать для решения задачи информацию, представленную в </w:t>
            </w:r>
            <w:r w:rsidRPr="0058616B">
              <w:rPr>
                <w:color w:val="000000"/>
                <w:sz w:val="24"/>
                <w:szCs w:val="24"/>
              </w:rPr>
              <w:lastRenderedPageBreak/>
              <w:t>виде текстовой и символьной записи, схем, таблиц, диаграмм, графиков, рисунков;</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действовать по алгоритму, содержащемуся в условии задачи;</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использовать логические рассуждения при решении задачи;</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работать с избыточными условиями, выбирая из всей информации, данные, необходимые для решения задачи;</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осуществлять несложный перебор возможных решений, выбирая из них оптимальное по критериям, сформулированным в условии;</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анализировать и </w:t>
            </w:r>
            <w:r w:rsidRPr="0058616B">
              <w:rPr>
                <w:color w:val="000000"/>
                <w:sz w:val="24"/>
                <w:szCs w:val="24"/>
              </w:rPr>
              <w:lastRenderedPageBreak/>
              <w:t>интерпретировать полученные решения в контексте условия задачи, выбирать решения, не противоречащие контексту;</w:t>
            </w:r>
          </w:p>
          <w:p w:rsidR="00036DE8" w:rsidRPr="0058616B" w:rsidRDefault="00036DE8" w:rsidP="00965F89">
            <w:pPr>
              <w:pStyle w:val="a1"/>
              <w:suppressAutoHyphens/>
              <w:spacing w:after="0"/>
              <w:ind w:left="357" w:hanging="357"/>
              <w:jc w:val="left"/>
              <w:rPr>
                <w:sz w:val="24"/>
                <w:szCs w:val="24"/>
              </w:rPr>
            </w:pPr>
            <w:r w:rsidRPr="0058616B">
              <w:rPr>
                <w:sz w:val="24"/>
                <w:szCs w:val="24"/>
              </w:rPr>
              <w:t>решать задачи на расчет стоимости покупок, услуг, поездок и т.п.;</w:t>
            </w:r>
          </w:p>
          <w:p w:rsidR="00036DE8" w:rsidRPr="0058616B" w:rsidRDefault="00036DE8" w:rsidP="00965F89">
            <w:pPr>
              <w:pStyle w:val="a1"/>
              <w:suppressAutoHyphens/>
              <w:spacing w:after="0"/>
              <w:ind w:left="357" w:hanging="357"/>
              <w:jc w:val="left"/>
              <w:rPr>
                <w:sz w:val="24"/>
                <w:szCs w:val="24"/>
              </w:rPr>
            </w:pPr>
            <w:r w:rsidRPr="0058616B">
              <w:rPr>
                <w:sz w:val="24"/>
                <w:szCs w:val="24"/>
              </w:rPr>
              <w:t>решать несложные задачи, связанные с долевым участием во владении фирмой, предприятием, недвижимостью;</w:t>
            </w:r>
          </w:p>
          <w:p w:rsidR="00036DE8" w:rsidRPr="0058616B" w:rsidRDefault="00036DE8" w:rsidP="00965F89">
            <w:pPr>
              <w:pStyle w:val="a1"/>
              <w:suppressAutoHyphens/>
              <w:spacing w:after="0"/>
              <w:ind w:left="357" w:hanging="357"/>
              <w:jc w:val="left"/>
              <w:rPr>
                <w:sz w:val="24"/>
                <w:szCs w:val="24"/>
              </w:rPr>
            </w:pPr>
            <w:r w:rsidRPr="0058616B">
              <w:rPr>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решать практические задачи, требующие использования </w:t>
            </w:r>
            <w:r w:rsidRPr="0058616B">
              <w:rPr>
                <w:sz w:val="24"/>
                <w:szCs w:val="24"/>
              </w:rPr>
              <w:lastRenderedPageBreak/>
              <w:t>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036DE8" w:rsidRPr="0058616B" w:rsidRDefault="00036DE8" w:rsidP="00965F89">
            <w:pPr>
              <w:pStyle w:val="a1"/>
              <w:suppressAutoHyphens/>
              <w:spacing w:after="0"/>
              <w:ind w:left="357" w:hanging="357"/>
              <w:jc w:val="left"/>
              <w:rPr>
                <w:sz w:val="24"/>
                <w:szCs w:val="24"/>
              </w:rPr>
            </w:pPr>
            <w:r w:rsidRPr="0058616B">
              <w:rPr>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numPr>
                <w:ilvl w:val="0"/>
                <w:numId w:val="14"/>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 xml:space="preserve">решать несложные практические задачи, возникающие в </w:t>
            </w:r>
            <w:r w:rsidRPr="0058616B">
              <w:rPr>
                <w:rFonts w:ascii="Times New Roman" w:hAnsi="Times New Roman" w:cs="Times New Roman"/>
                <w:sz w:val="24"/>
                <w:szCs w:val="24"/>
              </w:rPr>
              <w:lastRenderedPageBreak/>
              <w:t>ситуациях повседневной жизни</w:t>
            </w:r>
          </w:p>
        </w:tc>
        <w:tc>
          <w:tcPr>
            <w:tcW w:w="2552" w:type="dxa"/>
          </w:tcPr>
          <w:p w:rsidR="00036DE8" w:rsidRPr="0058616B" w:rsidRDefault="00036DE8" w:rsidP="00D632A3">
            <w:pPr>
              <w:pStyle w:val="-31"/>
              <w:numPr>
                <w:ilvl w:val="0"/>
                <w:numId w:val="6"/>
              </w:numPr>
              <w:spacing w:line="240" w:lineRule="auto"/>
              <w:ind w:left="357" w:hanging="357"/>
              <w:jc w:val="left"/>
              <w:rPr>
                <w:rFonts w:eastAsia="Times New Roman"/>
                <w:i/>
                <w:iCs/>
                <w:color w:val="404040"/>
                <w:sz w:val="24"/>
                <w:szCs w:val="24"/>
              </w:rPr>
            </w:pPr>
            <w:r w:rsidRPr="0058616B">
              <w:rPr>
                <w:i/>
                <w:sz w:val="24"/>
                <w:szCs w:val="24"/>
              </w:rPr>
              <w:lastRenderedPageBreak/>
              <w:t>Решать задачи разных типов, в том числе задачи повышенной трудности;</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i/>
                <w:sz w:val="24"/>
                <w:szCs w:val="24"/>
              </w:rPr>
              <w:t>выбирать оптимальный метод решения задачи, рассматривая различные методы;</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строить модель решения задачи, проводить доказательные </w:t>
            </w:r>
            <w:r w:rsidRPr="0058616B">
              <w:rPr>
                <w:rFonts w:ascii="Times New Roman" w:hAnsi="Times New Roman" w:cs="Times New Roman"/>
                <w:i/>
                <w:sz w:val="24"/>
                <w:szCs w:val="24"/>
              </w:rPr>
              <w:lastRenderedPageBreak/>
              <w:t>рассуждения;</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решать </w:t>
            </w:r>
            <w:r w:rsidRPr="0058616B">
              <w:rPr>
                <w:rFonts w:ascii="Times New Roman" w:hAnsi="Times New Roman"/>
                <w:i/>
                <w:sz w:val="24"/>
                <w:szCs w:val="24"/>
              </w:rPr>
              <w:lastRenderedPageBreak/>
              <w:t>практические задачи и задачи из других предметов</w:t>
            </w:r>
          </w:p>
        </w:tc>
        <w:tc>
          <w:tcPr>
            <w:tcW w:w="4111" w:type="dxa"/>
            <w:gridSpan w:val="2"/>
          </w:tcPr>
          <w:p w:rsidR="00036DE8" w:rsidRPr="0058616B" w:rsidRDefault="00036DE8" w:rsidP="00D632A3">
            <w:pPr>
              <w:pStyle w:val="-31"/>
              <w:numPr>
                <w:ilvl w:val="0"/>
                <w:numId w:val="6"/>
              </w:numPr>
              <w:spacing w:line="240" w:lineRule="auto"/>
              <w:ind w:left="357" w:hanging="357"/>
              <w:jc w:val="left"/>
              <w:rPr>
                <w:rFonts w:eastAsia="Times New Roman"/>
                <w:i/>
                <w:iCs/>
                <w:color w:val="404040"/>
                <w:sz w:val="24"/>
                <w:szCs w:val="24"/>
              </w:rPr>
            </w:pPr>
            <w:r w:rsidRPr="0058616B">
              <w:rPr>
                <w:sz w:val="24"/>
                <w:szCs w:val="24"/>
              </w:rPr>
              <w:lastRenderedPageBreak/>
              <w:t>Решать разные задачи повышенной трудности;</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анализировать условие задачи, выбирать оптимальный метод решения задачи, рассматривая различные методы;</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color w:val="000000"/>
                <w:sz w:val="24"/>
                <w:szCs w:val="24"/>
              </w:rPr>
              <w:t xml:space="preserve">анализировать и интерпретировать полученные решения в контексте условия </w:t>
            </w:r>
            <w:r w:rsidRPr="0058616B">
              <w:rPr>
                <w:rFonts w:ascii="Times New Roman" w:hAnsi="Times New Roman" w:cs="Times New Roman"/>
                <w:color w:val="000000"/>
                <w:sz w:val="24"/>
                <w:szCs w:val="24"/>
              </w:rPr>
              <w:lastRenderedPageBreak/>
              <w:t>задачи, выбирать решения, не противоречащие контексту;</w:t>
            </w:r>
          </w:p>
          <w:p w:rsidR="00036DE8" w:rsidRPr="0058616B" w:rsidRDefault="00036DE8" w:rsidP="00D632A3">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D632A3">
            <w:pPr>
              <w:pStyle w:val="a0"/>
              <w:numPr>
                <w:ilvl w:val="0"/>
                <w:numId w:val="14"/>
              </w:numPr>
              <w:suppressAutoHyphens/>
              <w:ind w:left="357" w:hanging="357"/>
              <w:jc w:val="left"/>
              <w:rPr>
                <w:rFonts w:ascii="Times New Roman" w:hAnsi="Times New Roman"/>
                <w:i/>
                <w:iCs/>
                <w:color w:val="404040"/>
                <w:sz w:val="24"/>
                <w:szCs w:val="24"/>
                <w:lang w:eastAsia="en-US"/>
              </w:rPr>
            </w:pPr>
            <w:r w:rsidRPr="0058616B">
              <w:rPr>
                <w:rFonts w:ascii="Times New Roman" w:hAnsi="Times New Roman"/>
                <w:sz w:val="24"/>
                <w:szCs w:val="24"/>
              </w:rPr>
              <w:t>решать практические задачи и задачи из других предметов</w:t>
            </w:r>
          </w:p>
        </w:tc>
        <w:tc>
          <w:tcPr>
            <w:tcW w:w="3288" w:type="dxa"/>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p>
          <w:p w:rsidR="00036DE8" w:rsidRPr="0058616B" w:rsidRDefault="00036DE8" w:rsidP="00965F89">
            <w:pPr>
              <w:pStyle w:val="a0"/>
              <w:numPr>
                <w:ilvl w:val="0"/>
                <w:numId w:val="0"/>
              </w:numPr>
              <w:suppressAutoHyphens/>
              <w:ind w:left="357" w:hanging="357"/>
              <w:jc w:val="left"/>
              <w:rPr>
                <w:rFonts w:ascii="Times New Roman" w:hAnsi="Times New Roman"/>
                <w:i/>
                <w:sz w:val="24"/>
                <w:szCs w:val="24"/>
                <w:lang w:eastAsia="en-US"/>
              </w:rPr>
            </w:pPr>
          </w:p>
        </w:tc>
      </w:tr>
      <w:tr w:rsidR="00036DE8" w:rsidRPr="0058616B" w:rsidTr="00965F89">
        <w:trPr>
          <w:gridAfter w:val="1"/>
          <w:wAfter w:w="6" w:type="dxa"/>
        </w:trPr>
        <w:tc>
          <w:tcPr>
            <w:tcW w:w="1520" w:type="dxa"/>
          </w:tcPr>
          <w:p w:rsidR="00036DE8" w:rsidRPr="0058616B" w:rsidRDefault="00036DE8" w:rsidP="00965F89">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Геометрия</w:t>
            </w:r>
          </w:p>
        </w:tc>
        <w:tc>
          <w:tcPr>
            <w:tcW w:w="2557" w:type="dxa"/>
            <w:gridSpan w:val="3"/>
          </w:tcPr>
          <w:p w:rsidR="00036DE8" w:rsidRPr="0058616B" w:rsidRDefault="00036DE8" w:rsidP="00965F89">
            <w:pPr>
              <w:pStyle w:val="a1"/>
              <w:suppressAutoHyphens/>
              <w:spacing w:after="0"/>
              <w:ind w:left="357" w:hanging="357"/>
              <w:jc w:val="left"/>
              <w:rPr>
                <w:sz w:val="24"/>
                <w:szCs w:val="24"/>
              </w:rPr>
            </w:pPr>
            <w:r w:rsidRPr="0058616B">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36DE8" w:rsidRPr="0058616B" w:rsidRDefault="00036DE8" w:rsidP="00965F89">
            <w:pPr>
              <w:pStyle w:val="a1"/>
              <w:suppressAutoHyphens/>
              <w:spacing w:after="0"/>
              <w:ind w:left="357" w:hanging="357"/>
              <w:jc w:val="left"/>
              <w:rPr>
                <w:sz w:val="24"/>
                <w:szCs w:val="24"/>
              </w:rPr>
            </w:pPr>
            <w:r w:rsidRPr="0058616B">
              <w:rPr>
                <w:sz w:val="24"/>
                <w:szCs w:val="24"/>
              </w:rPr>
              <w:t>распознавать основные виды многогранников (призма, пирамида, прямоугольный параллелепипед, куб);</w:t>
            </w:r>
          </w:p>
          <w:p w:rsidR="00036DE8" w:rsidRPr="0058616B" w:rsidRDefault="00036DE8" w:rsidP="00965F89">
            <w:pPr>
              <w:pStyle w:val="a1"/>
              <w:suppressAutoHyphens/>
              <w:spacing w:after="0"/>
              <w:ind w:left="357" w:hanging="357"/>
              <w:jc w:val="left"/>
              <w:rPr>
                <w:sz w:val="24"/>
                <w:szCs w:val="24"/>
              </w:rPr>
            </w:pPr>
            <w:r w:rsidRPr="0058616B">
              <w:rPr>
                <w:sz w:val="24"/>
                <w:szCs w:val="24"/>
              </w:rPr>
              <w:t>изображать изучаемые фигуры от руки и с применением простых чертежных инструментов;</w:t>
            </w:r>
          </w:p>
          <w:p w:rsidR="00036DE8" w:rsidRPr="0058616B" w:rsidRDefault="00036DE8" w:rsidP="00965F89">
            <w:pPr>
              <w:pStyle w:val="a1"/>
              <w:suppressAutoHyphens/>
              <w:spacing w:after="0"/>
              <w:ind w:left="357" w:hanging="357"/>
              <w:jc w:val="left"/>
              <w:rPr>
                <w:sz w:val="24"/>
                <w:szCs w:val="24"/>
              </w:rPr>
            </w:pPr>
            <w:r w:rsidRPr="0058616B">
              <w:rPr>
                <w:sz w:val="24"/>
                <w:szCs w:val="24"/>
              </w:rPr>
              <w:t>делать (выносные) плоские чертежи из рисунков простых объемных фигур: вид сверху, сбоку, снизу</w:t>
            </w:r>
            <w:r w:rsidRPr="0058616B">
              <w:rPr>
                <w:i/>
                <w:iCs/>
                <w:color w:val="000000"/>
                <w:sz w:val="24"/>
                <w:szCs w:val="24"/>
              </w:rPr>
              <w:t>;</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извлекать </w:t>
            </w:r>
            <w:r w:rsidRPr="0058616B">
              <w:rPr>
                <w:sz w:val="24"/>
                <w:szCs w:val="24"/>
              </w:rPr>
              <w:lastRenderedPageBreak/>
              <w:t>информацию о пространственных геометрических фигурах, представленную на чертежах и рисунках;</w:t>
            </w:r>
          </w:p>
          <w:p w:rsidR="00036DE8" w:rsidRPr="0058616B" w:rsidRDefault="00036DE8" w:rsidP="00965F89">
            <w:pPr>
              <w:pStyle w:val="a1"/>
              <w:suppressAutoHyphens/>
              <w:spacing w:after="0"/>
              <w:ind w:left="357" w:hanging="357"/>
              <w:jc w:val="left"/>
              <w:rPr>
                <w:sz w:val="24"/>
                <w:szCs w:val="24"/>
              </w:rPr>
            </w:pPr>
            <w:r w:rsidRPr="0058616B">
              <w:rPr>
                <w:sz w:val="24"/>
                <w:szCs w:val="24"/>
              </w:rPr>
              <w:t>применять теорему Пифагора при вычислении элементов стереометрических фигур;</w:t>
            </w:r>
          </w:p>
          <w:p w:rsidR="00036DE8" w:rsidRPr="0058616B" w:rsidRDefault="00036DE8" w:rsidP="00965F89">
            <w:pPr>
              <w:pStyle w:val="a1"/>
              <w:suppressAutoHyphens/>
              <w:spacing w:after="0"/>
              <w:ind w:left="357" w:hanging="357"/>
              <w:jc w:val="left"/>
              <w:rPr>
                <w:sz w:val="24"/>
                <w:szCs w:val="24"/>
              </w:rPr>
            </w:pPr>
            <w:r w:rsidRPr="0058616B">
              <w:rPr>
                <w:sz w:val="24"/>
                <w:szCs w:val="24"/>
              </w:rPr>
              <w:t>находить объемы и площади поверхностей простейших многогранников с применением формул;</w:t>
            </w:r>
          </w:p>
          <w:p w:rsidR="00036DE8" w:rsidRPr="0058616B" w:rsidRDefault="00036DE8" w:rsidP="00965F89">
            <w:pPr>
              <w:pStyle w:val="a1"/>
              <w:suppressAutoHyphens/>
              <w:spacing w:after="0"/>
              <w:ind w:left="357" w:hanging="357"/>
              <w:jc w:val="left"/>
              <w:rPr>
                <w:sz w:val="24"/>
                <w:szCs w:val="24"/>
              </w:rPr>
            </w:pPr>
            <w:r w:rsidRPr="0058616B">
              <w:rPr>
                <w:color w:val="000000"/>
                <w:sz w:val="24"/>
                <w:szCs w:val="24"/>
              </w:rPr>
              <w:t>распознавать основные виды тел вращения (конус, цилиндр, сфера и шар);</w:t>
            </w:r>
          </w:p>
          <w:p w:rsidR="00036DE8" w:rsidRPr="0058616B" w:rsidRDefault="00036DE8" w:rsidP="00965F89">
            <w:pPr>
              <w:pStyle w:val="a1"/>
              <w:suppressAutoHyphens/>
              <w:spacing w:after="0"/>
              <w:ind w:left="357" w:hanging="357"/>
              <w:jc w:val="left"/>
              <w:rPr>
                <w:sz w:val="24"/>
                <w:szCs w:val="24"/>
              </w:rPr>
            </w:pPr>
            <w:r w:rsidRPr="0058616B">
              <w:rPr>
                <w:sz w:val="24"/>
                <w:szCs w:val="24"/>
              </w:rPr>
              <w:t>находить объемы и площади поверхностей простейших многогранников и тел вращения с применением формул.</w:t>
            </w:r>
          </w:p>
          <w:p w:rsidR="00036DE8" w:rsidRPr="0058616B" w:rsidRDefault="00036DE8" w:rsidP="00965F89">
            <w:pPr>
              <w:pStyle w:val="a0"/>
              <w:numPr>
                <w:ilvl w:val="0"/>
                <w:numId w:val="0"/>
              </w:numPr>
              <w:suppressAutoHyphens/>
              <w:ind w:left="357" w:hanging="357"/>
              <w:jc w:val="left"/>
              <w:rPr>
                <w:rFonts w:ascii="Times New Roman" w:hAnsi="Times New Roman"/>
                <w:i/>
                <w:sz w:val="24"/>
                <w:szCs w:val="24"/>
              </w:rPr>
            </w:pPr>
          </w:p>
          <w:p w:rsidR="00036DE8" w:rsidRPr="0058616B" w:rsidRDefault="00036DE8" w:rsidP="00965F89">
            <w:pPr>
              <w:pStyle w:val="a0"/>
              <w:numPr>
                <w:ilvl w:val="0"/>
                <w:numId w:val="0"/>
              </w:numPr>
              <w:suppressAutoHyphens/>
              <w:ind w:left="357" w:hanging="357"/>
              <w:jc w:val="left"/>
              <w:rPr>
                <w:rFonts w:ascii="Times New Roman" w:hAnsi="Times New Roman"/>
                <w:i/>
                <w:sz w:val="24"/>
                <w:szCs w:val="24"/>
              </w:rPr>
            </w:pPr>
            <w:r w:rsidRPr="0058616B">
              <w:rPr>
                <w:rFonts w:ascii="Times New Roman" w:hAnsi="Times New Roman"/>
                <w:i/>
                <w:sz w:val="24"/>
                <w:szCs w:val="24"/>
              </w:rPr>
              <w:t>В повседневной жизни и при изучении других предметов:</w:t>
            </w:r>
          </w:p>
          <w:p w:rsidR="00036DE8" w:rsidRPr="0058616B" w:rsidRDefault="00036DE8" w:rsidP="00965F89">
            <w:pPr>
              <w:pStyle w:val="a1"/>
              <w:suppressAutoHyphens/>
              <w:spacing w:after="0"/>
              <w:ind w:left="357" w:hanging="357"/>
              <w:jc w:val="left"/>
              <w:rPr>
                <w:sz w:val="24"/>
                <w:szCs w:val="24"/>
              </w:rPr>
            </w:pPr>
            <w:r w:rsidRPr="0058616B">
              <w:rPr>
                <w:sz w:val="24"/>
                <w:szCs w:val="24"/>
              </w:rPr>
              <w:t>соотносить абстрактные геометрические понятия и факты с реальными жизненными объектами и ситуациями;</w:t>
            </w:r>
          </w:p>
          <w:p w:rsidR="00036DE8" w:rsidRPr="0058616B" w:rsidRDefault="00036DE8" w:rsidP="00965F89">
            <w:pPr>
              <w:pStyle w:val="a1"/>
              <w:suppressAutoHyphens/>
              <w:spacing w:after="0"/>
              <w:ind w:left="357" w:hanging="357"/>
              <w:jc w:val="left"/>
              <w:rPr>
                <w:sz w:val="24"/>
                <w:szCs w:val="24"/>
              </w:rPr>
            </w:pPr>
            <w:r w:rsidRPr="0058616B">
              <w:rPr>
                <w:sz w:val="24"/>
                <w:szCs w:val="24"/>
              </w:rPr>
              <w:t>использовать свойства пространственных геометрических фигур для решения типовых задач практического содержания;</w:t>
            </w:r>
          </w:p>
          <w:p w:rsidR="00036DE8" w:rsidRPr="0058616B" w:rsidRDefault="00036DE8" w:rsidP="00965F89">
            <w:pPr>
              <w:pStyle w:val="a1"/>
              <w:suppressAutoHyphens/>
              <w:spacing w:after="0"/>
              <w:ind w:left="357" w:hanging="357"/>
              <w:jc w:val="left"/>
              <w:rPr>
                <w:sz w:val="24"/>
                <w:szCs w:val="24"/>
              </w:rPr>
            </w:pPr>
            <w:r w:rsidRPr="0058616B">
              <w:rPr>
                <w:sz w:val="24"/>
                <w:szCs w:val="24"/>
              </w:rPr>
              <w:t>соотносить площади поверхностей тел одинаковой формы различного размера;</w:t>
            </w:r>
          </w:p>
          <w:p w:rsidR="00036DE8" w:rsidRPr="0058616B" w:rsidRDefault="00036DE8" w:rsidP="00965F89">
            <w:pPr>
              <w:pStyle w:val="a1"/>
              <w:suppressAutoHyphens/>
              <w:spacing w:after="0"/>
              <w:ind w:left="357" w:hanging="357"/>
              <w:jc w:val="left"/>
              <w:rPr>
                <w:sz w:val="24"/>
                <w:szCs w:val="24"/>
              </w:rPr>
            </w:pPr>
            <w:r w:rsidRPr="0058616B">
              <w:rPr>
                <w:sz w:val="24"/>
                <w:szCs w:val="24"/>
              </w:rPr>
              <w:t>соотносить объемы сосудов одинаковой формы различного размера;</w:t>
            </w:r>
          </w:p>
          <w:p w:rsidR="00036DE8" w:rsidRPr="0058616B" w:rsidRDefault="00036DE8" w:rsidP="00965F89">
            <w:pPr>
              <w:pStyle w:val="a1"/>
              <w:suppressAutoHyphens/>
              <w:spacing w:after="0"/>
              <w:ind w:left="357" w:hanging="357"/>
              <w:jc w:val="left"/>
              <w:rPr>
                <w:sz w:val="24"/>
                <w:szCs w:val="24"/>
              </w:rPr>
            </w:pPr>
            <w:r w:rsidRPr="0058616B">
              <w:rPr>
                <w:sz w:val="24"/>
                <w:szCs w:val="24"/>
              </w:rPr>
              <w:t xml:space="preserve">оценивать форму правильного </w:t>
            </w:r>
            <w:r w:rsidRPr="0058616B">
              <w:rPr>
                <w:sz w:val="24"/>
                <w:szCs w:val="24"/>
              </w:rPr>
              <w:lastRenderedPageBreak/>
              <w:t xml:space="preserve">многогранника после спилов, срезов и т.п. (определять количество вершин, ребер и граней полученных многогранников) </w:t>
            </w:r>
          </w:p>
        </w:tc>
        <w:tc>
          <w:tcPr>
            <w:tcW w:w="2552" w:type="dxa"/>
          </w:tcPr>
          <w:p w:rsidR="00036DE8" w:rsidRPr="0058616B" w:rsidRDefault="00036DE8" w:rsidP="00965F89">
            <w:pPr>
              <w:pStyle w:val="a1"/>
              <w:suppressAutoHyphens/>
              <w:spacing w:after="0"/>
              <w:ind w:left="357" w:hanging="357"/>
              <w:jc w:val="left"/>
              <w:rPr>
                <w:i/>
                <w:sz w:val="24"/>
                <w:szCs w:val="24"/>
              </w:rPr>
            </w:pPr>
            <w:r w:rsidRPr="0058616B">
              <w:rPr>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применять для решения задач геометрические факты, если условия применения заданы в явной форме;</w:t>
            </w:r>
          </w:p>
          <w:p w:rsidR="00036DE8" w:rsidRPr="0058616B" w:rsidRDefault="00036DE8" w:rsidP="00965F89">
            <w:pPr>
              <w:pStyle w:val="a1"/>
              <w:suppressAutoHyphens/>
              <w:spacing w:after="0"/>
              <w:ind w:left="357" w:hanging="357"/>
              <w:jc w:val="left"/>
              <w:rPr>
                <w:i/>
                <w:sz w:val="24"/>
                <w:szCs w:val="24"/>
              </w:rPr>
            </w:pPr>
            <w:r w:rsidRPr="0058616B">
              <w:rPr>
                <w:i/>
                <w:sz w:val="24"/>
                <w:szCs w:val="24"/>
              </w:rPr>
              <w:t>решать задачи на нахождение геометрических величин по образцам или алгоритмам;</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делать (выносные) плоские чертежи из рисунков объемных фигур, в том числе рисовать вид сверху, сбоку, </w:t>
            </w:r>
            <w:r w:rsidRPr="0058616B">
              <w:rPr>
                <w:i/>
                <w:sz w:val="24"/>
                <w:szCs w:val="24"/>
              </w:rPr>
              <w:lastRenderedPageBreak/>
              <w:t>строить сечения многогранников;</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извлекать, интерпретировать и преобразовывать информацию о геометрических фигурах, представленную на чертежах;</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применять геометрические факты для решения задач, в том числе предполагающих несколько шагов решения;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описывать взаимное расположение прямых и плоскостей в пространстве;</w:t>
            </w:r>
          </w:p>
          <w:p w:rsidR="00036DE8" w:rsidRPr="0058616B" w:rsidRDefault="00036DE8" w:rsidP="00965F89">
            <w:pPr>
              <w:pStyle w:val="a1"/>
              <w:suppressAutoHyphens/>
              <w:spacing w:after="0"/>
              <w:ind w:left="357" w:hanging="357"/>
              <w:jc w:val="left"/>
              <w:rPr>
                <w:i/>
                <w:sz w:val="24"/>
                <w:szCs w:val="24"/>
              </w:rPr>
            </w:pPr>
            <w:r w:rsidRPr="0058616B">
              <w:rPr>
                <w:i/>
                <w:sz w:val="24"/>
                <w:szCs w:val="24"/>
              </w:rPr>
              <w:t>формулировать свойства и признаки фигур;</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доказывать геометрические утверждения</w:t>
            </w:r>
            <w:r w:rsidRPr="0058616B">
              <w:rPr>
                <w:i/>
                <w:color w:val="FF0000"/>
                <w:sz w:val="24"/>
                <w:szCs w:val="24"/>
              </w:rPr>
              <w:t>;</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владеть стандартной </w:t>
            </w:r>
            <w:r w:rsidRPr="0058616B">
              <w:rPr>
                <w:i/>
                <w:sz w:val="24"/>
                <w:szCs w:val="24"/>
              </w:rPr>
              <w:lastRenderedPageBreak/>
              <w:t xml:space="preserve">классификацией пространственных фигур (пирамиды, призмы, параллелепипеды); </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находить объемы и площади поверхностей геометрических тел с применением формул;</w:t>
            </w:r>
          </w:p>
          <w:p w:rsidR="00036DE8" w:rsidRPr="0058616B" w:rsidRDefault="00036DE8" w:rsidP="00965F89">
            <w:pPr>
              <w:pStyle w:val="a1"/>
              <w:suppressAutoHyphens/>
              <w:spacing w:after="0"/>
              <w:ind w:left="357" w:hanging="357"/>
              <w:jc w:val="left"/>
              <w:rPr>
                <w:i/>
                <w:sz w:val="24"/>
                <w:szCs w:val="24"/>
              </w:rPr>
            </w:pPr>
            <w:r w:rsidRPr="0058616B">
              <w:rPr>
                <w:i/>
                <w:iCs/>
                <w:color w:val="000000"/>
                <w:sz w:val="24"/>
                <w:szCs w:val="24"/>
              </w:rPr>
              <w:t>вычислять расстояния и углы в пространстве</w:t>
            </w:r>
            <w:r w:rsidRPr="0058616B">
              <w:rPr>
                <w:i/>
                <w:iCs/>
                <w:color w:val="FF0000"/>
                <w:sz w:val="24"/>
                <w:szCs w:val="24"/>
              </w:rPr>
              <w:t>.</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использовать свойства геометрических фигур для решения </w:t>
            </w:r>
            <w:r w:rsidRPr="0058616B">
              <w:rPr>
                <w:rStyle w:val="dash041e0431044b0447043d044b0439char1"/>
                <w:i/>
              </w:rPr>
              <w:t xml:space="preserve">задач практического характера и задач из других областей знаний </w:t>
            </w:r>
          </w:p>
        </w:tc>
        <w:tc>
          <w:tcPr>
            <w:tcW w:w="4111" w:type="dxa"/>
            <w:gridSpan w:val="2"/>
            <w:shd w:val="clear" w:color="auto" w:fill="auto"/>
          </w:tcPr>
          <w:p w:rsidR="00036DE8" w:rsidRPr="0058616B" w:rsidRDefault="00036DE8" w:rsidP="00D632A3">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036DE8" w:rsidRPr="0058616B" w:rsidRDefault="00036DE8" w:rsidP="00D632A3">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036DE8" w:rsidRPr="0058616B" w:rsidRDefault="00036DE8" w:rsidP="00D632A3">
            <w:pPr>
              <w:pStyle w:val="-31"/>
              <w:numPr>
                <w:ilvl w:val="0"/>
                <w:numId w:val="13"/>
              </w:numPr>
              <w:spacing w:line="240" w:lineRule="auto"/>
              <w:ind w:left="357" w:hanging="357"/>
              <w:contextualSpacing w:val="0"/>
              <w:jc w:val="left"/>
              <w:rPr>
                <w:rFonts w:eastAsia="Times New Roman"/>
                <w:i/>
                <w:iCs/>
                <w:color w:val="404040"/>
                <w:sz w:val="24"/>
                <w:szCs w:val="24"/>
              </w:rPr>
            </w:pPr>
            <w:r w:rsidRPr="0058616B">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036DE8" w:rsidRPr="0058616B" w:rsidRDefault="00036DE8" w:rsidP="00D632A3">
            <w:pPr>
              <w:pStyle w:val="-31"/>
              <w:numPr>
                <w:ilvl w:val="0"/>
                <w:numId w:val="13"/>
              </w:numPr>
              <w:spacing w:line="240" w:lineRule="auto"/>
              <w:ind w:left="357" w:hanging="357"/>
              <w:contextualSpacing w:val="0"/>
              <w:jc w:val="left"/>
              <w:rPr>
                <w:rFonts w:eastAsia="Times New Roman"/>
                <w:i/>
                <w:iCs/>
                <w:color w:val="404040"/>
                <w:sz w:val="24"/>
                <w:szCs w:val="24"/>
              </w:rPr>
            </w:pPr>
            <w:r w:rsidRPr="0058616B">
              <w:rPr>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w:t>
            </w:r>
            <w:r w:rsidRPr="0058616B">
              <w:rPr>
                <w:sz w:val="24"/>
                <w:szCs w:val="24"/>
              </w:rPr>
              <w:lastRenderedPageBreak/>
              <w:t>решения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формулировать и доказывать геометрические утверждения;</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стереометрии: призма, параллелепипед, пирамида, тетраэдр;</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представления об аксиомах стереометрии и следствиях из них и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строить сечения многогранников с использованием различных методов, в том числе и метода следов;</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скрещивающихся прямых в пространстве и уметь находить угол и расстояние между ними;</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применять теоремы о параллельности прямых и плоскостей в пространстве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применять параллельное проектирование для изображения фигур;</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применять перпендикулярности прямой и плоскости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владеть понятиями ортогональное проектирование, наклонные и их проекции, уметь применять </w:t>
            </w:r>
            <w:r w:rsidRPr="0058616B">
              <w:rPr>
                <w:sz w:val="24"/>
                <w:szCs w:val="24"/>
              </w:rPr>
              <w:lastRenderedPageBreak/>
              <w:t>теорему о трех перпендикулярах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понятием угол между прямой и плоскостью и уметь применять его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призма, параллелепипед и применять свойства параллелепипеда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понятием прямоугольный параллелепипед и применять его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пирамида, виды пирамид, элементы правильной пирамиды и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иметь представление о теореме Эйлера,правильных многогранниках; </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владеть понятием площади поверхностей многогранников и уметь применять его при решении </w:t>
            </w:r>
            <w:r w:rsidRPr="0058616B">
              <w:rPr>
                <w:sz w:val="24"/>
                <w:szCs w:val="24"/>
              </w:rPr>
              <w:lastRenderedPageBreak/>
              <w:t>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тела вращения (цилиндр, конус, шар и сфера), их сечения и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касательные прямые и плоскости и уметь применять из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представления о вписанных и описанных сферах и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объем, объемы многогранников, тел вращения и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площади сферы и уметь применять его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решать задачи на комбинации многогранников и тел вращения;</w:t>
            </w:r>
          </w:p>
          <w:p w:rsidR="00036DE8" w:rsidRPr="00F52E4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F52E4B" w:rsidRDefault="00F52E4B" w:rsidP="00F52E4B">
            <w:pPr>
              <w:pStyle w:val="-31"/>
              <w:spacing w:line="240" w:lineRule="auto"/>
              <w:ind w:left="357" w:firstLine="0"/>
              <w:jc w:val="left"/>
              <w:rPr>
                <w:sz w:val="24"/>
                <w:szCs w:val="24"/>
              </w:rPr>
            </w:pPr>
          </w:p>
          <w:p w:rsidR="00F52E4B" w:rsidRPr="0058616B" w:rsidRDefault="00F52E4B" w:rsidP="00F52E4B">
            <w:pPr>
              <w:pStyle w:val="-31"/>
              <w:spacing w:line="240" w:lineRule="auto"/>
              <w:ind w:left="357" w:firstLine="0"/>
              <w:jc w:val="left"/>
              <w:rPr>
                <w:rFonts w:eastAsia="Times New Roman"/>
                <w:i/>
                <w:iCs/>
                <w:color w:val="404040"/>
                <w:sz w:val="24"/>
                <w:szCs w:val="24"/>
              </w:rPr>
            </w:pPr>
          </w:p>
          <w:p w:rsidR="00036DE8" w:rsidRPr="0058616B" w:rsidRDefault="00036DE8" w:rsidP="00965F89">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предметов:</w:t>
            </w:r>
          </w:p>
          <w:p w:rsidR="00036DE8" w:rsidRPr="0058616B" w:rsidRDefault="00036DE8" w:rsidP="00D632A3">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составлять с использованием свойств геометрических фигур математические модели </w:t>
            </w:r>
            <w:r w:rsidRPr="0058616B">
              <w:rPr>
                <w:rStyle w:val="dash041e0431044b0447043d044b0439char1"/>
              </w:rPr>
              <w:t>для решения задач практического характера и задач из смежных дисциплин</w:t>
            </w:r>
            <w:r w:rsidRPr="0058616B">
              <w:rPr>
                <w:rFonts w:ascii="Times New Roman" w:hAnsi="Times New Roman"/>
                <w:sz w:val="24"/>
                <w:szCs w:val="24"/>
              </w:rPr>
              <w:t>, исследовать полученные модели и интерпретировать результат</w:t>
            </w:r>
          </w:p>
        </w:tc>
        <w:tc>
          <w:tcPr>
            <w:tcW w:w="3288" w:type="dxa"/>
          </w:tcPr>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lastRenderedPageBreak/>
              <w:t>Иметь представление об аксиоматическом методе;</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BFBFBF"/>
                <w:sz w:val="24"/>
                <w:szCs w:val="24"/>
              </w:rPr>
            </w:pPr>
            <w:r w:rsidRPr="0058616B">
              <w:rPr>
                <w:rFonts w:ascii="Times New Roman" w:hAnsi="Times New Roman" w:cs="Times New Roman"/>
                <w:i/>
                <w:sz w:val="24"/>
                <w:szCs w:val="24"/>
              </w:rPr>
              <w:t>иметь представление о двойственности правильных многогранников;</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BFBFBF"/>
                <w:sz w:val="24"/>
                <w:szCs w:val="24"/>
              </w:rPr>
            </w:pPr>
            <w:r w:rsidRPr="0058616B">
              <w:rPr>
                <w:rFonts w:ascii="Times New Roman" w:hAnsi="Times New Roman" w:cs="Times New Roman"/>
                <w:i/>
                <w:sz w:val="24"/>
                <w:szCs w:val="24"/>
              </w:rPr>
              <w:t xml:space="preserve">владеть понятиями центральное и параллельное проектирование и применять их при построении сечений </w:t>
            </w:r>
            <w:r w:rsidRPr="0058616B">
              <w:rPr>
                <w:rFonts w:ascii="Times New Roman" w:hAnsi="Times New Roman" w:cs="Times New Roman"/>
                <w:i/>
                <w:sz w:val="24"/>
                <w:szCs w:val="24"/>
              </w:rPr>
              <w:lastRenderedPageBreak/>
              <w:t>многогранников методом проекций;</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иметь представление о конических сечениях; </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при решении задач формулу расстояния от точки до плоскости;</w:t>
            </w:r>
          </w:p>
          <w:p w:rsidR="00036DE8" w:rsidRPr="0058616B" w:rsidRDefault="00036DE8" w:rsidP="00D632A3">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применять при решении задач и доказательстве теорем векторный метод и метод координат; </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иметь представление об аксиомах объема, применять формулы объемов прямоугольного параллелепипеда, призмы и пирамиды, тетраэдра </w:t>
            </w:r>
            <w:r w:rsidRPr="0058616B">
              <w:rPr>
                <w:i/>
                <w:sz w:val="24"/>
                <w:szCs w:val="24"/>
              </w:rPr>
              <w:lastRenderedPageBreak/>
              <w:t>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применять теоремы об отношениях объемов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площади ортогональной проекции;</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lastRenderedPageBreak/>
              <w:t>иметь представления о преобразовании подобия, гомотетии и уметь применять их при решении задач;</w:t>
            </w:r>
          </w:p>
          <w:p w:rsidR="00036DE8" w:rsidRPr="0058616B" w:rsidRDefault="00036DE8" w:rsidP="00D632A3">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 уметь решать задачи на плоскости методами стереометрии;</w:t>
            </w:r>
          </w:p>
          <w:p w:rsidR="00036DE8" w:rsidRPr="0058616B" w:rsidRDefault="00036DE8" w:rsidP="00D632A3">
            <w:pPr>
              <w:pStyle w:val="-31"/>
              <w:numPr>
                <w:ilvl w:val="0"/>
                <w:numId w:val="13"/>
              </w:numPr>
              <w:spacing w:line="240" w:lineRule="auto"/>
              <w:ind w:left="357" w:hanging="357"/>
              <w:jc w:val="left"/>
              <w:rPr>
                <w:rFonts w:eastAsia="Times New Roman"/>
                <w:i/>
                <w:iCs/>
                <w:color w:val="D9D9D9"/>
                <w:sz w:val="24"/>
                <w:szCs w:val="24"/>
              </w:rPr>
            </w:pPr>
            <w:r w:rsidRPr="0058616B">
              <w:rPr>
                <w:i/>
                <w:sz w:val="24"/>
                <w:szCs w:val="24"/>
              </w:rPr>
              <w:t>уметь применять формулы объемов при решении задач</w:t>
            </w:r>
          </w:p>
        </w:tc>
      </w:tr>
      <w:tr w:rsidR="00036DE8" w:rsidRPr="0058616B" w:rsidTr="00965F89">
        <w:trPr>
          <w:gridAfter w:val="1"/>
          <w:wAfter w:w="6" w:type="dxa"/>
        </w:trPr>
        <w:tc>
          <w:tcPr>
            <w:tcW w:w="1520" w:type="dxa"/>
          </w:tcPr>
          <w:p w:rsidR="00036DE8" w:rsidRPr="0058616B" w:rsidRDefault="00036DE8" w:rsidP="00965F89">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Векторы и координаты в пространстве</w:t>
            </w:r>
          </w:p>
        </w:tc>
        <w:tc>
          <w:tcPr>
            <w:tcW w:w="2557" w:type="dxa"/>
            <w:gridSpan w:val="3"/>
          </w:tcPr>
          <w:p w:rsidR="00036DE8" w:rsidRPr="0058616B" w:rsidRDefault="00036DE8" w:rsidP="00D632A3">
            <w:pPr>
              <w:numPr>
                <w:ilvl w:val="0"/>
                <w:numId w:val="9"/>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Оперировать на базовом уровне понятием декартовы координаты в пространстве</w:t>
            </w:r>
            <w:r w:rsidRPr="0058616B">
              <w:rPr>
                <w:rFonts w:ascii="Times New Roman" w:hAnsi="Times New Roman" w:cs="Times New Roman"/>
                <w:color w:val="FF0000"/>
                <w:sz w:val="24"/>
                <w:szCs w:val="24"/>
              </w:rPr>
              <w:t>;</w:t>
            </w:r>
          </w:p>
          <w:p w:rsidR="00036DE8" w:rsidRPr="0058616B" w:rsidRDefault="00036DE8" w:rsidP="00D632A3">
            <w:pPr>
              <w:numPr>
                <w:ilvl w:val="0"/>
                <w:numId w:val="9"/>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находить координаты вершин куба и прямоугольного параллелепипеда</w:t>
            </w:r>
          </w:p>
        </w:tc>
        <w:tc>
          <w:tcPr>
            <w:tcW w:w="2552" w:type="dxa"/>
          </w:tcPr>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 xml:space="preserve">находить расстояние между двумя точками, сумму векторов и произведение </w:t>
            </w:r>
            <w:r w:rsidRPr="0058616B">
              <w:rPr>
                <w:i/>
                <w:sz w:val="24"/>
                <w:szCs w:val="24"/>
              </w:rPr>
              <w:lastRenderedPageBreak/>
              <w:t>вектора на число, угол между векторами, скалярное произведение, раскладывать вектор по двум неколлинеарным векторам;</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задавать плоскость уравнением в декартовой системе координат;</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решать простейшие задачи введением векторного базиса</w:t>
            </w:r>
          </w:p>
        </w:tc>
        <w:tc>
          <w:tcPr>
            <w:tcW w:w="4111" w:type="dxa"/>
            <w:gridSpan w:val="2"/>
          </w:tcPr>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lastRenderedPageBreak/>
              <w:t>Владеть понятиями векторы и их координаты;</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уметь выполнять операции над векторами;</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использовать скалярное произведение векторов при решении задач;</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применять уравнение плоскости, формулу расстояния между точками, уравнение сферы при решении задач;</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 xml:space="preserve">применять векторы и метод координат в пространстве при решении задач </w:t>
            </w:r>
          </w:p>
          <w:p w:rsidR="00036DE8" w:rsidRPr="0058616B" w:rsidRDefault="00036DE8" w:rsidP="00965F89">
            <w:pPr>
              <w:suppressAutoHyphens/>
              <w:spacing w:line="240" w:lineRule="auto"/>
              <w:ind w:left="357" w:hanging="357"/>
              <w:rPr>
                <w:rFonts w:ascii="Times New Roman" w:hAnsi="Times New Roman" w:cs="Times New Roman"/>
                <w:sz w:val="24"/>
                <w:szCs w:val="24"/>
              </w:rPr>
            </w:pPr>
          </w:p>
        </w:tc>
        <w:tc>
          <w:tcPr>
            <w:tcW w:w="3288" w:type="dxa"/>
          </w:tcPr>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Достижение результатов раздела </w:t>
            </w:r>
            <w:r w:rsidRPr="0058616B">
              <w:rPr>
                <w:i/>
                <w:sz w:val="24"/>
                <w:szCs w:val="24"/>
                <w:lang w:val="en-US"/>
              </w:rPr>
              <w:t>II</w:t>
            </w:r>
            <w:r w:rsidRPr="0058616B">
              <w:rPr>
                <w:i/>
                <w:sz w:val="24"/>
                <w:szCs w:val="24"/>
              </w:rPr>
              <w:t>;</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объем параллелепипеда и тетраэдра, заданных координатами своих вершин;</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задавать прямую в пространстве;</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расстояние от точки до плоскости в системе координат;</w:t>
            </w:r>
          </w:p>
          <w:p w:rsidR="00036DE8" w:rsidRPr="0058616B" w:rsidRDefault="00036DE8" w:rsidP="00D632A3">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расстояние между скрещивающимися прямыми, заданными в системе координат</w:t>
            </w:r>
          </w:p>
        </w:tc>
      </w:tr>
      <w:tr w:rsidR="00036DE8" w:rsidRPr="0058616B" w:rsidTr="00965F89">
        <w:trPr>
          <w:gridAfter w:val="1"/>
          <w:wAfter w:w="6" w:type="dxa"/>
        </w:trPr>
        <w:tc>
          <w:tcPr>
            <w:tcW w:w="1520" w:type="dxa"/>
          </w:tcPr>
          <w:p w:rsidR="00036DE8" w:rsidRPr="0058616B" w:rsidRDefault="00036DE8" w:rsidP="00965F89">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История математики</w:t>
            </w:r>
          </w:p>
          <w:p w:rsidR="00036DE8" w:rsidRPr="0058616B" w:rsidRDefault="00036DE8" w:rsidP="00965F89">
            <w:pPr>
              <w:suppressAutoHyphens/>
              <w:spacing w:line="240" w:lineRule="auto"/>
              <w:rPr>
                <w:rFonts w:ascii="Times New Roman" w:hAnsi="Times New Roman" w:cs="Times New Roman"/>
                <w:b/>
                <w:bCs/>
                <w:i/>
                <w:sz w:val="24"/>
                <w:szCs w:val="24"/>
              </w:rPr>
            </w:pPr>
          </w:p>
        </w:tc>
        <w:tc>
          <w:tcPr>
            <w:tcW w:w="2557" w:type="dxa"/>
            <w:gridSpan w:val="3"/>
          </w:tcPr>
          <w:p w:rsidR="00036DE8" w:rsidRPr="0058616B" w:rsidRDefault="00036DE8" w:rsidP="00D632A3">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036DE8" w:rsidRPr="0058616B" w:rsidRDefault="00036DE8" w:rsidP="00D632A3">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 xml:space="preserve">знать примеры математических открытий и их авторов в связи с отечественной и всемирной </w:t>
            </w:r>
            <w:r w:rsidRPr="0058616B">
              <w:rPr>
                <w:rFonts w:ascii="Times New Roman" w:hAnsi="Times New Roman" w:cs="Times New Roman"/>
                <w:sz w:val="24"/>
                <w:szCs w:val="24"/>
              </w:rPr>
              <w:lastRenderedPageBreak/>
              <w:t>историей;</w:t>
            </w:r>
          </w:p>
          <w:p w:rsidR="00036DE8" w:rsidRPr="0058616B" w:rsidRDefault="00036DE8" w:rsidP="00D632A3">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понимать роль математики в развитии России</w:t>
            </w:r>
          </w:p>
        </w:tc>
        <w:tc>
          <w:tcPr>
            <w:tcW w:w="2552" w:type="dxa"/>
          </w:tcPr>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lastRenderedPageBreak/>
              <w:t>Представлять вклад выдающихся математиков в развитие математики и иных научных областей;</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понимать роль математики в развитии России</w:t>
            </w:r>
          </w:p>
        </w:tc>
        <w:tc>
          <w:tcPr>
            <w:tcW w:w="4111" w:type="dxa"/>
            <w:gridSpan w:val="2"/>
          </w:tcPr>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Иметь представление о вкладе выдающихся математиков в развитие науки;</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понимать роль математики в развитии России</w:t>
            </w:r>
          </w:p>
        </w:tc>
        <w:tc>
          <w:tcPr>
            <w:tcW w:w="3288" w:type="dxa"/>
          </w:tcPr>
          <w:p w:rsidR="00036DE8" w:rsidRPr="0058616B" w:rsidRDefault="00036DE8" w:rsidP="00965F89">
            <w:pPr>
              <w:suppressAutoHyphens/>
              <w:spacing w:line="240" w:lineRule="auto"/>
              <w:rPr>
                <w:rFonts w:ascii="Times New Roman" w:hAnsi="Times New Roman" w:cs="Times New Roman"/>
                <w:i/>
                <w:sz w:val="24"/>
                <w:szCs w:val="24"/>
                <w:lang w:val="en-US"/>
              </w:rPr>
            </w:pPr>
            <w:r w:rsidRPr="0058616B">
              <w:rPr>
                <w:rFonts w:ascii="Times New Roman" w:hAnsi="Times New Roman" w:cs="Times New Roman"/>
                <w:i/>
                <w:sz w:val="24"/>
                <w:szCs w:val="24"/>
              </w:rPr>
              <w:t xml:space="preserve">Достижение результатов раздела </w:t>
            </w:r>
            <w:r w:rsidRPr="0058616B">
              <w:rPr>
                <w:rFonts w:ascii="Times New Roman" w:hAnsi="Times New Roman" w:cs="Times New Roman"/>
                <w:i/>
                <w:sz w:val="24"/>
                <w:szCs w:val="24"/>
                <w:lang w:val="en-US"/>
              </w:rPr>
              <w:t>II</w:t>
            </w:r>
          </w:p>
        </w:tc>
      </w:tr>
      <w:tr w:rsidR="00036DE8" w:rsidRPr="0058616B" w:rsidTr="00965F89">
        <w:trPr>
          <w:gridAfter w:val="1"/>
          <w:wAfter w:w="6" w:type="dxa"/>
        </w:trPr>
        <w:tc>
          <w:tcPr>
            <w:tcW w:w="1520" w:type="dxa"/>
          </w:tcPr>
          <w:p w:rsidR="00036DE8" w:rsidRPr="0058616B" w:rsidRDefault="00036DE8" w:rsidP="00965F89">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Методы математики</w:t>
            </w:r>
          </w:p>
        </w:tc>
        <w:tc>
          <w:tcPr>
            <w:tcW w:w="2557" w:type="dxa"/>
            <w:gridSpan w:val="3"/>
          </w:tcPr>
          <w:p w:rsidR="00036DE8" w:rsidRPr="0058616B" w:rsidRDefault="00036DE8" w:rsidP="00D632A3">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Применять известные методы при решении стандартных математических задач;</w:t>
            </w:r>
          </w:p>
          <w:p w:rsidR="00036DE8" w:rsidRPr="0058616B" w:rsidRDefault="00036DE8" w:rsidP="00D632A3">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552" w:type="dxa"/>
          </w:tcPr>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основные методы решения математических задач;</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простейшие программные средства и электронно-коммуникационны</w:t>
            </w:r>
            <w:r w:rsidRPr="0058616B">
              <w:rPr>
                <w:rFonts w:ascii="Times New Roman" w:hAnsi="Times New Roman" w:cs="Times New Roman"/>
                <w:i/>
                <w:sz w:val="24"/>
                <w:szCs w:val="24"/>
              </w:rPr>
              <w:lastRenderedPageBreak/>
              <w:t>е системы при решении математических задач</w:t>
            </w:r>
          </w:p>
        </w:tc>
        <w:tc>
          <w:tcPr>
            <w:tcW w:w="4111" w:type="dxa"/>
            <w:gridSpan w:val="2"/>
          </w:tcPr>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применять основные методы решения математических задач;</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036DE8" w:rsidRPr="0058616B" w:rsidRDefault="00036DE8" w:rsidP="00D632A3">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036DE8" w:rsidRPr="0058616B" w:rsidRDefault="00036DE8" w:rsidP="00965F89">
            <w:pPr>
              <w:pStyle w:val="a1"/>
              <w:suppressAutoHyphens/>
              <w:spacing w:after="0"/>
              <w:ind w:left="357" w:hanging="357"/>
              <w:jc w:val="left"/>
              <w:rPr>
                <w:i/>
                <w:sz w:val="24"/>
                <w:szCs w:val="24"/>
              </w:rPr>
            </w:pPr>
            <w:r w:rsidRPr="0058616B">
              <w:rPr>
                <w:i/>
                <w:sz w:val="24"/>
                <w:szCs w:val="24"/>
              </w:rPr>
              <w:t xml:space="preserve">Достижение результатов раздела </w:t>
            </w:r>
            <w:r w:rsidRPr="0058616B">
              <w:rPr>
                <w:i/>
                <w:sz w:val="24"/>
                <w:szCs w:val="24"/>
                <w:lang w:val="en-US"/>
              </w:rPr>
              <w:t>II</w:t>
            </w:r>
            <w:r w:rsidRPr="0058616B">
              <w:rPr>
                <w:i/>
                <w:sz w:val="24"/>
                <w:szCs w:val="24"/>
              </w:rPr>
              <w:t>;</w:t>
            </w:r>
          </w:p>
          <w:p w:rsidR="00036DE8" w:rsidRPr="0058616B" w:rsidRDefault="00036DE8" w:rsidP="00965F89">
            <w:pPr>
              <w:pStyle w:val="a1"/>
              <w:suppressAutoHyphens/>
              <w:spacing w:after="0"/>
              <w:ind w:left="357" w:hanging="357"/>
              <w:jc w:val="left"/>
              <w:rPr>
                <w:i/>
                <w:sz w:val="24"/>
                <w:szCs w:val="24"/>
              </w:rPr>
            </w:pPr>
            <w:r w:rsidRPr="0058616B">
              <w:rPr>
                <w:i/>
                <w:sz w:val="24"/>
                <w:szCs w:val="24"/>
              </w:rPr>
              <w:t>применять математические знания к исследованию окружающего мира (моделирование физических процессов, задачи экономики)</w:t>
            </w:r>
          </w:p>
          <w:p w:rsidR="00036DE8" w:rsidRPr="0058616B" w:rsidRDefault="00036DE8" w:rsidP="00965F89">
            <w:pPr>
              <w:suppressAutoHyphens/>
              <w:spacing w:line="240" w:lineRule="auto"/>
              <w:ind w:left="357" w:hanging="357"/>
              <w:rPr>
                <w:rFonts w:ascii="Times New Roman" w:hAnsi="Times New Roman" w:cs="Times New Roman"/>
                <w:i/>
                <w:sz w:val="24"/>
                <w:szCs w:val="24"/>
              </w:rPr>
            </w:pPr>
          </w:p>
        </w:tc>
      </w:tr>
    </w:tbl>
    <w:p w:rsidR="00036DE8" w:rsidRDefault="00036DE8" w:rsidP="00AD3A61">
      <w:pPr>
        <w:suppressAutoHyphens/>
        <w:spacing w:after="0" w:line="240" w:lineRule="auto"/>
        <w:jc w:val="both"/>
        <w:rPr>
          <w:rFonts w:ascii="Times New Roman" w:hAnsi="Times New Roman" w:cs="Times New Roman"/>
          <w:b/>
          <w:sz w:val="24"/>
          <w:szCs w:val="24"/>
        </w:rPr>
      </w:pPr>
    </w:p>
    <w:p w:rsidR="00A00286" w:rsidRDefault="00A00286" w:rsidP="00AD3A61">
      <w:pPr>
        <w:suppressAutoHyphens/>
        <w:spacing w:after="0" w:line="240" w:lineRule="auto"/>
        <w:jc w:val="both"/>
        <w:rPr>
          <w:rFonts w:ascii="Times New Roman" w:hAnsi="Times New Roman" w:cs="Times New Roman"/>
          <w:b/>
          <w:sz w:val="24"/>
          <w:szCs w:val="24"/>
        </w:rPr>
      </w:pPr>
    </w:p>
    <w:p w:rsidR="00A00286" w:rsidRDefault="00A00286" w:rsidP="00AD3A61">
      <w:pPr>
        <w:suppressAutoHyphens/>
        <w:spacing w:after="0" w:line="240" w:lineRule="auto"/>
        <w:jc w:val="both"/>
        <w:rPr>
          <w:rFonts w:ascii="Times New Roman" w:hAnsi="Times New Roman" w:cs="Times New Roman"/>
          <w:b/>
          <w:sz w:val="24"/>
          <w:szCs w:val="24"/>
        </w:rPr>
      </w:pPr>
    </w:p>
    <w:p w:rsidR="00A00286" w:rsidRPr="009E0068" w:rsidRDefault="00A00286" w:rsidP="00AD3A61">
      <w:pPr>
        <w:suppressAutoHyphens/>
        <w:spacing w:after="0" w:line="240" w:lineRule="auto"/>
        <w:jc w:val="both"/>
        <w:rPr>
          <w:rFonts w:ascii="Times New Roman" w:hAnsi="Times New Roman" w:cs="Times New Roman"/>
          <w:b/>
          <w:sz w:val="24"/>
          <w:szCs w:val="24"/>
        </w:rPr>
        <w:sectPr w:rsidR="00A00286" w:rsidRPr="009E0068" w:rsidSect="00A00286">
          <w:pgSz w:w="16838" w:h="11906" w:orient="landscape"/>
          <w:pgMar w:top="851" w:right="1134" w:bottom="1701" w:left="1134" w:header="709" w:footer="709" w:gutter="0"/>
          <w:cols w:space="708"/>
          <w:titlePg/>
          <w:docGrid w:linePitch="360"/>
        </w:sectPr>
      </w:pPr>
    </w:p>
    <w:bookmarkEnd w:id="48"/>
    <w:p w:rsidR="00195F47" w:rsidRPr="009E0068" w:rsidRDefault="00195F47" w:rsidP="009E0068">
      <w:pPr>
        <w:suppressAutoHyphens/>
        <w:spacing w:after="0" w:line="240" w:lineRule="auto"/>
        <w:jc w:val="both"/>
        <w:rPr>
          <w:rFonts w:ascii="Times New Roman" w:hAnsi="Times New Roman" w:cs="Times New Roman"/>
          <w:i/>
          <w:sz w:val="24"/>
          <w:szCs w:val="24"/>
        </w:rPr>
      </w:pPr>
    </w:p>
    <w:p w:rsidR="00195F47" w:rsidRPr="00414C25" w:rsidRDefault="00195F47" w:rsidP="00414C25">
      <w:pPr>
        <w:pStyle w:val="13"/>
        <w:rPr>
          <w:sz w:val="24"/>
          <w:szCs w:val="24"/>
        </w:rPr>
      </w:pPr>
      <w:bookmarkStart w:id="49" w:name="_Toc434850685"/>
      <w:bookmarkStart w:id="50" w:name="_Toc435412687"/>
      <w:bookmarkStart w:id="51" w:name="_Toc453968160"/>
      <w:bookmarkStart w:id="52" w:name="_Toc524964307"/>
      <w:r w:rsidRPr="00414C25">
        <w:rPr>
          <w:sz w:val="24"/>
          <w:szCs w:val="24"/>
        </w:rPr>
        <w:t>Химия</w:t>
      </w:r>
      <w:bookmarkEnd w:id="49"/>
      <w:bookmarkEnd w:id="50"/>
      <w:bookmarkEnd w:id="51"/>
      <w:bookmarkEnd w:id="52"/>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195F47" w:rsidRPr="0058616B" w:rsidRDefault="00195F47" w:rsidP="00414C25">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раскрывать на примерах положения теории химического строения А.М. Бутлерова;</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гидролиза солей в повседневной жизни человека;</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195F47" w:rsidRPr="00414C25" w:rsidRDefault="00195F47" w:rsidP="00D632A3">
      <w:pPr>
        <w:pStyle w:val="a7"/>
        <w:numPr>
          <w:ilvl w:val="0"/>
          <w:numId w:val="60"/>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195F47" w:rsidRPr="0058616B" w:rsidRDefault="00195F47" w:rsidP="00414C25">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195F47" w:rsidRPr="00414C25" w:rsidRDefault="00195F47" w:rsidP="00D632A3">
      <w:pPr>
        <w:pStyle w:val="a7"/>
        <w:numPr>
          <w:ilvl w:val="0"/>
          <w:numId w:val="61"/>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195F47" w:rsidRPr="00414C25" w:rsidRDefault="00195F47" w:rsidP="00D632A3">
      <w:pPr>
        <w:pStyle w:val="a7"/>
        <w:numPr>
          <w:ilvl w:val="0"/>
          <w:numId w:val="61"/>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95F47" w:rsidRPr="00414C25" w:rsidRDefault="00195F47" w:rsidP="00D632A3">
      <w:pPr>
        <w:pStyle w:val="a7"/>
        <w:numPr>
          <w:ilvl w:val="0"/>
          <w:numId w:val="61"/>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195F47" w:rsidRPr="00414C25" w:rsidRDefault="00195F47" w:rsidP="00D632A3">
      <w:pPr>
        <w:pStyle w:val="a7"/>
        <w:numPr>
          <w:ilvl w:val="0"/>
          <w:numId w:val="61"/>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95F47" w:rsidRPr="00414C25" w:rsidRDefault="00195F47" w:rsidP="00D632A3">
      <w:pPr>
        <w:pStyle w:val="a7"/>
        <w:numPr>
          <w:ilvl w:val="0"/>
          <w:numId w:val="61"/>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195F47" w:rsidRPr="00414C25" w:rsidRDefault="00FF3511" w:rsidP="00D632A3">
      <w:pPr>
        <w:pStyle w:val="a7"/>
        <w:numPr>
          <w:ilvl w:val="0"/>
          <w:numId w:val="63"/>
        </w:numPr>
        <w:suppressAutoHyphens/>
        <w:spacing w:after="0" w:line="240" w:lineRule="auto"/>
        <w:ind w:left="0" w:firstLine="360"/>
        <w:jc w:val="both"/>
        <w:rPr>
          <w:rFonts w:ascii="Times New Roman" w:hAnsi="Times New Roman" w:cs="Times New Roman"/>
          <w:i/>
          <w:sz w:val="24"/>
          <w:szCs w:val="24"/>
        </w:rPr>
      </w:pPr>
      <w:bookmarkStart w:id="53" w:name="_Toc434850688"/>
      <w:bookmarkStart w:id="54" w:name="_Toc435412688"/>
      <w:r>
        <w:rPr>
          <w:rFonts w:ascii="Times New Roman" w:hAnsi="Times New Roman" w:cs="Times New Roman"/>
          <w:i/>
          <w:sz w:val="24"/>
          <w:szCs w:val="24"/>
        </w:rPr>
        <w:t xml:space="preserve"> </w:t>
      </w:r>
    </w:p>
    <w:p w:rsidR="00195F47" w:rsidRPr="00414C25" w:rsidRDefault="00195F47" w:rsidP="00414C25">
      <w:pPr>
        <w:pStyle w:val="13"/>
        <w:rPr>
          <w:sz w:val="24"/>
          <w:szCs w:val="24"/>
        </w:rPr>
      </w:pPr>
      <w:bookmarkStart w:id="55" w:name="_Toc453968161"/>
      <w:bookmarkStart w:id="56" w:name="_Toc524964308"/>
      <w:r w:rsidRPr="00414C25">
        <w:rPr>
          <w:sz w:val="24"/>
          <w:szCs w:val="24"/>
        </w:rPr>
        <w:t>Биология</w:t>
      </w:r>
      <w:bookmarkEnd w:id="53"/>
      <w:bookmarkEnd w:id="54"/>
      <w:bookmarkEnd w:id="55"/>
      <w:bookmarkEnd w:id="56"/>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195F47" w:rsidRPr="0058616B" w:rsidRDefault="00195F47" w:rsidP="0083628F">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распознавать популяцию и биологический вид по основным признакам;</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объяснять многообразие организмов, применяя эволюционную теорию;</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объяснять причины наследственных заболеваний;</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составлять схемы переноса веществ и энергии в экосистеме (цепи питания);</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195F47" w:rsidRPr="0083628F" w:rsidRDefault="00195F47" w:rsidP="00D632A3">
      <w:pPr>
        <w:pStyle w:val="a7"/>
        <w:numPr>
          <w:ilvl w:val="0"/>
          <w:numId w:val="64"/>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195F47" w:rsidRPr="0083628F" w:rsidRDefault="00195F47" w:rsidP="00D632A3">
      <w:pPr>
        <w:pStyle w:val="a7"/>
        <w:numPr>
          <w:ilvl w:val="0"/>
          <w:numId w:val="65"/>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195F47" w:rsidRPr="0083628F" w:rsidRDefault="00195F47" w:rsidP="00D632A3">
      <w:pPr>
        <w:pStyle w:val="a7"/>
        <w:numPr>
          <w:ilvl w:val="0"/>
          <w:numId w:val="65"/>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195F47" w:rsidRPr="0083628F" w:rsidRDefault="00195F47" w:rsidP="00D632A3">
      <w:pPr>
        <w:pStyle w:val="a7"/>
        <w:numPr>
          <w:ilvl w:val="0"/>
          <w:numId w:val="65"/>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195F47" w:rsidRPr="0083628F" w:rsidRDefault="00195F47" w:rsidP="00D632A3">
      <w:pPr>
        <w:pStyle w:val="a7"/>
        <w:numPr>
          <w:ilvl w:val="0"/>
          <w:numId w:val="65"/>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последствия влияния мутагенов;</w:t>
      </w:r>
    </w:p>
    <w:p w:rsidR="00195F47" w:rsidRPr="0083628F" w:rsidRDefault="00195F47" w:rsidP="00D632A3">
      <w:pPr>
        <w:pStyle w:val="a7"/>
        <w:numPr>
          <w:ilvl w:val="0"/>
          <w:numId w:val="65"/>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возможные причины наследственных заболеваний.</w:t>
      </w:r>
    </w:p>
    <w:p w:rsidR="00195F47" w:rsidRPr="0058616B" w:rsidRDefault="00195F47" w:rsidP="0083628F">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195F47" w:rsidRPr="00A9083A" w:rsidRDefault="00195F47" w:rsidP="00D632A3">
      <w:pPr>
        <w:pStyle w:val="a7"/>
        <w:numPr>
          <w:ilvl w:val="0"/>
          <w:numId w:val="66"/>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195F47" w:rsidRPr="00A9083A" w:rsidRDefault="00195F47" w:rsidP="00D632A3">
      <w:pPr>
        <w:pStyle w:val="a7"/>
        <w:numPr>
          <w:ilvl w:val="0"/>
          <w:numId w:val="66"/>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195F47" w:rsidRPr="00A9083A" w:rsidRDefault="00195F47" w:rsidP="00D632A3">
      <w:pPr>
        <w:pStyle w:val="a7"/>
        <w:numPr>
          <w:ilvl w:val="0"/>
          <w:numId w:val="66"/>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сравнивать способы деления клетки (митоз и мейоз);</w:t>
      </w:r>
    </w:p>
    <w:p w:rsidR="00195F47" w:rsidRPr="00A9083A" w:rsidRDefault="00195F47" w:rsidP="00D632A3">
      <w:pPr>
        <w:pStyle w:val="a7"/>
        <w:numPr>
          <w:ilvl w:val="0"/>
          <w:numId w:val="66"/>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задачи на построение фрагмента второй цепи ДНК по предложенному фрагменту первой, иРНК (мРНК) по участку ДНК;</w:t>
      </w:r>
    </w:p>
    <w:p w:rsidR="00195F47" w:rsidRPr="00A9083A" w:rsidRDefault="00195F47" w:rsidP="00D632A3">
      <w:pPr>
        <w:pStyle w:val="a7"/>
        <w:numPr>
          <w:ilvl w:val="0"/>
          <w:numId w:val="66"/>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195F47" w:rsidRPr="00A9083A" w:rsidRDefault="00195F47" w:rsidP="00D632A3">
      <w:pPr>
        <w:pStyle w:val="a7"/>
        <w:numPr>
          <w:ilvl w:val="0"/>
          <w:numId w:val="66"/>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195F47" w:rsidRPr="00A9083A" w:rsidRDefault="00195F47" w:rsidP="00D632A3">
      <w:pPr>
        <w:pStyle w:val="a7"/>
        <w:numPr>
          <w:ilvl w:val="0"/>
          <w:numId w:val="66"/>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195F47" w:rsidRPr="00A9083A" w:rsidRDefault="00195F47" w:rsidP="00D632A3">
      <w:pPr>
        <w:pStyle w:val="a7"/>
        <w:numPr>
          <w:ilvl w:val="0"/>
          <w:numId w:val="66"/>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195F47" w:rsidRPr="00FF3511" w:rsidRDefault="00195F47" w:rsidP="00FF3511">
      <w:pPr>
        <w:suppressAutoHyphens/>
        <w:spacing w:after="0" w:line="240" w:lineRule="auto"/>
        <w:jc w:val="both"/>
        <w:rPr>
          <w:rFonts w:ascii="Times New Roman" w:hAnsi="Times New Roman" w:cs="Times New Roman"/>
          <w:i/>
          <w:sz w:val="24"/>
          <w:szCs w:val="24"/>
        </w:rPr>
      </w:pPr>
      <w:r w:rsidRPr="00FF3511">
        <w:rPr>
          <w:rFonts w:ascii="Times New Roman" w:hAnsi="Times New Roman" w:cs="Times New Roman"/>
          <w:i/>
          <w:sz w:val="24"/>
          <w:szCs w:val="24"/>
        </w:rPr>
        <w:t>.</w:t>
      </w:r>
    </w:p>
    <w:p w:rsidR="00195F47" w:rsidRPr="009D298C" w:rsidRDefault="00195F47" w:rsidP="009D298C">
      <w:pPr>
        <w:pStyle w:val="13"/>
        <w:rPr>
          <w:sz w:val="24"/>
          <w:szCs w:val="24"/>
        </w:rPr>
      </w:pPr>
      <w:bookmarkStart w:id="57" w:name="_Toc434850693"/>
      <w:bookmarkStart w:id="58" w:name="_Toc435412690"/>
      <w:bookmarkStart w:id="59" w:name="_Toc453968163"/>
      <w:bookmarkStart w:id="60" w:name="_Toc524964309"/>
      <w:r w:rsidRPr="009D298C">
        <w:rPr>
          <w:sz w:val="24"/>
          <w:szCs w:val="24"/>
        </w:rPr>
        <w:t>Физическая культура</w:t>
      </w:r>
      <w:bookmarkEnd w:id="57"/>
      <w:bookmarkEnd w:id="58"/>
      <w:bookmarkEnd w:id="59"/>
      <w:bookmarkEnd w:id="60"/>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195F47" w:rsidRPr="0058616B" w:rsidRDefault="00195F47" w:rsidP="009769CC">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характеризовать индивидуальные особенности физического и психического развития;</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практически использовать приемы самомассажа и релаксации;</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практически использовать приемы защиты и самообороны;</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lastRenderedPageBreak/>
        <w:t>составлять и проводить комплексы физических упражнений различной направленности;</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195F47" w:rsidRPr="009769CC" w:rsidRDefault="00195F47" w:rsidP="00D632A3">
      <w:pPr>
        <w:pStyle w:val="a7"/>
        <w:numPr>
          <w:ilvl w:val="0"/>
          <w:numId w:val="72"/>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195F47" w:rsidRPr="0058616B" w:rsidRDefault="00195F47" w:rsidP="009769CC">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195F47" w:rsidRPr="009769CC" w:rsidRDefault="00195F47" w:rsidP="00D632A3">
      <w:pPr>
        <w:pStyle w:val="a7"/>
        <w:numPr>
          <w:ilvl w:val="0"/>
          <w:numId w:val="73"/>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95F47" w:rsidRPr="009769CC" w:rsidRDefault="00195F47" w:rsidP="00D632A3">
      <w:pPr>
        <w:pStyle w:val="a7"/>
        <w:numPr>
          <w:ilvl w:val="0"/>
          <w:numId w:val="73"/>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95F47" w:rsidRPr="009769CC" w:rsidRDefault="00195F47" w:rsidP="00D632A3">
      <w:pPr>
        <w:pStyle w:val="a7"/>
        <w:numPr>
          <w:ilvl w:val="0"/>
          <w:numId w:val="73"/>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95F47" w:rsidRPr="009769CC" w:rsidRDefault="00195F47" w:rsidP="00D632A3">
      <w:pPr>
        <w:pStyle w:val="a7"/>
        <w:numPr>
          <w:ilvl w:val="0"/>
          <w:numId w:val="73"/>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технические приемы и тактические действия национальных видов спорта;</w:t>
      </w:r>
    </w:p>
    <w:p w:rsidR="00195F47" w:rsidRPr="009769CC" w:rsidRDefault="00195F47" w:rsidP="00D632A3">
      <w:pPr>
        <w:pStyle w:val="a7"/>
        <w:numPr>
          <w:ilvl w:val="0"/>
          <w:numId w:val="73"/>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195F47" w:rsidRPr="009769CC" w:rsidRDefault="00195F47" w:rsidP="00D632A3">
      <w:pPr>
        <w:pStyle w:val="a7"/>
        <w:numPr>
          <w:ilvl w:val="0"/>
          <w:numId w:val="73"/>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осуществлять судейство в избранном виде спорта;</w:t>
      </w:r>
    </w:p>
    <w:p w:rsidR="00195F47" w:rsidRPr="009769CC" w:rsidRDefault="00195F47" w:rsidP="00D632A3">
      <w:pPr>
        <w:pStyle w:val="a7"/>
        <w:numPr>
          <w:ilvl w:val="0"/>
          <w:numId w:val="73"/>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составлять и выполнять комплексы специальной физической подготовки.</w:t>
      </w:r>
    </w:p>
    <w:p w:rsidR="00195F47" w:rsidRPr="000C0508" w:rsidRDefault="00FF3511" w:rsidP="00D632A3">
      <w:pPr>
        <w:pStyle w:val="a7"/>
        <w:numPr>
          <w:ilvl w:val="0"/>
          <w:numId w:val="76"/>
        </w:numPr>
        <w:suppressAutoHyphens/>
        <w:spacing w:after="0" w:line="240" w:lineRule="auto"/>
        <w:ind w:left="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p>
    <w:p w:rsidR="00195F47" w:rsidRPr="00D24B51" w:rsidRDefault="00195F47" w:rsidP="00D24B51">
      <w:pPr>
        <w:pStyle w:val="13"/>
        <w:rPr>
          <w:sz w:val="24"/>
          <w:szCs w:val="24"/>
        </w:rPr>
      </w:pPr>
      <w:bookmarkStart w:id="61" w:name="_Toc434850697"/>
      <w:bookmarkStart w:id="62" w:name="_Toc435412692"/>
      <w:bookmarkStart w:id="63" w:name="_Toc453968165"/>
      <w:bookmarkStart w:id="64" w:name="_Toc524964310"/>
      <w:r w:rsidRPr="00D24B51">
        <w:rPr>
          <w:sz w:val="24"/>
          <w:szCs w:val="24"/>
        </w:rPr>
        <w:t>Основы безопасности жизнедеятельности</w:t>
      </w:r>
      <w:bookmarkEnd w:id="61"/>
      <w:bookmarkEnd w:id="62"/>
      <w:bookmarkEnd w:id="63"/>
      <w:bookmarkEnd w:id="64"/>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195F47" w:rsidRPr="0058616B" w:rsidRDefault="00195F47" w:rsidP="008463BD">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195F47" w:rsidRPr="008463BD" w:rsidRDefault="00195F47" w:rsidP="008463BD">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комплексной безопасности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безопасности дорожного движения;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согласно указанию на дорожных знаках;</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охраны окружающей среды;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наиболее неблагоприятные территории в районе проживания;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факторы экориска, объяснять, как снизить последствия их воздействия;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опознавать, для чего применяются и используются экологические знаки;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пользоваться официальными источниками для получения информации об экологической безопасности и охране окружающей среды;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свои действия в области охраны окружающей среды;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явные и скрытые опасности в современных молодежных хобби;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соблюдать правила безопасности в увлечениях, не противоречащих законодательству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 хобби;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нормативные правовые акты для определения ответственности за асоциальное поведение на транспорте;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на транспорте;</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Защита населения Российской Федерации от опасных и чрезвычайных ситуаций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действовать согласно обозначению на знаках безопасности и плане эвакуации;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вызывать в случае необходимости службы экстренной помощи;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7608C9" w:rsidRDefault="007608C9" w:rsidP="008463BD">
      <w:pPr>
        <w:suppressAutoHyphens/>
        <w:spacing w:after="0" w:line="240" w:lineRule="auto"/>
        <w:jc w:val="both"/>
        <w:rPr>
          <w:rFonts w:ascii="Times New Roman" w:hAnsi="Times New Roman" w:cs="Times New Roman"/>
          <w:b/>
          <w:sz w:val="24"/>
          <w:szCs w:val="24"/>
        </w:rPr>
      </w:pPr>
    </w:p>
    <w:p w:rsidR="00195F47" w:rsidRPr="008463BD" w:rsidRDefault="00195F47" w:rsidP="008463BD">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взаимосвязь экстремизма, терроризма и наркотизма;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оперировать основными понятиями в области противодействия экстремизму, терроризму и наркотизму в Российской Федерации;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симптомы употребления наркотических средств;</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действия граждан при установлении уровней террористической опасности;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правила и рекомендации в случае проведения террористической акции;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95F47" w:rsidRPr="008463BD" w:rsidRDefault="00195F47" w:rsidP="008463BD">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здорового образа жизни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здорового образа жизни;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факторы здорового образа жизни;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преимущества здорового образа жизни;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репродуктивного здоровья;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Основы медицинских знаний и оказание первой помощи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highlight w:val="white"/>
        </w:rPr>
        <w:t>Комментировать</w:t>
      </w:r>
      <w:r w:rsidRPr="008463BD">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оказания первой помощи;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отличать первую помощь от медицинской помощи;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оказывать первую помощь при неотложных состояниях;</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вызывать в случае необходимости службы экстренной помощи;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составлять модель личного безопасного поведения при оказании первой помощи пострадавшему;</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классифицировать основные инфекционные болезни;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7608C9" w:rsidRDefault="007608C9" w:rsidP="008463BD">
      <w:pPr>
        <w:suppressAutoHyphens/>
        <w:spacing w:after="0" w:line="240" w:lineRule="auto"/>
        <w:jc w:val="both"/>
        <w:rPr>
          <w:rFonts w:ascii="Times New Roman" w:hAnsi="Times New Roman" w:cs="Times New Roman"/>
          <w:b/>
          <w:sz w:val="24"/>
          <w:szCs w:val="24"/>
        </w:rPr>
      </w:pPr>
    </w:p>
    <w:p w:rsidR="00195F47" w:rsidRPr="008463BD" w:rsidRDefault="00195F47" w:rsidP="008463BD">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обороны государства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состояние и тенденции развития современного мира и России;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национальные интересы РФ и стратегические национальные приоритеты;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приводить примеры основных внешних и внутренних опасностей;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обороны государства;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основы и организацию обороны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и использование ВС РФ в области обороны;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направление военной политики РФ в современных условиях;</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историю создания ВС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структуру ВС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виды и рода войск ВС РФ, их предназначение и задачи;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символы ВС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воинских традиций и ритуалов ВС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Правовые основы военной службы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обязательную и добровольную подготовку к военной службе;</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организацию воинского учета;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Общевоинских уставов ВС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военную форму одежды и знаки различия военнослужащих ВС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описывать основание увольнения с военной службы;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запаса;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объяснять порядок зачисления и пребывания в запасе;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мобилизационного резерва;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заключения контракта и сроки пребывания в резерве.</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Элементы начальной военной подготовки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Строевого устава ВС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Строевой устав ВС РФ при обучении элементам строевой подготовки;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Строевого устава ВС РФ;</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строевые приемы и движение без оружия;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строевые приемы в составе отделения на месте и в движении;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команд управления строем с помощью голоса;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назначение, боевые свойства и общее устройство автомата Калашникова;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неполную разборку и сборку автомата Калашникова для чистки и смазки;</w:t>
      </w:r>
      <w:r w:rsidRPr="008463BD">
        <w:rPr>
          <w:rFonts w:ascii="Times New Roman" w:hAnsi="Times New Roman" w:cs="Times New Roman"/>
          <w:sz w:val="24"/>
          <w:szCs w:val="24"/>
        </w:rPr>
        <w:tab/>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порядок хранения автомата;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составляющие патрона;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снаряжать магазин патронами;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явление выстрела и его практическое значение;</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влияние отдачи оружия на результат выстрела;</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ошибки прицеливания по результатам стрельбы;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изготовку к стрельбе;</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производить стрельбу;</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назначение и боевые свойства гранат;</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наступательные и оборонительные гранаты;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описывать устройство ручных осколочных гранат; </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и правила снаряжения и метания ручных гранат;</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меры безопасности при обращении с гранатами;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предназначение современного общевойскового боя;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современный общевойсковой бой;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«К бою», «Встать»;</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 каких случаях используются перебежки и переползания;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перебежки и переползания (по-пластунски, на получетвереньках, на боку);</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передвигаться по азимутам;</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применять средства индивидуальной защиты;</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состав и область применения аптечки индивидуальной;</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особенности оказания первой помощи в бою;</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по выносу раненых с поля боя.</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Военно-профессиональная деятельность</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военно-профессиональной деятельности;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подготовки граждан по военно-учетным специальностям;</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195F47" w:rsidRPr="008463BD" w:rsidRDefault="00195F47" w:rsidP="00D632A3">
      <w:pPr>
        <w:pStyle w:val="a7"/>
        <w:numPr>
          <w:ilvl w:val="0"/>
          <w:numId w:val="77"/>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195F47" w:rsidRPr="0058616B" w:rsidRDefault="00195F47" w:rsidP="00D35098">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195F47" w:rsidRPr="00D35098" w:rsidRDefault="00195F47" w:rsidP="00D35098">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Основы комплексной безопасности</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Объяснять, как экологическая безопасность связана с национальной безопасностью и влияет на нее .</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Защита населения Российской Федерации от опасных и чрезвычайных ситуаций</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195F47" w:rsidRPr="00D35098" w:rsidRDefault="00195F47" w:rsidP="00D35098">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Основы обороны государства</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Объяснять основные задачи и направления развития, строительства, оснащения и модернизации ВС РФ;</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95F47" w:rsidRPr="00D35098" w:rsidRDefault="00195F47" w:rsidP="00D35098">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Элементы начальной военной подготовки</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Приводить примеры сигналов управления строем с помощью рук, флажков и фонаря;</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определять назначение, устройство частей и механизмов автомата Калашникова;</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чистку и смазку автомата Калашникова;</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нормативы неполной разборки и сборки автомата Калашникова;</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описывать работу частей и механизмов автомата Калашникова при стрельбе;</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 снаряжения магазина автомата Калашникова патронами;</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описывать работу частей и механизмов гранаты при метании;</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нормативы надевания противогаза, респиратора и общевойскового защитного комплекта (ОЗК).</w:t>
      </w:r>
    </w:p>
    <w:p w:rsidR="00195F47" w:rsidRPr="00D35098" w:rsidRDefault="00195F47" w:rsidP="00D35098">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Военно-профессиональная деятельность</w:t>
      </w:r>
    </w:p>
    <w:p w:rsidR="00195F47" w:rsidRPr="00D35098" w:rsidRDefault="00195F47" w:rsidP="00D632A3">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396750" w:rsidRPr="000507A7" w:rsidRDefault="00195F47" w:rsidP="00396750">
      <w:pPr>
        <w:pStyle w:val="a7"/>
        <w:numPr>
          <w:ilvl w:val="0"/>
          <w:numId w:val="78"/>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65" w:name="_Toc453968166"/>
    </w:p>
    <w:p w:rsidR="00195F47" w:rsidRPr="00D35098" w:rsidRDefault="00195F47" w:rsidP="00D35098">
      <w:pPr>
        <w:pStyle w:val="13"/>
        <w:rPr>
          <w:sz w:val="24"/>
          <w:szCs w:val="24"/>
        </w:rPr>
      </w:pPr>
      <w:bookmarkStart w:id="66" w:name="_Toc524964311"/>
      <w:r w:rsidRPr="00D35098">
        <w:rPr>
          <w:sz w:val="24"/>
          <w:szCs w:val="24"/>
          <w:lang w:val="en-US"/>
        </w:rPr>
        <w:t>I</w:t>
      </w:r>
      <w:r w:rsidRPr="00D35098">
        <w:rPr>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65"/>
      <w:r w:rsidR="00013276" w:rsidRPr="00D35098">
        <w:rPr>
          <w:sz w:val="24"/>
          <w:szCs w:val="24"/>
        </w:rPr>
        <w:t>.</w:t>
      </w:r>
      <w:bookmarkEnd w:id="66"/>
    </w:p>
    <w:p w:rsidR="00013276" w:rsidRPr="0058616B" w:rsidRDefault="00013276" w:rsidP="00AD3A61">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Общие положения</w:t>
      </w:r>
    </w:p>
    <w:p w:rsidR="00C31FE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31FE6" w:rsidRPr="0058616B" w:rsidRDefault="00C31FE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ab/>
        <w:t>При построении внутриорганизационной системы оценки достижения планируемых результатов освоения основной образовательной программы сред</w:t>
      </w:r>
      <w:r w:rsidR="000F5309">
        <w:rPr>
          <w:rFonts w:ascii="Times New Roman" w:hAnsi="Times New Roman" w:cs="Times New Roman"/>
          <w:sz w:val="24"/>
          <w:szCs w:val="24"/>
        </w:rPr>
        <w:t>него общего образования школы</w:t>
      </w:r>
      <w:r w:rsidRPr="0058616B">
        <w:rPr>
          <w:rFonts w:ascii="Times New Roman" w:hAnsi="Times New Roman" w:cs="Times New Roman"/>
          <w:sz w:val="24"/>
          <w:szCs w:val="24"/>
        </w:rPr>
        <w:t xml:space="preserve"> учитываются соответствующие положения Государственной программы Волгоградской области «Развитие образования» на 2014-2020 годы; а также </w:t>
      </w:r>
      <w:r w:rsidRPr="0058616B">
        <w:rPr>
          <w:rFonts w:ascii="Times New Roman" w:hAnsi="Times New Roman" w:cs="Times New Roman"/>
          <w:bCs/>
          <w:sz w:val="24"/>
          <w:szCs w:val="24"/>
        </w:rPr>
        <w:t xml:space="preserve"> «Концепции региональной системы оценки качества образования в Волгоградской области» (утверждена приказом Комитета образования и науки Администрации Волгоградской области   09 декабря 2016, №122)</w:t>
      </w:r>
    </w:p>
    <w:p w:rsidR="00013276" w:rsidRPr="0058616B" w:rsidRDefault="00013276" w:rsidP="00AD3A61">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013276" w:rsidRPr="0058616B" w:rsidRDefault="00013276" w:rsidP="00AD3A61">
      <w:pPr>
        <w:pStyle w:val="a"/>
        <w:spacing w:line="240" w:lineRule="auto"/>
        <w:rPr>
          <w:sz w:val="24"/>
          <w:szCs w:val="24"/>
        </w:rPr>
      </w:pPr>
      <w:r w:rsidRPr="0058616B">
        <w:rPr>
          <w:sz w:val="24"/>
          <w:szCs w:val="24"/>
        </w:rPr>
        <w:t>оценка образовательных достижений обучающихся</w:t>
      </w:r>
      <w:r w:rsidR="000F5309">
        <w:rPr>
          <w:sz w:val="24"/>
          <w:szCs w:val="24"/>
        </w:rPr>
        <w:t xml:space="preserve"> </w:t>
      </w:r>
      <w:r w:rsidRPr="0058616B">
        <w:rPr>
          <w:sz w:val="24"/>
          <w:szCs w:val="24"/>
        </w:rPr>
        <w:t>на различных этапах обучения</w:t>
      </w:r>
      <w:r w:rsidR="000F5309">
        <w:rPr>
          <w:sz w:val="24"/>
          <w:szCs w:val="24"/>
        </w:rPr>
        <w:t xml:space="preserve"> </w:t>
      </w:r>
      <w:r w:rsidRPr="0058616B">
        <w:rPr>
          <w:sz w:val="24"/>
          <w:szCs w:val="24"/>
        </w:rPr>
        <w:t>как основа их итоговой аттестации;</w:t>
      </w:r>
    </w:p>
    <w:p w:rsidR="00013276" w:rsidRPr="0058616B" w:rsidRDefault="00013276" w:rsidP="00AD3A61">
      <w:pPr>
        <w:pStyle w:val="a"/>
        <w:spacing w:line="240" w:lineRule="auto"/>
        <w:rPr>
          <w:sz w:val="24"/>
          <w:szCs w:val="24"/>
        </w:rPr>
      </w:pPr>
      <w:r w:rsidRPr="0058616B">
        <w:rPr>
          <w:sz w:val="24"/>
          <w:szCs w:val="24"/>
        </w:rPr>
        <w:lastRenderedPageBreak/>
        <w:t>оценка результатов деятельности педагогических работников как основа аттестационных процедур;</w:t>
      </w:r>
    </w:p>
    <w:p w:rsidR="00013276" w:rsidRPr="0058616B" w:rsidRDefault="00013276" w:rsidP="00AD3A61">
      <w:pPr>
        <w:pStyle w:val="a"/>
        <w:spacing w:line="240" w:lineRule="auto"/>
        <w:rPr>
          <w:sz w:val="24"/>
          <w:szCs w:val="24"/>
        </w:rPr>
      </w:pPr>
      <w:r w:rsidRPr="0058616B">
        <w:rPr>
          <w:sz w:val="24"/>
          <w:szCs w:val="24"/>
        </w:rPr>
        <w:t>оценка результатов деятельности образовательной организации как основа аккредитационных процедур.</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образовательных достижений обучающихся осуществляется в рамках </w:t>
      </w:r>
      <w:r w:rsidRPr="0058616B">
        <w:rPr>
          <w:rFonts w:ascii="Times New Roman" w:hAnsi="Times New Roman" w:cs="Times New Roman"/>
          <w:b/>
          <w:sz w:val="24"/>
          <w:szCs w:val="24"/>
        </w:rPr>
        <w:t>внутренней оценки</w:t>
      </w:r>
      <w:r w:rsidRPr="0058616B">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58616B">
        <w:rPr>
          <w:rFonts w:ascii="Times New Roman" w:hAnsi="Times New Roman" w:cs="Times New Roman"/>
          <w:sz w:val="24"/>
          <w:szCs w:val="24"/>
          <w:vertAlign w:val="superscript"/>
        </w:rPr>
        <w:footnoteReference w:id="4"/>
      </w:r>
      <w:r w:rsidRPr="0058616B">
        <w:rPr>
          <w:rFonts w:ascii="Times New Roman" w:hAnsi="Times New Roman" w:cs="Times New Roman"/>
          <w:sz w:val="24"/>
          <w:szCs w:val="24"/>
        </w:rPr>
        <w:t xml:space="preserve"> и итоговая аттестации обучающихся), а также процедур </w:t>
      </w:r>
      <w:r w:rsidRPr="0058616B">
        <w:rPr>
          <w:rFonts w:ascii="Times New Roman" w:hAnsi="Times New Roman" w:cs="Times New Roman"/>
          <w:b/>
          <w:sz w:val="24"/>
          <w:szCs w:val="24"/>
        </w:rPr>
        <w:t>внешней оценки</w:t>
      </w:r>
      <w:r w:rsidRPr="0058616B">
        <w:rPr>
          <w:rFonts w:ascii="Times New Roman" w:hAnsi="Times New Roman" w:cs="Times New Roman"/>
          <w:sz w:val="24"/>
          <w:szCs w:val="24"/>
        </w:rPr>
        <w:t>, включающей государственную итоговую аттестацию</w:t>
      </w:r>
      <w:r w:rsidRPr="0058616B">
        <w:rPr>
          <w:rFonts w:ascii="Times New Roman" w:hAnsi="Times New Roman" w:cs="Times New Roman"/>
          <w:sz w:val="24"/>
          <w:szCs w:val="24"/>
          <w:vertAlign w:val="superscript"/>
        </w:rPr>
        <w:footnoteReference w:id="5"/>
      </w:r>
      <w:r w:rsidRPr="0058616B">
        <w:rPr>
          <w:rFonts w:ascii="Times New Roman" w:hAnsi="Times New Roman" w:cs="Times New Roman"/>
          <w:sz w:val="24"/>
          <w:szCs w:val="24"/>
        </w:rPr>
        <w:t>, независимую оценку качества подготовки обучающихся</w:t>
      </w:r>
      <w:r w:rsidRPr="0058616B">
        <w:rPr>
          <w:rFonts w:ascii="Times New Roman" w:hAnsi="Times New Roman" w:cs="Times New Roman"/>
          <w:sz w:val="24"/>
          <w:szCs w:val="24"/>
          <w:vertAlign w:val="superscript"/>
        </w:rPr>
        <w:footnoteReference w:id="6"/>
      </w:r>
      <w:r w:rsidRPr="0058616B">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Оценкарезультатов деятельности педагогических работников осуществляется на основании:</w:t>
      </w:r>
    </w:p>
    <w:p w:rsidR="00013276" w:rsidRPr="0058616B" w:rsidRDefault="00013276" w:rsidP="00AD3A61">
      <w:pPr>
        <w:pStyle w:val="a"/>
        <w:spacing w:line="240" w:lineRule="auto"/>
        <w:rPr>
          <w:sz w:val="24"/>
          <w:szCs w:val="24"/>
        </w:rPr>
      </w:pPr>
      <w:r w:rsidRPr="0058616B">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013276" w:rsidRPr="0058616B" w:rsidRDefault="00013276" w:rsidP="00AD3A61">
      <w:pPr>
        <w:pStyle w:val="a"/>
        <w:spacing w:line="240" w:lineRule="auto"/>
        <w:rPr>
          <w:sz w:val="24"/>
          <w:szCs w:val="24"/>
        </w:rPr>
      </w:pPr>
      <w:r w:rsidRPr="0058616B">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013276" w:rsidRPr="0058616B" w:rsidRDefault="00013276"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013276" w:rsidRPr="0058616B" w:rsidRDefault="00013276"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Комплексный подход к оценке образовательных достижений реализуется путем:</w:t>
      </w:r>
    </w:p>
    <w:p w:rsidR="00013276" w:rsidRPr="0058616B" w:rsidRDefault="00013276" w:rsidP="00AD3A61">
      <w:pPr>
        <w:pStyle w:val="a"/>
        <w:spacing w:line="240" w:lineRule="auto"/>
        <w:rPr>
          <w:sz w:val="24"/>
          <w:szCs w:val="24"/>
        </w:rPr>
      </w:pPr>
      <w:r w:rsidRPr="0058616B">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013276" w:rsidRPr="0058616B" w:rsidRDefault="00013276" w:rsidP="00AD3A61">
      <w:pPr>
        <w:pStyle w:val="a"/>
        <w:spacing w:line="240" w:lineRule="auto"/>
        <w:rPr>
          <w:sz w:val="24"/>
          <w:szCs w:val="24"/>
        </w:rPr>
      </w:pPr>
      <w:r w:rsidRPr="0058616B">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013276" w:rsidRPr="0058616B" w:rsidRDefault="00013276" w:rsidP="00AD3A61">
      <w:pPr>
        <w:pStyle w:val="a"/>
        <w:spacing w:line="240" w:lineRule="auto"/>
        <w:rPr>
          <w:sz w:val="24"/>
          <w:szCs w:val="24"/>
        </w:rPr>
      </w:pPr>
      <w:r w:rsidRPr="0058616B">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013276" w:rsidRPr="0058616B" w:rsidRDefault="00013276" w:rsidP="00AD3A61">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013276" w:rsidRPr="0058616B" w:rsidRDefault="00013276" w:rsidP="00AD3A61">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013276" w:rsidRPr="0058616B" w:rsidRDefault="00013276" w:rsidP="00D632A3">
      <w:pPr>
        <w:pStyle w:val="-31"/>
        <w:numPr>
          <w:ilvl w:val="0"/>
          <w:numId w:val="20"/>
        </w:numPr>
        <w:spacing w:line="240" w:lineRule="auto"/>
        <w:ind w:left="0" w:firstLine="709"/>
        <w:rPr>
          <w:sz w:val="24"/>
          <w:szCs w:val="24"/>
        </w:rPr>
      </w:pPr>
      <w:r w:rsidRPr="0058616B">
        <w:rPr>
          <w:sz w:val="24"/>
          <w:szCs w:val="24"/>
        </w:rPr>
        <w:t>для каждого предмета предлагаются результаты двух уровней изучения – базового и углубленного;</w:t>
      </w:r>
    </w:p>
    <w:p w:rsidR="00013276" w:rsidRPr="0058616B" w:rsidRDefault="00013276" w:rsidP="00D632A3">
      <w:pPr>
        <w:pStyle w:val="-31"/>
        <w:numPr>
          <w:ilvl w:val="0"/>
          <w:numId w:val="20"/>
        </w:numPr>
        <w:spacing w:line="240" w:lineRule="auto"/>
        <w:ind w:left="0" w:firstLine="709"/>
        <w:rPr>
          <w:sz w:val="24"/>
          <w:szCs w:val="24"/>
        </w:rPr>
      </w:pPr>
      <w:r w:rsidRPr="0058616B">
        <w:rPr>
          <w:sz w:val="24"/>
          <w:szCs w:val="24"/>
        </w:rPr>
        <w:lastRenderedPageBreak/>
        <w:t>планируемые результаты содержат блоки «Выпускник научится» и «Выпускник получит возможность научиться».</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13276" w:rsidRPr="0058616B" w:rsidRDefault="00013276"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D6FEC" w:rsidRPr="0058616B" w:rsidRDefault="008D6FEC" w:rsidP="00AD3A61">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Реализация Программы направлена на достижение обучающимися личностных, метапредметных и предметных результатов среднего общего образования. Личностные результаты включают способность обучающихся к целенаправленной познавательной деятельности, наличие позитивной мотивации к обучению, развитие личностной и гражданской позиции, ценностно-смысловых установок, способность ставить цели и строить жизненные планы, осознание российской идентичности в поликультурном социуме. Личностные результаты направлены на развитие российской гражданской идентичности, уважения к Отечеству, осознание своей этнической принадлежности, знание истории, языка и культуры своего народа, приобретение гуманистических и демократических ценностей, ответственного отношения к учению, формирование целостного мировоззрения, осознанного, уважительного и доброжелательного отношения к другим людям, истории, культуре, религии, традициям, языкам, ценностям народов России и народов мира, освоение социальных норм и компетенций в решении моральных проблем, коммуникативных компетенций, понимание ценности здорового и безопасного образа жизни, культурного значения семьи. Метапредметные результаты отражают освоение межпредметных понятий и универсальных учебных действий: регулятивных, познавательных, коммуникативных. Метапредметные результаты включают способность использования универсальных учебных действий в познавательной и социальной практике, планировании и  реализации учебной деятельности, учебном сотрудничестве, построении индивидуальной образовательной траектории. Метапредметные результаты включают: умение определять цели своего обучения, ставить задачи познавательной деятельности, планировать пути достижения целей, выбирать наиболее эффективные способы решения задач, осуществлять контроль своей деятельности, умение оценивать правильность выполнения задачи, владение основами самоконтроля, самооценки, осуществления осознанного выбора, умение определять понятия, создавать обобщения, устанавливать аналогии, классифицировать, строить логическое рассуждение, преобразовывать знаки и символы, модели и схемы, смысловое чтение, формирование компетентности в области использования информационно-коммуникационных технологий. Предметные результаты содержат специфические для той или иной предметной области умения и способы деятельности, необходимые для получения в рамках учебного предмета новых знаний и применения полученных знаний в учебных, учебно-проектных и социально-проектных ситуациях. Предметные результаты ориентированы на формирование научного типа мышления, научных представлений, владение научной терминологией, ключевыми теориями и понятиями, методами и приемами.</w:t>
      </w:r>
    </w:p>
    <w:p w:rsidR="00396750" w:rsidRDefault="00396750" w:rsidP="00AD3A61">
      <w:pPr>
        <w:suppressAutoHyphens/>
        <w:spacing w:after="0" w:line="240" w:lineRule="auto"/>
        <w:ind w:firstLine="709"/>
        <w:jc w:val="both"/>
        <w:rPr>
          <w:rFonts w:ascii="Times New Roman" w:hAnsi="Times New Roman" w:cs="Times New Roman"/>
          <w:b/>
          <w:sz w:val="24"/>
          <w:szCs w:val="24"/>
        </w:rPr>
      </w:pPr>
    </w:p>
    <w:p w:rsidR="008D6FEC" w:rsidRPr="0058616B" w:rsidRDefault="008D6FEC" w:rsidP="00AD3A61">
      <w:pPr>
        <w:suppressAutoHyphens/>
        <w:spacing w:after="0" w:line="240" w:lineRule="auto"/>
        <w:ind w:firstLine="709"/>
        <w:jc w:val="both"/>
        <w:rPr>
          <w:rFonts w:ascii="Times New Roman" w:hAnsi="Times New Roman" w:cs="Times New Roman"/>
          <w:b/>
          <w:sz w:val="24"/>
          <w:szCs w:val="24"/>
        </w:rPr>
      </w:pPr>
      <w:r w:rsidRPr="0058616B">
        <w:rPr>
          <w:rFonts w:ascii="Times New Roman" w:hAnsi="Times New Roman" w:cs="Times New Roman"/>
          <w:b/>
          <w:sz w:val="24"/>
          <w:szCs w:val="24"/>
        </w:rPr>
        <w:t>Подробное описание личностных, предметных и метапредметных результатов представлено в рабочих программах учебных предметов и курсов (Приложение «Рабочие программы учебных предметов и курсов»)</w:t>
      </w:r>
    </w:p>
    <w:p w:rsidR="008D6FEC" w:rsidRPr="0058616B" w:rsidRDefault="008D6FEC" w:rsidP="00AD3A61">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Оценка достижения обучающимися результатов освоения основной образовательной программы среднего общего образования включает три ключевых направления:</w:t>
      </w:r>
    </w:p>
    <w:p w:rsidR="008D6FEC" w:rsidRPr="0058616B" w:rsidRDefault="008D6FEC" w:rsidP="00AD3A61">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1. оценка достижения предметных результатов;</w:t>
      </w:r>
    </w:p>
    <w:p w:rsidR="008D6FEC" w:rsidRPr="0058616B" w:rsidRDefault="008D6FEC" w:rsidP="00AD3A61">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2. мониторинг метапредметных результатов;</w:t>
      </w:r>
    </w:p>
    <w:p w:rsidR="008D6FEC" w:rsidRPr="0058616B" w:rsidRDefault="008D6FEC" w:rsidP="00AD3A61">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3. мониторинг личностных результатов среднего общего образования.</w:t>
      </w:r>
    </w:p>
    <w:p w:rsidR="008D6FEC" w:rsidRPr="0058616B" w:rsidRDefault="008D6FEC" w:rsidP="00AD3A61">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Система оценки результатов строится на основе учета индивидуальных достижений обучающихся в системе внутришкольного образовательного мониторинга и в структуре  внешних </w:t>
      </w:r>
      <w:r w:rsidRPr="0058616B">
        <w:rPr>
          <w:rFonts w:ascii="Times New Roman" w:hAnsi="Times New Roman" w:cs="Times New Roman"/>
          <w:sz w:val="24"/>
          <w:szCs w:val="24"/>
        </w:rPr>
        <w:lastRenderedPageBreak/>
        <w:t>мониторингов с привлечением ресурсов организаций в области независимой оценки качества образования. Оценка результатов освоения основной обра</w:t>
      </w:r>
      <w:r w:rsidR="00C3040F" w:rsidRPr="0058616B">
        <w:rPr>
          <w:rFonts w:ascii="Times New Roman" w:hAnsi="Times New Roman" w:cs="Times New Roman"/>
          <w:sz w:val="24"/>
          <w:szCs w:val="24"/>
        </w:rPr>
        <w:t>зовательной программы основана</w:t>
      </w:r>
      <w:r w:rsidRPr="0058616B">
        <w:rPr>
          <w:rFonts w:ascii="Times New Roman" w:hAnsi="Times New Roman" w:cs="Times New Roman"/>
          <w:sz w:val="24"/>
          <w:szCs w:val="24"/>
        </w:rPr>
        <w:t xml:space="preserve"> на требованиях к результатам, утвержденным Федеральным государственным образовательным стандартом среднего общего образования с учетом возрастных и индивидуальных особенностей обучающихся,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образовательных организации профессионального образования, профессиональной деятельности и успешной социализации.</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FF3511">
        <w:rPr>
          <w:rFonts w:ascii="Times New Roman" w:hAnsi="Times New Roman" w:cs="Times New Roman"/>
          <w:sz w:val="24"/>
          <w:szCs w:val="24"/>
        </w:rPr>
        <w:t>щколе</w:t>
      </w:r>
      <w:r w:rsidRPr="0058616B">
        <w:rPr>
          <w:rFonts w:ascii="Times New Roman" w:hAnsi="Times New Roman" w:cs="Times New Roman"/>
          <w:sz w:val="24"/>
          <w:szCs w:val="24"/>
        </w:rPr>
        <w:t xml:space="preserve"> и </w:t>
      </w:r>
      <w:r w:rsidR="00FE2FCA" w:rsidRPr="0058616B">
        <w:rPr>
          <w:rFonts w:ascii="Times New Roman" w:hAnsi="Times New Roman" w:cs="Times New Roman"/>
          <w:sz w:val="24"/>
          <w:szCs w:val="24"/>
        </w:rPr>
        <w:t>является одним из оснований разработанного в гимназии</w:t>
      </w:r>
      <w:r w:rsidRPr="0058616B">
        <w:rPr>
          <w:rFonts w:ascii="Times New Roman" w:hAnsi="Times New Roman" w:cs="Times New Roman"/>
          <w:sz w:val="24"/>
          <w:szCs w:val="24"/>
        </w:rPr>
        <w:t xml:space="preserve"> локального нормативного акта о формах, периодичности и порядке текущего контроля успеваемости и промежуточной аттестации. </w:t>
      </w:r>
    </w:p>
    <w:p w:rsidR="00DA4BDC" w:rsidRPr="0058616B" w:rsidRDefault="00DA4BDC" w:rsidP="00114743">
      <w:pPr>
        <w:shd w:val="clear" w:color="auto" w:fill="FFFFFF"/>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58616B">
        <w:rPr>
          <w:rFonts w:ascii="Times New Roman" w:eastAsia="Times New Roman" w:hAnsi="Times New Roman" w:cs="Times New Roman"/>
          <w:color w:val="000000"/>
          <w:sz w:val="24"/>
          <w:szCs w:val="24"/>
        </w:rPr>
        <w:t xml:space="preserve">Положение разработано в соответствии со статьей 58  Федерального закона «Об образовании в Российской Федерации» №273 от 21 декабря 2012г., </w:t>
      </w:r>
      <w:r w:rsidRPr="0058616B">
        <w:rPr>
          <w:rFonts w:ascii="Times New Roman" w:hAnsi="Times New Roman" w:cs="Times New Roman"/>
          <w:color w:val="000000"/>
          <w:sz w:val="24"/>
          <w:szCs w:val="24"/>
        </w:rPr>
        <w:t xml:space="preserve"> утвержденным Постановлением Правительства Российской Федерации от 19.03.2001 года № 196, Уставом МОУ Гимназия № 17.</w:t>
      </w:r>
      <w:r w:rsidRPr="0058616B">
        <w:rPr>
          <w:rFonts w:ascii="Times New Roman" w:eastAsia="Times New Roman" w:hAnsi="Times New Roman" w:cs="Times New Roman"/>
          <w:color w:val="000000"/>
          <w:sz w:val="24"/>
          <w:szCs w:val="24"/>
        </w:rPr>
        <w:t xml:space="preserve"> Оно регламентирует содержание и порядок промежуточной </w:t>
      </w:r>
      <w:r w:rsidR="002115B8" w:rsidRPr="0058616B">
        <w:rPr>
          <w:rFonts w:ascii="Times New Roman" w:eastAsia="Times New Roman" w:hAnsi="Times New Roman" w:cs="Times New Roman"/>
          <w:color w:val="000000"/>
          <w:sz w:val="24"/>
          <w:szCs w:val="24"/>
        </w:rPr>
        <w:t xml:space="preserve">и итоговой </w:t>
      </w:r>
      <w:r w:rsidRPr="0058616B">
        <w:rPr>
          <w:rFonts w:ascii="Times New Roman" w:eastAsia="Times New Roman" w:hAnsi="Times New Roman" w:cs="Times New Roman"/>
          <w:color w:val="000000"/>
          <w:sz w:val="24"/>
          <w:szCs w:val="24"/>
        </w:rPr>
        <w:t xml:space="preserve">аттестации учащихся </w:t>
      </w:r>
      <w:r w:rsidRPr="0058616B">
        <w:rPr>
          <w:rFonts w:ascii="Times New Roman" w:eastAsia="Times New Roman" w:hAnsi="Times New Roman" w:cs="Times New Roman"/>
          <w:sz w:val="24"/>
          <w:szCs w:val="24"/>
        </w:rPr>
        <w:t>1-9, 10-11-х</w:t>
      </w:r>
      <w:r w:rsidRPr="0058616B">
        <w:rPr>
          <w:rFonts w:ascii="Times New Roman" w:eastAsia="Times New Roman" w:hAnsi="Times New Roman" w:cs="Times New Roman"/>
          <w:color w:val="000000"/>
          <w:sz w:val="24"/>
          <w:szCs w:val="24"/>
        </w:rPr>
        <w:t>классов, перевод по итогам учебного года.</w:t>
      </w:r>
    </w:p>
    <w:p w:rsidR="00DA4BDC" w:rsidRPr="0058616B" w:rsidRDefault="00DA4BDC" w:rsidP="00114743">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8616B">
        <w:rPr>
          <w:rFonts w:ascii="Times New Roman" w:eastAsia="Times New Roman" w:hAnsi="Times New Roman" w:cs="Times New Roman"/>
          <w:color w:val="000000"/>
          <w:sz w:val="24"/>
          <w:szCs w:val="24"/>
        </w:rPr>
        <w:t>Положение  регламентирует порядок, периодичность, систему оценивания и формы проведения промежуточной аттестации учащихся.</w:t>
      </w:r>
    </w:p>
    <w:p w:rsidR="00DA4BDC" w:rsidRPr="0058616B" w:rsidRDefault="00DA4BDC" w:rsidP="00114743">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8616B">
        <w:rPr>
          <w:rFonts w:ascii="Times New Roman" w:hAnsi="Times New Roman" w:cs="Times New Roman"/>
          <w:color w:val="000000"/>
          <w:sz w:val="24"/>
          <w:szCs w:val="24"/>
        </w:rPr>
        <w:t xml:space="preserve">Настоящее Положение принимается Педагогическим советом </w:t>
      </w:r>
      <w:r w:rsidR="00FF3511">
        <w:rPr>
          <w:rFonts w:ascii="Times New Roman" w:hAnsi="Times New Roman" w:cs="Times New Roman"/>
          <w:color w:val="000000"/>
          <w:sz w:val="24"/>
          <w:szCs w:val="24"/>
        </w:rPr>
        <w:t>МКОУ «Медведицкая СШ»</w:t>
      </w:r>
      <w:r w:rsidRPr="0058616B">
        <w:rPr>
          <w:rFonts w:ascii="Times New Roman" w:hAnsi="Times New Roman" w:cs="Times New Roman"/>
          <w:color w:val="000000"/>
          <w:sz w:val="24"/>
          <w:szCs w:val="24"/>
        </w:rPr>
        <w:t>, имеющим право вносить в него свои изменения и дополнения, утверждается  приказом директора школы.</w:t>
      </w:r>
    </w:p>
    <w:p w:rsidR="004670E0" w:rsidRPr="0058616B" w:rsidRDefault="004670E0"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Основной объект системы оценки предметных результатов образования - критерии,</w:t>
      </w:r>
      <w:r w:rsidR="00F005CE" w:rsidRPr="0058616B">
        <w:rPr>
          <w:rFonts w:ascii="Times New Roman" w:eastAsia="TimesNewRomanPSMT" w:hAnsi="Times New Roman" w:cs="Times New Roman"/>
          <w:sz w:val="24"/>
          <w:szCs w:val="24"/>
        </w:rPr>
        <w:t xml:space="preserve"> конкретизированы </w:t>
      </w:r>
      <w:r w:rsidRPr="0058616B">
        <w:rPr>
          <w:rFonts w:ascii="Times New Roman" w:eastAsia="TimesNewRomanPSMT" w:hAnsi="Times New Roman" w:cs="Times New Roman"/>
          <w:sz w:val="24"/>
          <w:szCs w:val="24"/>
        </w:rPr>
        <w:t xml:space="preserve"> в планируемых результатах освоения обучающимися ООП СОО, в</w:t>
      </w:r>
      <w:r w:rsidR="00B10E76">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блоках «Ученик/выпускник научится».</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Итоговая оценка результатов освоения основной образовательной программы</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среднего общего образования определяется по результатам промежуточной (внутренняя</w:t>
      </w:r>
      <w:r w:rsidR="00B10E76">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оценка)и итоговой (внешняя оценка)'аттестации обучающихся.</w:t>
      </w:r>
    </w:p>
    <w:p w:rsidR="004670E0" w:rsidRPr="0058616B" w:rsidRDefault="00A348B6"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В </w:t>
      </w:r>
      <w:r w:rsidR="00FF3511">
        <w:rPr>
          <w:rFonts w:ascii="Times New Roman" w:hAnsi="Times New Roman" w:cs="Times New Roman"/>
          <w:color w:val="000000"/>
          <w:sz w:val="24"/>
          <w:szCs w:val="24"/>
        </w:rPr>
        <w:t>МКОУ «Медведицкая СШ»</w:t>
      </w:r>
      <w:r w:rsidR="004670E0" w:rsidRPr="0058616B">
        <w:rPr>
          <w:rFonts w:ascii="Times New Roman" w:eastAsia="TimesNewRomanPSMT" w:hAnsi="Times New Roman" w:cs="Times New Roman"/>
          <w:sz w:val="24"/>
          <w:szCs w:val="24"/>
        </w:rPr>
        <w:t xml:space="preserve"> система оценочной</w:t>
      </w:r>
      <w:r w:rsidR="00B10E76">
        <w:rPr>
          <w:rFonts w:ascii="Times New Roman" w:eastAsia="TimesNewRomanPSMT" w:hAnsi="Times New Roman" w:cs="Times New Roman"/>
          <w:sz w:val="24"/>
          <w:szCs w:val="24"/>
        </w:rPr>
        <w:t xml:space="preserve"> </w:t>
      </w:r>
      <w:r w:rsidR="004670E0" w:rsidRPr="0058616B">
        <w:rPr>
          <w:rFonts w:ascii="Times New Roman" w:eastAsia="TimesNewRomanPSMT" w:hAnsi="Times New Roman" w:cs="Times New Roman"/>
          <w:sz w:val="24"/>
          <w:szCs w:val="24"/>
        </w:rPr>
        <w:t>деятельности (внутренняя оценка) включает следующие процедуры:</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стартовую диагностику, текущий и тематический контроль;</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промежуточную аттестацию обучающихся в рамках урочной и</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внеурочной деятельности;</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итоговое оценивание по предметам, не выносимым на государственную</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(итоговую) аттестацию обучающихся.</w:t>
      </w:r>
    </w:p>
    <w:p w:rsidR="004670E0" w:rsidRPr="00A76398" w:rsidRDefault="004670E0" w:rsidP="00A76398">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A76398">
        <w:rPr>
          <w:rFonts w:ascii="Times New Roman" w:eastAsia="TimesNewRomanPSMT" w:hAnsi="Times New Roman" w:cs="Times New Roman"/>
          <w:b/>
          <w:sz w:val="24"/>
          <w:szCs w:val="24"/>
        </w:rPr>
        <w:t>Целями текущей и промежуточной аттестации являются:</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установление фактического уровня теоретических знаний по предметам</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обязательного компонента учебного плана, их практических умений и навыков;</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соотнесение этого уровня с требованиями федерального</w:t>
      </w:r>
      <w:r w:rsidR="00CE0C64">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государственного образовательного стандарта,</w:t>
      </w:r>
    </w:p>
    <w:p w:rsidR="004670E0" w:rsidRPr="0058616B" w:rsidRDefault="00F005CE"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контроль выполнения рабочих</w:t>
      </w:r>
      <w:r w:rsidR="004670E0" w:rsidRPr="0058616B">
        <w:rPr>
          <w:rFonts w:ascii="Times New Roman" w:eastAsia="TimesNewRomanPSMT" w:hAnsi="Times New Roman" w:cs="Times New Roman"/>
          <w:sz w:val="24"/>
          <w:szCs w:val="24"/>
        </w:rPr>
        <w:t xml:space="preserve"> программ в соответствии с </w:t>
      </w:r>
      <w:r w:rsidRPr="0058616B">
        <w:rPr>
          <w:rFonts w:ascii="Times New Roman" w:eastAsia="TimesNewRomanPSMT" w:hAnsi="Times New Roman" w:cs="Times New Roman"/>
          <w:sz w:val="24"/>
          <w:szCs w:val="24"/>
        </w:rPr>
        <w:t xml:space="preserve">тематическим и </w:t>
      </w:r>
      <w:r w:rsidR="004670E0" w:rsidRPr="0058616B">
        <w:rPr>
          <w:rFonts w:ascii="Times New Roman" w:eastAsia="TimesNewRomanPSMT" w:hAnsi="Times New Roman" w:cs="Times New Roman"/>
          <w:sz w:val="24"/>
          <w:szCs w:val="24"/>
        </w:rPr>
        <w:t>календарно-тематическим планированием.</w:t>
      </w:r>
    </w:p>
    <w:p w:rsidR="004670E0" w:rsidRPr="0058616B" w:rsidRDefault="004670E0" w:rsidP="00D632A3">
      <w:pPr>
        <w:pStyle w:val="a7"/>
        <w:numPr>
          <w:ilvl w:val="0"/>
          <w:numId w:val="7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оценка личностных, предметных и метапредметных результатов.</w:t>
      </w:r>
    </w:p>
    <w:p w:rsidR="004670E0" w:rsidRPr="0058616B" w:rsidRDefault="004670E0" w:rsidP="00A76398">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Текущая аттестация обучающихся включает в себя поурочное, тематическое и</w:t>
      </w:r>
      <w:r w:rsidR="00CE0C64">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полугодовое</w:t>
      </w:r>
      <w:r w:rsidR="00F005CE" w:rsidRPr="0058616B">
        <w:rPr>
          <w:rFonts w:ascii="Times New Roman" w:eastAsia="TimesNewRomanPSMT" w:hAnsi="Times New Roman" w:cs="Times New Roman"/>
          <w:sz w:val="24"/>
          <w:szCs w:val="24"/>
        </w:rPr>
        <w:t xml:space="preserve"> оценивание результатов их образовательных результатов</w:t>
      </w:r>
      <w:r w:rsidRPr="0058616B">
        <w:rPr>
          <w:rFonts w:ascii="Times New Roman" w:eastAsia="TimesNewRomanPSMT" w:hAnsi="Times New Roman" w:cs="Times New Roman"/>
          <w:sz w:val="24"/>
          <w:szCs w:val="24"/>
        </w:rPr>
        <w:t>.</w:t>
      </w:r>
    </w:p>
    <w:p w:rsidR="004670E0" w:rsidRPr="0058616B" w:rsidRDefault="004670E0" w:rsidP="00A76398">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(годовая) аттестация может проводиться в форме тестирования,</w:t>
      </w:r>
      <w:r w:rsidR="00CE0C64">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экзаменов, зачётов, собеседования, контрольных работ, защиты проектов, научно-исследовательской работы, которые проводятся по итогам учебного года.</w:t>
      </w:r>
    </w:p>
    <w:p w:rsidR="004670E0" w:rsidRPr="0058616B" w:rsidRDefault="004670E0" w:rsidP="00A76398">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Текущий контроль успеваемости обучающихся учреждения осуществляется</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учителями по установленной бальной системе в соответствии с Положением о системе</w:t>
      </w:r>
      <w:r w:rsidR="00CE0C64">
        <w:rPr>
          <w:rFonts w:ascii="Times New Roman" w:eastAsia="TimesNewRomanPSMT" w:hAnsi="Times New Roman" w:cs="Times New Roman"/>
          <w:sz w:val="24"/>
          <w:szCs w:val="24"/>
        </w:rPr>
        <w:t xml:space="preserve"> </w:t>
      </w:r>
      <w:r w:rsidR="00A348B6" w:rsidRPr="0058616B">
        <w:rPr>
          <w:rFonts w:ascii="Times New Roman" w:eastAsia="TimesNewRomanPSMT" w:hAnsi="Times New Roman" w:cs="Times New Roman"/>
          <w:sz w:val="24"/>
          <w:szCs w:val="24"/>
        </w:rPr>
        <w:t xml:space="preserve">оценивания </w:t>
      </w:r>
      <w:r w:rsidR="00447AD3">
        <w:rPr>
          <w:rFonts w:ascii="Times New Roman" w:hAnsi="Times New Roman" w:cs="Times New Roman"/>
          <w:color w:val="000000"/>
          <w:sz w:val="24"/>
          <w:szCs w:val="24"/>
        </w:rPr>
        <w:t>МКОУ «Медведицкая СШ»</w:t>
      </w:r>
      <w:r w:rsidR="00CE0C64">
        <w:rPr>
          <w:rFonts w:ascii="Times New Roman" w:hAnsi="Times New Roman" w:cs="Times New Roman"/>
          <w:color w:val="000000"/>
          <w:sz w:val="24"/>
          <w:szCs w:val="24"/>
        </w:rPr>
        <w:t xml:space="preserve">. </w:t>
      </w:r>
      <w:r w:rsidRPr="0058616B">
        <w:rPr>
          <w:rFonts w:ascii="Times New Roman" w:eastAsia="TimesNewRomanPSMT" w:hAnsi="Times New Roman" w:cs="Times New Roman"/>
          <w:sz w:val="24"/>
          <w:szCs w:val="24"/>
        </w:rPr>
        <w:t>В конце учебного года выставляются итоговые го</w:t>
      </w:r>
      <w:r w:rsidR="00F005CE" w:rsidRPr="0058616B">
        <w:rPr>
          <w:rFonts w:ascii="Times New Roman" w:eastAsia="TimesNewRomanPSMT" w:hAnsi="Times New Roman" w:cs="Times New Roman"/>
          <w:sz w:val="24"/>
          <w:szCs w:val="24"/>
        </w:rPr>
        <w:t xml:space="preserve">довые оценки с учетом триместровых </w:t>
      </w:r>
      <w:r w:rsidRPr="0058616B">
        <w:rPr>
          <w:rFonts w:ascii="Times New Roman" w:eastAsia="TimesNewRomanPSMT" w:hAnsi="Times New Roman" w:cs="Times New Roman"/>
          <w:sz w:val="24"/>
          <w:szCs w:val="24"/>
        </w:rPr>
        <w:t>оценок и результатов про</w:t>
      </w:r>
      <w:r w:rsidR="00F005CE" w:rsidRPr="0058616B">
        <w:rPr>
          <w:rFonts w:ascii="Times New Roman" w:eastAsia="TimesNewRomanPSMT" w:hAnsi="Times New Roman" w:cs="Times New Roman"/>
          <w:sz w:val="24"/>
          <w:szCs w:val="24"/>
        </w:rPr>
        <w:t>межуточной (годовой) аттестации;</w:t>
      </w:r>
      <w:r w:rsidRPr="0058616B">
        <w:rPr>
          <w:rFonts w:ascii="Times New Roman" w:eastAsia="TimesNewRomanPSMT" w:hAnsi="Times New Roman" w:cs="Times New Roman"/>
          <w:sz w:val="24"/>
          <w:szCs w:val="24"/>
        </w:rPr>
        <w:t xml:space="preserve"> учитываются внеурочные достижения обучающихся в соответствии с требованиями ФГОС.</w:t>
      </w:r>
    </w:p>
    <w:p w:rsidR="004670E0" w:rsidRPr="00A76398" w:rsidRDefault="004670E0" w:rsidP="00AD3A61">
      <w:pPr>
        <w:suppressAutoHyphens/>
        <w:autoSpaceDE w:val="0"/>
        <w:autoSpaceDN w:val="0"/>
        <w:adjustRightInd w:val="0"/>
        <w:spacing w:after="0" w:line="240" w:lineRule="auto"/>
        <w:ind w:firstLine="708"/>
        <w:jc w:val="both"/>
        <w:rPr>
          <w:rFonts w:ascii="Times New Roman" w:eastAsia="TimesNewRomanPSMT" w:hAnsi="Times New Roman" w:cs="Times New Roman"/>
          <w:b/>
          <w:sz w:val="24"/>
          <w:szCs w:val="24"/>
        </w:rPr>
      </w:pPr>
      <w:r w:rsidRPr="00A76398">
        <w:rPr>
          <w:rFonts w:ascii="Times New Roman" w:eastAsia="TimesNewRomanPSMT" w:hAnsi="Times New Roman" w:cs="Times New Roman"/>
          <w:b/>
          <w:sz w:val="24"/>
          <w:szCs w:val="24"/>
        </w:rPr>
        <w:t>Текущая аттестация обучающихся.</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Виды и формы текущего контроля:</w:t>
      </w:r>
    </w:p>
    <w:p w:rsidR="004670E0" w:rsidRPr="00A76398" w:rsidRDefault="004670E0" w:rsidP="00D632A3">
      <w:pPr>
        <w:pStyle w:val="a7"/>
        <w:numPr>
          <w:ilvl w:val="0"/>
          <w:numId w:val="80"/>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A76398">
        <w:rPr>
          <w:rFonts w:ascii="Times New Roman" w:eastAsia="TimesNewRomanPSMT" w:hAnsi="Times New Roman" w:cs="Times New Roman"/>
          <w:sz w:val="24"/>
          <w:szCs w:val="24"/>
        </w:rPr>
        <w:lastRenderedPageBreak/>
        <w:t>устные (устный ответ на поставленный вопрос, развернутый ответ по заданной</w:t>
      </w:r>
      <w:r w:rsidR="00CE0C64">
        <w:rPr>
          <w:rFonts w:ascii="Times New Roman" w:eastAsia="TimesNewRomanPSMT" w:hAnsi="Times New Roman" w:cs="Times New Roman"/>
          <w:sz w:val="24"/>
          <w:szCs w:val="24"/>
        </w:rPr>
        <w:t xml:space="preserve"> </w:t>
      </w:r>
      <w:r w:rsidRPr="00A76398">
        <w:rPr>
          <w:rFonts w:ascii="Times New Roman" w:eastAsia="TimesNewRomanPSMT" w:hAnsi="Times New Roman" w:cs="Times New Roman"/>
          <w:sz w:val="24"/>
          <w:szCs w:val="24"/>
        </w:rPr>
        <w:t>теме, устное сообщение по избранной теме, декламация стихов, чтение текста и др.);</w:t>
      </w:r>
    </w:p>
    <w:p w:rsidR="004670E0" w:rsidRPr="00A76398" w:rsidRDefault="004670E0" w:rsidP="00D632A3">
      <w:pPr>
        <w:pStyle w:val="a7"/>
        <w:numPr>
          <w:ilvl w:val="0"/>
          <w:numId w:val="80"/>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A76398">
        <w:rPr>
          <w:rFonts w:ascii="Times New Roman" w:eastAsia="TimesNewRomanPSMT" w:hAnsi="Times New Roman" w:cs="Times New Roman"/>
          <w:sz w:val="24"/>
          <w:szCs w:val="24"/>
        </w:rPr>
        <w:t>письменные (письменное выполнение тренировочных упражнений,</w:t>
      </w:r>
      <w:r w:rsidR="00CE0C64">
        <w:rPr>
          <w:rFonts w:ascii="Times New Roman" w:eastAsia="TimesNewRomanPSMT" w:hAnsi="Times New Roman" w:cs="Times New Roman"/>
          <w:sz w:val="24"/>
          <w:szCs w:val="24"/>
        </w:rPr>
        <w:t xml:space="preserve"> </w:t>
      </w:r>
      <w:r w:rsidRPr="00A76398">
        <w:rPr>
          <w:rFonts w:ascii="Times New Roman" w:eastAsia="TimesNewRomanPSMT" w:hAnsi="Times New Roman" w:cs="Times New Roman"/>
          <w:sz w:val="24"/>
          <w:szCs w:val="24"/>
        </w:rPr>
        <w:t>лабораторных, практических работ, написание диктанта, изложения, сочинения, эссе,</w:t>
      </w:r>
    </w:p>
    <w:p w:rsidR="004670E0" w:rsidRPr="00A76398" w:rsidRDefault="004670E0" w:rsidP="00D632A3">
      <w:pPr>
        <w:pStyle w:val="a7"/>
        <w:numPr>
          <w:ilvl w:val="0"/>
          <w:numId w:val="80"/>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A76398">
        <w:rPr>
          <w:rFonts w:ascii="Times New Roman" w:eastAsia="TimesNewRomanPSMT" w:hAnsi="Times New Roman" w:cs="Times New Roman"/>
          <w:sz w:val="24"/>
          <w:szCs w:val="24"/>
        </w:rPr>
        <w:t>выполнение самостоятельной работы, письменной проверочной работы, контрольной</w:t>
      </w:r>
      <w:r w:rsidR="00CE0C64">
        <w:rPr>
          <w:rFonts w:ascii="Times New Roman" w:eastAsia="TimesNewRomanPSMT" w:hAnsi="Times New Roman" w:cs="Times New Roman"/>
          <w:sz w:val="24"/>
          <w:szCs w:val="24"/>
        </w:rPr>
        <w:t xml:space="preserve"> </w:t>
      </w:r>
      <w:r w:rsidRPr="00A76398">
        <w:rPr>
          <w:rFonts w:ascii="Times New Roman" w:eastAsia="TimesNewRomanPSMT" w:hAnsi="Times New Roman" w:cs="Times New Roman"/>
          <w:sz w:val="24"/>
          <w:szCs w:val="24"/>
        </w:rPr>
        <w:t>работы, тестов и др.);</w:t>
      </w:r>
    </w:p>
    <w:p w:rsidR="004670E0" w:rsidRPr="00A76398" w:rsidRDefault="004670E0" w:rsidP="00D632A3">
      <w:pPr>
        <w:pStyle w:val="a7"/>
        <w:numPr>
          <w:ilvl w:val="0"/>
          <w:numId w:val="80"/>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A76398">
        <w:rPr>
          <w:rFonts w:ascii="Times New Roman" w:eastAsia="TimesNewRomanPSMT" w:hAnsi="Times New Roman" w:cs="Times New Roman"/>
          <w:sz w:val="24"/>
          <w:szCs w:val="24"/>
        </w:rPr>
        <w:t>выполнение заданий с использованием ИКТ (компьютерное тестирование, online</w:t>
      </w:r>
      <w:r w:rsidR="00CE0C64">
        <w:rPr>
          <w:rFonts w:ascii="Times New Roman" w:eastAsia="TimesNewRomanPSMT" w:hAnsi="Times New Roman" w:cs="Times New Roman"/>
          <w:sz w:val="24"/>
          <w:szCs w:val="24"/>
        </w:rPr>
        <w:t xml:space="preserve"> </w:t>
      </w:r>
      <w:r w:rsidRPr="00A76398">
        <w:rPr>
          <w:rFonts w:ascii="Times New Roman" w:eastAsia="TimesNewRomanPSMT" w:hAnsi="Times New Roman" w:cs="Times New Roman"/>
          <w:sz w:val="24"/>
          <w:szCs w:val="24"/>
        </w:rPr>
        <w:t>тестирование с использованием Интернет-ресурсов или электронных учебников,</w:t>
      </w:r>
      <w:r w:rsidR="00CE0C64">
        <w:rPr>
          <w:rFonts w:ascii="Times New Roman" w:eastAsia="TimesNewRomanPSMT" w:hAnsi="Times New Roman" w:cs="Times New Roman"/>
          <w:sz w:val="24"/>
          <w:szCs w:val="24"/>
        </w:rPr>
        <w:t xml:space="preserve"> </w:t>
      </w:r>
      <w:r w:rsidRPr="00A76398">
        <w:rPr>
          <w:rFonts w:ascii="Times New Roman" w:eastAsia="TimesNewRomanPSMT" w:hAnsi="Times New Roman" w:cs="Times New Roman"/>
          <w:sz w:val="24"/>
          <w:szCs w:val="24"/>
        </w:rPr>
        <w:t>выполнение интерактивных заданий).</w:t>
      </w:r>
    </w:p>
    <w:p w:rsidR="00F005CE"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Письменные самостоятельные, контрольные и другие виды работ обучающихся</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оцениваются по установленной балльной системе в соответствии с Положением о системе</w:t>
      </w:r>
      <w:r w:rsidR="00F005CE" w:rsidRPr="0058616B">
        <w:rPr>
          <w:rFonts w:ascii="Times New Roman" w:eastAsia="TimesNewRomanPSMT" w:hAnsi="Times New Roman" w:cs="Times New Roman"/>
          <w:sz w:val="24"/>
          <w:szCs w:val="24"/>
        </w:rPr>
        <w:t xml:space="preserve"> оценивания </w:t>
      </w:r>
      <w:r w:rsidR="00447AD3">
        <w:rPr>
          <w:rFonts w:ascii="Times New Roman" w:hAnsi="Times New Roman" w:cs="Times New Roman"/>
          <w:color w:val="000000"/>
          <w:sz w:val="24"/>
          <w:szCs w:val="24"/>
        </w:rPr>
        <w:t>МКОУ «Медведицкая СШ»</w:t>
      </w:r>
    </w:p>
    <w:p w:rsidR="004670E0" w:rsidRPr="0058616B" w:rsidRDefault="004670E0"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Не допускается</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выставление неудовлетворительных отметок обучающимся сразу после пропуска занятий по</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уважительной причине.</w:t>
      </w:r>
    </w:p>
    <w:p w:rsidR="004670E0" w:rsidRPr="0058616B" w:rsidRDefault="004670E0"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Обучающиеся, обучающиеся по индивидуальным учебным планам, аттестуются</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только по предметам, включенным в этот план.</w:t>
      </w:r>
    </w:p>
    <w:p w:rsidR="004670E0" w:rsidRPr="0058616B" w:rsidRDefault="004670E0"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Обучающиеся, временно обучающиеся в санаторных школах, реабилитационных</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общеобразовательных учреждениях, аттестуются на основе текущих отметок, полученных в</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этих учебных заведениях.</w:t>
      </w:r>
    </w:p>
    <w:p w:rsidR="000674FD"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Отметка обучающихся за триместр выставляется на основе результатов письменных</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работ и устных ответов учащихся и с учетом их фактических знаний, умений и навыков, с</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учетом преобладающей роли письменных работ. </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Оценка личностных, метапредметных и предметных результатов.</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Оценка личностных результатов.</w:t>
      </w:r>
    </w:p>
    <w:p w:rsidR="004670E0" w:rsidRPr="0058616B" w:rsidRDefault="004670E0"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Методом оценки личностных результатов обучающихся является оценка личностного</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прогресса ученика с помощью портфолио, способствующего формированию у учащихся</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культуры мышления, логики, умений анализировать, обобщать, систематизировать,</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классифицировать.</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метапредметных результатов</w:t>
      </w:r>
      <w:r w:rsidR="00CE0C64">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w:t>
      </w:r>
      <w:r w:rsidRPr="0058616B">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13276" w:rsidRPr="0058616B" w:rsidRDefault="00013276" w:rsidP="000674FD">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b/>
          <w:sz w:val="24"/>
          <w:szCs w:val="24"/>
        </w:rPr>
        <w:t>Оценка достижения метапредметных результатов</w:t>
      </w:r>
      <w:r w:rsidRPr="0058616B">
        <w:rPr>
          <w:rFonts w:ascii="Times New Roman" w:hAnsi="Times New Roman" w:cs="Times New Roman"/>
          <w:sz w:val="24"/>
          <w:szCs w:val="24"/>
        </w:rPr>
        <w:t xml:space="preserve">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w:t>
      </w:r>
      <w:r w:rsidR="00BA2DB0" w:rsidRPr="0058616B">
        <w:rPr>
          <w:rFonts w:ascii="Times New Roman" w:hAnsi="Times New Roman" w:cs="Times New Roman"/>
          <w:sz w:val="24"/>
          <w:szCs w:val="24"/>
        </w:rPr>
        <w:t>имер, для предметов естественно</w:t>
      </w:r>
      <w:r w:rsidRPr="0058616B">
        <w:rPr>
          <w:rFonts w:ascii="Times New Roman" w:hAnsi="Times New Roman" w:cs="Times New Roman"/>
          <w:sz w:val="24"/>
          <w:szCs w:val="24"/>
        </w:rPr>
        <w:t xml:space="preserve">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013276" w:rsidRPr="0058616B" w:rsidRDefault="00013276" w:rsidP="00D632A3">
      <w:pPr>
        <w:pStyle w:val="-31"/>
        <w:numPr>
          <w:ilvl w:val="0"/>
          <w:numId w:val="21"/>
        </w:numPr>
        <w:spacing w:line="240" w:lineRule="auto"/>
        <w:ind w:left="0" w:firstLine="284"/>
        <w:rPr>
          <w:i/>
          <w:sz w:val="24"/>
          <w:szCs w:val="24"/>
        </w:rPr>
      </w:pPr>
      <w:r w:rsidRPr="0058616B">
        <w:rPr>
          <w:sz w:val="24"/>
          <w:szCs w:val="24"/>
        </w:rPr>
        <w:t xml:space="preserve">смыслового чтения, </w:t>
      </w:r>
    </w:p>
    <w:p w:rsidR="00013276" w:rsidRPr="0058616B" w:rsidRDefault="00013276" w:rsidP="00D632A3">
      <w:pPr>
        <w:pStyle w:val="-31"/>
        <w:numPr>
          <w:ilvl w:val="0"/>
          <w:numId w:val="21"/>
        </w:numPr>
        <w:spacing w:line="240" w:lineRule="auto"/>
        <w:ind w:left="0" w:firstLine="284"/>
        <w:rPr>
          <w:i/>
          <w:sz w:val="24"/>
          <w:szCs w:val="24"/>
        </w:rPr>
      </w:pPr>
      <w:r w:rsidRPr="0058616B">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013276" w:rsidRPr="0058616B" w:rsidRDefault="00013276" w:rsidP="00D632A3">
      <w:pPr>
        <w:pStyle w:val="-31"/>
        <w:numPr>
          <w:ilvl w:val="0"/>
          <w:numId w:val="21"/>
        </w:numPr>
        <w:spacing w:line="240" w:lineRule="auto"/>
        <w:ind w:left="0" w:firstLine="284"/>
        <w:rPr>
          <w:sz w:val="24"/>
          <w:szCs w:val="24"/>
        </w:rPr>
      </w:pPr>
      <w:r w:rsidRPr="0058616B">
        <w:rPr>
          <w:sz w:val="24"/>
          <w:szCs w:val="24"/>
        </w:rPr>
        <w:t xml:space="preserve">ИКТ-компетентности; </w:t>
      </w:r>
    </w:p>
    <w:p w:rsidR="00013276" w:rsidRPr="0058616B" w:rsidRDefault="00013276" w:rsidP="00D632A3">
      <w:pPr>
        <w:pStyle w:val="-31"/>
        <w:numPr>
          <w:ilvl w:val="0"/>
          <w:numId w:val="21"/>
        </w:numPr>
        <w:spacing w:line="240" w:lineRule="auto"/>
        <w:ind w:left="0" w:firstLine="284"/>
        <w:rPr>
          <w:sz w:val="24"/>
          <w:szCs w:val="24"/>
        </w:rPr>
      </w:pPr>
      <w:r w:rsidRPr="0058616B">
        <w:rPr>
          <w:sz w:val="24"/>
          <w:szCs w:val="24"/>
        </w:rPr>
        <w:t>сформированности регулятивных и коммуникативных универсальных учебных действий.</w:t>
      </w:r>
    </w:p>
    <w:p w:rsidR="00013276" w:rsidRPr="0058616B" w:rsidRDefault="00013276"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013276" w:rsidRPr="0058616B" w:rsidRDefault="00013276"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13276" w:rsidRPr="0058616B" w:rsidRDefault="00013276"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C3040F" w:rsidRPr="0058616B" w:rsidRDefault="004670E0" w:rsidP="00FE1887">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Оценка достижения предметных результатов</w:t>
      </w:r>
      <w:r w:rsidRPr="0058616B">
        <w:rPr>
          <w:rFonts w:ascii="Times New Roman" w:eastAsia="TimesNewRomanPSMT" w:hAnsi="Times New Roman" w:cs="Times New Roman"/>
          <w:sz w:val="24"/>
          <w:szCs w:val="24"/>
        </w:rPr>
        <w:t xml:space="preserve"> ведётся как в ходе текущего и</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промежуточного оценивания, так и в ходе выполнения итоговых проверочных работ.</w:t>
      </w:r>
      <w:r w:rsidR="00C3040F" w:rsidRPr="0058616B">
        <w:rPr>
          <w:rFonts w:ascii="Times New Roman" w:eastAsia="TimesNewRomanPSMT" w:hAnsi="Times New Roman" w:cs="Times New Roman"/>
          <w:sz w:val="24"/>
          <w:szCs w:val="24"/>
        </w:rPr>
        <w:t xml:space="preserve"> Результаты накопленной оценки, </w:t>
      </w:r>
      <w:r w:rsidR="00C3040F" w:rsidRPr="0058616B">
        <w:rPr>
          <w:rFonts w:ascii="Times New Roman" w:eastAsia="TimesNewRomanPSMT" w:hAnsi="Times New Roman" w:cs="Times New Roman"/>
          <w:sz w:val="24"/>
          <w:szCs w:val="24"/>
        </w:rPr>
        <w:lastRenderedPageBreak/>
        <w:t>полученной в ходе текущего и промежуточного оценивания, фиксируются, в форме Портфолио и учитываются при определении итоговой оценки.</w:t>
      </w:r>
    </w:p>
    <w:p w:rsidR="00C3040F" w:rsidRPr="0058616B" w:rsidRDefault="00C3040F"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hAnsi="Times New Roman" w:cs="Times New Roman"/>
          <w:sz w:val="24"/>
          <w:szCs w:val="24"/>
        </w:rPr>
        <w:t xml:space="preserve">В целях реализации постановления Правительства Российской Федерации от 09.06.2003 №334 «О проведении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в </w:t>
      </w:r>
      <w:r w:rsidR="00447AD3">
        <w:rPr>
          <w:rFonts w:ascii="Times New Roman" w:hAnsi="Times New Roman" w:cs="Times New Roman"/>
          <w:color w:val="000000"/>
          <w:sz w:val="24"/>
          <w:szCs w:val="24"/>
        </w:rPr>
        <w:t>МКОУ «Медведицкая СШ»</w:t>
      </w:r>
      <w:r w:rsidRPr="0058616B">
        <w:rPr>
          <w:rFonts w:ascii="Times New Roman" w:hAnsi="Times New Roman" w:cs="Times New Roman"/>
          <w:sz w:val="24"/>
          <w:szCs w:val="24"/>
        </w:rPr>
        <w:t xml:space="preserve"> введена система оценивания результатов освоения обучающимися основной образовательной программы в виде «портфолио». </w:t>
      </w:r>
    </w:p>
    <w:p w:rsidR="00C3040F" w:rsidRPr="00FE1887" w:rsidRDefault="00C3040F" w:rsidP="00AD3A61">
      <w:pPr>
        <w:suppressAutoHyphens/>
        <w:autoSpaceDE w:val="0"/>
        <w:autoSpaceDN w:val="0"/>
        <w:adjustRightInd w:val="0"/>
        <w:spacing w:after="0" w:line="240" w:lineRule="auto"/>
        <w:ind w:firstLine="708"/>
        <w:jc w:val="both"/>
        <w:rPr>
          <w:rFonts w:ascii="Times New Roman" w:hAnsi="Times New Roman" w:cs="Times New Roman"/>
          <w:b/>
          <w:sz w:val="24"/>
          <w:szCs w:val="24"/>
        </w:rPr>
      </w:pPr>
      <w:r w:rsidRPr="0058616B">
        <w:rPr>
          <w:rFonts w:ascii="Times New Roman" w:hAnsi="Times New Roman" w:cs="Times New Roman"/>
          <w:sz w:val="24"/>
          <w:szCs w:val="24"/>
        </w:rPr>
        <w:t xml:space="preserve">Портфолио является формой аутентичного оценивания образовательных результатов по продукту, созданному обучающимся в ходе учебной, творческой, социальной и других видов деятельности. Портфолио соответствует целям, задачам и идеологии практико- ориентированного обучения. Существенное значение портфолио придает планированию и оцениванию обучающимися своих образовательных результатов. </w:t>
      </w:r>
      <w:r w:rsidRPr="00FE1887">
        <w:rPr>
          <w:rFonts w:ascii="Times New Roman" w:hAnsi="Times New Roman" w:cs="Times New Roman"/>
          <w:b/>
          <w:sz w:val="24"/>
          <w:szCs w:val="24"/>
        </w:rPr>
        <w:t>Портфолио позволяет решить две основные задачи:</w:t>
      </w:r>
    </w:p>
    <w:p w:rsidR="00C3040F" w:rsidRPr="0058616B" w:rsidRDefault="00C3040F"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1.</w:t>
      </w:r>
      <w:r w:rsidR="00FE1887">
        <w:rPr>
          <w:rFonts w:ascii="Times New Roman" w:hAnsi="Times New Roman" w:cs="Times New Roman"/>
          <w:sz w:val="24"/>
          <w:szCs w:val="24"/>
        </w:rPr>
        <w:tab/>
      </w:r>
      <w:r w:rsidRPr="0058616B">
        <w:rPr>
          <w:rFonts w:ascii="Times New Roman" w:hAnsi="Times New Roman" w:cs="Times New Roman"/>
          <w:sz w:val="24"/>
          <w:szCs w:val="24"/>
        </w:rPr>
        <w:t xml:space="preserve">Проследить индивидуальный прогресс обучающегося, достигнутый им в процессе получения образования вне прямого сравнения с достижениями других учеников. </w:t>
      </w:r>
    </w:p>
    <w:p w:rsidR="00C3040F" w:rsidRPr="0058616B" w:rsidRDefault="00C3040F"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2.</w:t>
      </w:r>
      <w:r w:rsidR="00FE1887">
        <w:rPr>
          <w:rFonts w:ascii="Times New Roman" w:hAnsi="Times New Roman" w:cs="Times New Roman"/>
          <w:sz w:val="24"/>
          <w:szCs w:val="24"/>
        </w:rPr>
        <w:tab/>
      </w:r>
      <w:r w:rsidRPr="0058616B">
        <w:rPr>
          <w:rFonts w:ascii="Times New Roman" w:hAnsi="Times New Roman" w:cs="Times New Roman"/>
          <w:sz w:val="24"/>
          <w:szCs w:val="24"/>
        </w:rPr>
        <w:t>Оценить образовательные достижения обучающегося и дополнить результаты тестирования и других традиционных форм контроля.</w:t>
      </w:r>
    </w:p>
    <w:p w:rsidR="00C3040F" w:rsidRPr="00FE1887" w:rsidRDefault="00C3040F" w:rsidP="00FE1887">
      <w:pPr>
        <w:suppressAutoHyphens/>
        <w:autoSpaceDE w:val="0"/>
        <w:autoSpaceDN w:val="0"/>
        <w:adjustRightInd w:val="0"/>
        <w:spacing w:after="0" w:line="240" w:lineRule="auto"/>
        <w:jc w:val="both"/>
        <w:rPr>
          <w:rFonts w:ascii="Times New Roman" w:hAnsi="Times New Roman" w:cs="Times New Roman"/>
          <w:b/>
          <w:sz w:val="24"/>
          <w:szCs w:val="24"/>
        </w:rPr>
      </w:pPr>
      <w:r w:rsidRPr="00FE1887">
        <w:rPr>
          <w:rFonts w:ascii="Times New Roman" w:hAnsi="Times New Roman" w:cs="Times New Roman"/>
          <w:b/>
          <w:sz w:val="24"/>
          <w:szCs w:val="24"/>
        </w:rPr>
        <w:t>Портфолио помогает решать важные педагогические задачи:</w:t>
      </w:r>
    </w:p>
    <w:p w:rsidR="00C3040F" w:rsidRPr="00BF7D44" w:rsidRDefault="00C3040F" w:rsidP="00D632A3">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поддерживать и стимулировать учебную мотивацию школьников;</w:t>
      </w:r>
    </w:p>
    <w:p w:rsidR="00C3040F" w:rsidRPr="00BF7D44" w:rsidRDefault="00C3040F" w:rsidP="00D632A3">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C3040F" w:rsidRPr="00BF7D44" w:rsidRDefault="00C3040F" w:rsidP="00D632A3">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 xml:space="preserve">развивать навыки рефлексивной и оценочной (самооценочной) деятельности учащихся; </w:t>
      </w:r>
    </w:p>
    <w:p w:rsidR="00C3040F" w:rsidRPr="0058616B" w:rsidRDefault="00C3040F" w:rsidP="00D632A3">
      <w:pPr>
        <w:pStyle w:val="a7"/>
        <w:numPr>
          <w:ilvl w:val="0"/>
          <w:numId w:val="82"/>
        </w:numPr>
        <w:suppressAutoHyphens/>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58616B">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C3040F" w:rsidRPr="004018BE" w:rsidRDefault="00C3040F" w:rsidP="00D632A3">
      <w:pPr>
        <w:pStyle w:val="a7"/>
        <w:numPr>
          <w:ilvl w:val="0"/>
          <w:numId w:val="82"/>
        </w:numPr>
        <w:suppressAutoHyphens/>
        <w:autoSpaceDE w:val="0"/>
        <w:autoSpaceDN w:val="0"/>
        <w:adjustRightInd w:val="0"/>
        <w:spacing w:after="0" w:line="240" w:lineRule="auto"/>
        <w:ind w:left="0" w:firstLine="284"/>
        <w:jc w:val="both"/>
        <w:rPr>
          <w:rFonts w:ascii="Times New Roman" w:eastAsia="TimesNewRomanPSMT" w:hAnsi="Times New Roman" w:cs="Times New Roman"/>
          <w:b/>
          <w:sz w:val="24"/>
          <w:szCs w:val="24"/>
        </w:rPr>
      </w:pPr>
      <w:r w:rsidRPr="0058616B">
        <w:rPr>
          <w:rFonts w:ascii="Times New Roman" w:hAnsi="Times New Roman" w:cs="Times New Roman"/>
          <w:sz w:val="24"/>
          <w:szCs w:val="24"/>
        </w:rPr>
        <w:t xml:space="preserve"> содействовать индивидуализации (персонализации) образования школьников; • закладывать дополнительные предпосылки и возможности для успешной социализации.   </w:t>
      </w:r>
      <w:r w:rsidRPr="004018BE">
        <w:rPr>
          <w:rFonts w:ascii="Times New Roman" w:hAnsi="Times New Roman" w:cs="Times New Roman"/>
          <w:b/>
          <w:sz w:val="24"/>
          <w:szCs w:val="24"/>
        </w:rPr>
        <w:t>Целесообразность создания портфолио учащегося старшей (профильной) школы обусловлена следующим:</w:t>
      </w:r>
    </w:p>
    <w:p w:rsidR="00C3040F" w:rsidRPr="0058616B" w:rsidRDefault="00C3040F" w:rsidP="00D632A3">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позволяет наиболее полно отразить способы и результаты профилизации обучающегося 10-11 класса: содержит информацию о предметах и курсах, пройденных в ходе профильного обучения, а также практиках, проектно-исследовательской деятельности и др.</w:t>
      </w:r>
    </w:p>
    <w:p w:rsidR="00C3040F" w:rsidRPr="0058616B" w:rsidRDefault="00C3040F" w:rsidP="00D632A3">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отражая результаты индивидуальной образовательной активности, наиболее адекватен для отслеживания и оценивания результатов обучения по индивидуальному учебному плану при реализации его внутри гимназии.</w:t>
      </w:r>
    </w:p>
    <w:p w:rsidR="00C3040F" w:rsidRPr="0058616B" w:rsidRDefault="00C3040F" w:rsidP="00D632A3">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выпускника служит дополнением к результатам ЕГЭ при  поступлении в вуз.</w:t>
      </w:r>
    </w:p>
    <w:p w:rsidR="00C3040F" w:rsidRPr="0058616B" w:rsidRDefault="00C3040F" w:rsidP="00D632A3">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в качестве накопительной оценки отражает устойчивые и долговременные образовательные результаты.</w:t>
      </w:r>
    </w:p>
    <w:p w:rsidR="00C3040F" w:rsidRPr="0058616B" w:rsidRDefault="00C3040F" w:rsidP="00D632A3">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представляющий наряду с результатами олимпиад результаты проектно-исследовательской деятельности, социальных практик, творческие работы, свидетельствует не только о способностях абитуриента, но и умении их реализовать, о его самоорганизации и коммуникативных навыках.</w:t>
      </w:r>
    </w:p>
    <w:p w:rsidR="004018BE" w:rsidRDefault="00C3040F" w:rsidP="00D632A3">
      <w:pPr>
        <w:pStyle w:val="a7"/>
        <w:numPr>
          <w:ilvl w:val="0"/>
          <w:numId w:val="84"/>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Портфолио, являясь формой полного и разностороннего представления выпускника школы вузу, может использоваться вузами в качестве дополнительной информации об абитуриенте, рассматриваться при собеседовании либо учитываться наряду с результатом экзаменов в качестве составляющей суммарного рейтинга абитуриента. </w:t>
      </w:r>
    </w:p>
    <w:p w:rsidR="004018BE" w:rsidRPr="004018BE" w:rsidRDefault="00C3040F" w:rsidP="00D632A3">
      <w:pPr>
        <w:pStyle w:val="a7"/>
        <w:numPr>
          <w:ilvl w:val="0"/>
          <w:numId w:val="84"/>
        </w:numPr>
        <w:suppressAutoHyphens/>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58616B">
        <w:rPr>
          <w:rFonts w:ascii="Times New Roman" w:hAnsi="Times New Roman" w:cs="Times New Roman"/>
          <w:sz w:val="24"/>
          <w:szCs w:val="24"/>
        </w:rPr>
        <w:t xml:space="preserve">Портфолио также отвечает интересам ученика и гимназии и становится средством связи и взаимодействия. </w:t>
      </w:r>
    </w:p>
    <w:p w:rsidR="00C3040F" w:rsidRPr="004018BE" w:rsidRDefault="00C3040F" w:rsidP="004018BE">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4018BE">
        <w:rPr>
          <w:rFonts w:ascii="Times New Roman" w:hAnsi="Times New Roman" w:cs="Times New Roman"/>
          <w:sz w:val="24"/>
          <w:szCs w:val="24"/>
        </w:rPr>
        <w:t xml:space="preserve">Портфолио ученика в </w:t>
      </w:r>
      <w:r w:rsidR="00447AD3">
        <w:rPr>
          <w:rFonts w:ascii="Times New Roman" w:hAnsi="Times New Roman" w:cs="Times New Roman"/>
          <w:color w:val="000000"/>
          <w:sz w:val="24"/>
          <w:szCs w:val="24"/>
        </w:rPr>
        <w:t xml:space="preserve">МКОУ «Медведицкая СШ» </w:t>
      </w:r>
      <w:r w:rsidRPr="004018BE">
        <w:rPr>
          <w:rFonts w:ascii="Times New Roman" w:hAnsi="Times New Roman" w:cs="Times New Roman"/>
          <w:sz w:val="24"/>
          <w:szCs w:val="24"/>
        </w:rPr>
        <w:t>представляет собой портфолио внешних достижений и порфолио личностного развития. «Портфолио документов» имеет преимущества: итоговая балльная оценка делает портфолио этого типа механизмом определения образовательного рейтинга ученика, так как может стать значимой составляющей рейтинга.</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Промежуточная (годовая) аттестация обучающихся</w:t>
      </w:r>
      <w:r w:rsidR="00C77C23" w:rsidRPr="0058616B">
        <w:rPr>
          <w:rFonts w:ascii="Times New Roman" w:eastAsia="TimesNewRomanPSMT" w:hAnsi="Times New Roman" w:cs="Times New Roman"/>
          <w:b/>
          <w:sz w:val="24"/>
          <w:szCs w:val="24"/>
        </w:rPr>
        <w:t xml:space="preserve">. </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Целями промежуточной аттестации учащихся являются:</w:t>
      </w:r>
    </w:p>
    <w:p w:rsidR="004670E0" w:rsidRPr="0058616B" w:rsidRDefault="004670E0" w:rsidP="00D632A3">
      <w:pPr>
        <w:pStyle w:val="a7"/>
        <w:numPr>
          <w:ilvl w:val="0"/>
          <w:numId w:val="85"/>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установление фактического уровня теоретических знаний по предметам</w:t>
      </w:r>
    </w:p>
    <w:p w:rsidR="004670E0" w:rsidRPr="0058616B" w:rsidRDefault="004670E0" w:rsidP="00D632A3">
      <w:pPr>
        <w:pStyle w:val="a7"/>
        <w:numPr>
          <w:ilvl w:val="0"/>
          <w:numId w:val="85"/>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обязательного компонента учебного плана, их практических умений и навыков;</w:t>
      </w:r>
    </w:p>
    <w:p w:rsidR="004670E0" w:rsidRPr="0058616B" w:rsidRDefault="004670E0" w:rsidP="00D632A3">
      <w:pPr>
        <w:pStyle w:val="a7"/>
        <w:numPr>
          <w:ilvl w:val="0"/>
          <w:numId w:val="85"/>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соотнесение этого уровня с требованиями образовательного стандарта в</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переводных классах;</w:t>
      </w:r>
    </w:p>
    <w:p w:rsidR="004670E0" w:rsidRPr="0058616B" w:rsidRDefault="004670E0" w:rsidP="00D632A3">
      <w:pPr>
        <w:pStyle w:val="a7"/>
        <w:numPr>
          <w:ilvl w:val="0"/>
          <w:numId w:val="85"/>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оценка уровня достижения предметных и метапредметных результатов</w:t>
      </w:r>
    </w:p>
    <w:p w:rsidR="004670E0" w:rsidRPr="0058616B" w:rsidRDefault="004670E0" w:rsidP="00D632A3">
      <w:pPr>
        <w:pStyle w:val="a7"/>
        <w:numPr>
          <w:ilvl w:val="0"/>
          <w:numId w:val="85"/>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lastRenderedPageBreak/>
        <w:t>освоения основной образовательной программы среднего общего</w:t>
      </w:r>
      <w:r w:rsidR="00AB39B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образования в классах,</w:t>
      </w:r>
      <w:r w:rsidR="00C77C23" w:rsidRPr="0058616B">
        <w:rPr>
          <w:rFonts w:ascii="Times New Roman" w:eastAsia="TimesNewRomanPSMT" w:hAnsi="Times New Roman" w:cs="Times New Roman"/>
          <w:sz w:val="24"/>
          <w:szCs w:val="24"/>
        </w:rPr>
        <w:t xml:space="preserve"> реализующих ФГОС СОО</w:t>
      </w:r>
      <w:r w:rsidRPr="0058616B">
        <w:rPr>
          <w:rFonts w:ascii="Times New Roman" w:eastAsia="TimesNewRomanPSMT" w:hAnsi="Times New Roman" w:cs="Times New Roman"/>
          <w:sz w:val="24"/>
          <w:szCs w:val="24"/>
        </w:rPr>
        <w:t>;</w:t>
      </w:r>
    </w:p>
    <w:p w:rsidR="004670E0" w:rsidRPr="0058616B" w:rsidRDefault="00C77C23" w:rsidP="00D632A3">
      <w:pPr>
        <w:pStyle w:val="a7"/>
        <w:numPr>
          <w:ilvl w:val="0"/>
          <w:numId w:val="85"/>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повышение ответственности гимназии</w:t>
      </w:r>
      <w:r w:rsidR="004670E0" w:rsidRPr="0058616B">
        <w:rPr>
          <w:rFonts w:ascii="Times New Roman" w:eastAsia="TimesNewRomanPSMT" w:hAnsi="Times New Roman" w:cs="Times New Roman"/>
          <w:sz w:val="24"/>
          <w:szCs w:val="24"/>
        </w:rPr>
        <w:t xml:space="preserve"> за результаты образовательного процесса,</w:t>
      </w:r>
    </w:p>
    <w:p w:rsidR="004670E0" w:rsidRPr="0058616B" w:rsidRDefault="004670E0" w:rsidP="00D632A3">
      <w:pPr>
        <w:pStyle w:val="a7"/>
        <w:numPr>
          <w:ilvl w:val="0"/>
          <w:numId w:val="85"/>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объективную оценку усвоения учащимися образовательных программ каждого года</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обучения.</w:t>
      </w:r>
    </w:p>
    <w:p w:rsidR="004670E0" w:rsidRPr="0058616B" w:rsidRDefault="004670E0" w:rsidP="00C47A83">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аттестация учащихся проводится в форме итогового контроля в 10-хпереводных классах. К годовой аттестации допускаются все учащиеся переводных классов.</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Перечень предметов, количество и форма проведения промежуточной аттестации</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определяется на заседании педагог</w:t>
      </w:r>
      <w:r w:rsidR="00C77C23" w:rsidRPr="0058616B">
        <w:rPr>
          <w:rFonts w:ascii="Times New Roman" w:eastAsia="TimesNewRomanPSMT" w:hAnsi="Times New Roman" w:cs="Times New Roman"/>
          <w:sz w:val="24"/>
          <w:szCs w:val="24"/>
        </w:rPr>
        <w:t xml:space="preserve">ического совета МОУ </w:t>
      </w:r>
      <w:r w:rsidR="00447AD3">
        <w:rPr>
          <w:rFonts w:ascii="Times New Roman" w:hAnsi="Times New Roman" w:cs="Times New Roman"/>
          <w:color w:val="000000"/>
          <w:sz w:val="24"/>
          <w:szCs w:val="24"/>
        </w:rPr>
        <w:t>МКОУ «Медведицкая СШ»</w:t>
      </w:r>
      <w:r w:rsidRPr="0058616B">
        <w:rPr>
          <w:rFonts w:ascii="Times New Roman" w:eastAsia="TimesNewRomanPSMT" w:hAnsi="Times New Roman" w:cs="Times New Roman"/>
          <w:sz w:val="24"/>
          <w:szCs w:val="24"/>
        </w:rPr>
        <w:t xml:space="preserve">и утверждается приказом директора </w:t>
      </w:r>
      <w:r w:rsidR="00447AD3">
        <w:rPr>
          <w:rFonts w:ascii="Times New Roman" w:eastAsia="TimesNewRomanPSMT" w:hAnsi="Times New Roman" w:cs="Times New Roman"/>
          <w:sz w:val="24"/>
          <w:szCs w:val="24"/>
        </w:rPr>
        <w:t>школы</w:t>
      </w:r>
      <w:r w:rsidR="00A648B4" w:rsidRPr="0058616B">
        <w:rPr>
          <w:rFonts w:ascii="Times New Roman" w:eastAsia="TimesNewRomanPSMT" w:hAnsi="Times New Roman" w:cs="Times New Roman"/>
          <w:sz w:val="24"/>
          <w:szCs w:val="24"/>
        </w:rPr>
        <w:t>.</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аттестация в 10-х классах может проводиться в следующих формах:</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итоговая контрольная работа, переводные письменные и устные экзамены, тестирование,</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защита проектов.</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 10-11-х классах всех уровней выставляются годовые отметки. Системная оценка</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личностных, метапредметных и предметных результатов реализуется и в рамках</w:t>
      </w:r>
      <w:r w:rsidR="00447AD3">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накопительной системы - Портфолио.</w:t>
      </w:r>
    </w:p>
    <w:p w:rsidR="004670E0" w:rsidRPr="0058616B" w:rsidRDefault="00447AD3" w:rsidP="00447AD3">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4670E0" w:rsidRPr="0058616B" w:rsidRDefault="004670E0"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Комплексный подход позволяет вести оценку достижений обучающимися всех трёх</w:t>
      </w:r>
      <w:r w:rsidR="00A648B4" w:rsidRPr="0058616B">
        <w:rPr>
          <w:rFonts w:ascii="Times New Roman" w:eastAsia="TimesNewRomanPSMT" w:hAnsi="Times New Roman" w:cs="Times New Roman"/>
          <w:sz w:val="24"/>
          <w:szCs w:val="24"/>
        </w:rPr>
        <w:t xml:space="preserve"> групп результатов освоения основной образовательной программы среднего общего образования </w:t>
      </w:r>
      <w:r w:rsidRPr="0058616B">
        <w:rPr>
          <w:rFonts w:ascii="Times New Roman" w:eastAsia="TimesNewRomanPSMT" w:hAnsi="Times New Roman" w:cs="Times New Roman"/>
          <w:sz w:val="24"/>
          <w:szCs w:val="24"/>
        </w:rPr>
        <w:t xml:space="preserve"> - личностных, метапредметных и предметных.</w:t>
      </w:r>
    </w:p>
    <w:p w:rsidR="004670E0" w:rsidRPr="0058616B" w:rsidRDefault="004670E0" w:rsidP="00AD3A61">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Уровневый подход предполагает осуществление оценки индивидуальных</w:t>
      </w:r>
      <w:r w:rsidR="0096289A">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образовательных достижений на основе «метода сложения», при котором фиксируется</w:t>
      </w:r>
      <w:r w:rsidR="0096289A">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достижение базового уровня, необходимого для успешного продолжения образования и</w:t>
      </w:r>
      <w:r w:rsidR="0096289A">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реально достигаемого большинством учащихся (критерии блока «Ученик/выпускник</w:t>
      </w:r>
      <w:r w:rsidR="000F5309">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научится»), и его превышение - повышенный и высокий уровни - (критерии блока«Ученик/выпускник может научиться»), что позволяет выстраивать индивидуальные</w:t>
      </w:r>
      <w:r w:rsidR="000F5309">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траектории движения с учётом зоны ближайшего развития, формировать положительную</w:t>
      </w:r>
      <w:r w:rsidR="000F5309">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учебную и социальную мотивацию.</w:t>
      </w:r>
    </w:p>
    <w:p w:rsidR="004670E0" w:rsidRPr="0058616B" w:rsidRDefault="004670E0" w:rsidP="00AD3A61">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Реальные достижения обучающихся могут соответствовать базовому уровню, а могут</w:t>
      </w:r>
      <w:r w:rsidR="000F5309">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отличаться от него как в сторону превышения, так и в сторону недостижения.</w:t>
      </w:r>
    </w:p>
    <w:p w:rsidR="0082543A" w:rsidRDefault="0082543A" w:rsidP="00AD3A61">
      <w:pPr>
        <w:pStyle w:val="12"/>
        <w:suppressAutoHyphens/>
        <w:ind w:firstLine="708"/>
        <w:jc w:val="both"/>
        <w:rPr>
          <w:rFonts w:ascii="Times New Roman" w:eastAsia="TimesNewRomanPSMT" w:hAnsi="Times New Roman"/>
          <w:sz w:val="24"/>
          <w:szCs w:val="24"/>
          <w:lang w:eastAsia="en-US"/>
        </w:rPr>
      </w:pPr>
    </w:p>
    <w:p w:rsidR="004670E0" w:rsidRPr="0058616B" w:rsidRDefault="004670E0" w:rsidP="00AD3A61">
      <w:pPr>
        <w:pStyle w:val="12"/>
        <w:suppressAutoHyphens/>
        <w:ind w:firstLine="708"/>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При оценке достижений обучающихся выде</w:t>
      </w:r>
      <w:r w:rsidR="0047623D" w:rsidRPr="0058616B">
        <w:rPr>
          <w:rFonts w:ascii="Times New Roman" w:eastAsia="TimesNewRomanPSMT" w:hAnsi="Times New Roman"/>
          <w:sz w:val="24"/>
          <w:szCs w:val="24"/>
          <w:lang w:eastAsia="en-US"/>
        </w:rPr>
        <w:t xml:space="preserve">ляются </w:t>
      </w:r>
      <w:r w:rsidR="00013276" w:rsidRPr="0058616B">
        <w:rPr>
          <w:rFonts w:ascii="Times New Roman" w:eastAsia="TimesNewRomanPSMT" w:hAnsi="Times New Roman"/>
          <w:sz w:val="24"/>
          <w:szCs w:val="24"/>
          <w:lang w:eastAsia="en-US"/>
        </w:rPr>
        <w:t>четыре уровня</w:t>
      </w:r>
      <w:r w:rsidR="0047623D" w:rsidRPr="0058616B">
        <w:rPr>
          <w:rFonts w:ascii="Times New Roman" w:eastAsia="TimesNewRomanPSMT" w:hAnsi="Times New Roman"/>
          <w:sz w:val="24"/>
          <w:szCs w:val="24"/>
          <w:lang w:eastAsia="en-US"/>
        </w:rPr>
        <w:t>:</w:t>
      </w:r>
    </w:p>
    <w:tbl>
      <w:tblPr>
        <w:tblStyle w:val="af9"/>
        <w:tblW w:w="0" w:type="auto"/>
        <w:tblLook w:val="04A0" w:firstRow="1" w:lastRow="0" w:firstColumn="1" w:lastColumn="0" w:noHBand="0" w:noVBand="1"/>
      </w:tblPr>
      <w:tblGrid>
        <w:gridCol w:w="3190"/>
        <w:gridCol w:w="3328"/>
        <w:gridCol w:w="3191"/>
      </w:tblGrid>
      <w:tr w:rsidR="00A967E0" w:rsidRPr="0058616B" w:rsidTr="00A967E0">
        <w:tc>
          <w:tcPr>
            <w:tcW w:w="3190" w:type="dxa"/>
          </w:tcPr>
          <w:p w:rsidR="00A967E0" w:rsidRPr="0058616B" w:rsidRDefault="00A967E0" w:rsidP="00AD3A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Уровни</w:t>
            </w:r>
          </w:p>
        </w:tc>
        <w:tc>
          <w:tcPr>
            <w:tcW w:w="3190" w:type="dxa"/>
          </w:tcPr>
          <w:p w:rsidR="00A967E0" w:rsidRPr="0058616B" w:rsidRDefault="00A967E0" w:rsidP="00AD3A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Характеристика уровня</w:t>
            </w:r>
          </w:p>
        </w:tc>
        <w:tc>
          <w:tcPr>
            <w:tcW w:w="3191" w:type="dxa"/>
          </w:tcPr>
          <w:p w:rsidR="00A967E0" w:rsidRPr="0058616B" w:rsidRDefault="00A967E0" w:rsidP="00AD3A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Соответствующая уровню отметка</w:t>
            </w:r>
          </w:p>
        </w:tc>
      </w:tr>
      <w:tr w:rsidR="00A967E0" w:rsidRPr="0058616B" w:rsidTr="00A967E0">
        <w:tc>
          <w:tcPr>
            <w:tcW w:w="3190" w:type="dxa"/>
          </w:tcPr>
          <w:p w:rsidR="00A967E0" w:rsidRPr="0058616B" w:rsidRDefault="00A967E0" w:rsidP="00AD3A61">
            <w:pPr>
              <w:pStyle w:val="12"/>
              <w:suppressAutoHyphens/>
              <w:jc w:val="both"/>
              <w:rPr>
                <w:rFonts w:ascii="Times New Roman" w:eastAsia="TimesNewRomanPSMT" w:hAnsi="Times New Roman"/>
                <w:sz w:val="24"/>
                <w:szCs w:val="24"/>
                <w:lang w:eastAsia="en-US"/>
              </w:rPr>
            </w:pPr>
            <w:r w:rsidRPr="0058616B">
              <w:rPr>
                <w:rFonts w:ascii="Times New Roman" w:hAnsi="Times New Roman"/>
                <w:sz w:val="24"/>
                <w:szCs w:val="24"/>
              </w:rPr>
              <w:t>Высокий</w:t>
            </w:r>
          </w:p>
        </w:tc>
        <w:tc>
          <w:tcPr>
            <w:tcW w:w="3190" w:type="dxa"/>
          </w:tcPr>
          <w:p w:rsidR="00A967E0" w:rsidRPr="0058616B" w:rsidRDefault="00A967E0" w:rsidP="00686A64">
            <w:pPr>
              <w:suppressAutoHyphens/>
              <w:autoSpaceDE w:val="0"/>
              <w:autoSpaceDN w:val="0"/>
              <w:adjustRightInd w:val="0"/>
              <w:rPr>
                <w:rFonts w:ascii="Times New Roman" w:eastAsia="TimesNewRomanPSMT" w:hAnsi="Times New Roman"/>
                <w:sz w:val="24"/>
                <w:szCs w:val="24"/>
                <w:lang w:eastAsia="en-US"/>
              </w:rPr>
            </w:pPr>
            <w:r w:rsidRPr="0058616B">
              <w:rPr>
                <w:rFonts w:ascii="Times New Roman" w:hAnsi="Times New Roman" w:cs="Times New Roman"/>
                <w:sz w:val="24"/>
                <w:szCs w:val="24"/>
              </w:rPr>
              <w:t>Усвоение опорной системы знаний</w:t>
            </w:r>
            <w:r w:rsidR="0096289A">
              <w:rPr>
                <w:rFonts w:ascii="Times New Roman" w:hAnsi="Times New Roman" w:cs="Times New Roman"/>
                <w:sz w:val="24"/>
                <w:szCs w:val="24"/>
              </w:rPr>
              <w:t xml:space="preserve"> </w:t>
            </w:r>
            <w:r w:rsidRPr="0058616B">
              <w:rPr>
                <w:rFonts w:ascii="Times New Roman" w:hAnsi="Times New Roman" w:cs="Times New Roman"/>
                <w:sz w:val="24"/>
                <w:szCs w:val="24"/>
              </w:rPr>
              <w:t>на уровне осознанного</w:t>
            </w:r>
            <w:r w:rsidR="0096289A">
              <w:rPr>
                <w:rFonts w:ascii="Times New Roman" w:hAnsi="Times New Roman" w:cs="Times New Roman"/>
                <w:sz w:val="24"/>
                <w:szCs w:val="24"/>
              </w:rPr>
              <w:t xml:space="preserve"> </w:t>
            </w:r>
            <w:r w:rsidRPr="0058616B">
              <w:rPr>
                <w:rFonts w:ascii="Times New Roman" w:hAnsi="Times New Roman" w:cs="Times New Roman"/>
                <w:sz w:val="24"/>
                <w:szCs w:val="24"/>
              </w:rPr>
              <w:t>произвольного овладения</w:t>
            </w:r>
            <w:r w:rsidR="0096289A">
              <w:rPr>
                <w:rFonts w:ascii="Times New Roman" w:hAnsi="Times New Roman" w:cs="Times New Roman"/>
                <w:sz w:val="24"/>
                <w:szCs w:val="24"/>
              </w:rPr>
              <w:t xml:space="preserve"> </w:t>
            </w:r>
            <w:r w:rsidRPr="0058616B">
              <w:rPr>
                <w:rFonts w:ascii="Times New Roman" w:hAnsi="Times New Roman" w:cs="Times New Roman"/>
                <w:sz w:val="24"/>
                <w:szCs w:val="24"/>
              </w:rPr>
              <w:t>учебными действиями, проявление</w:t>
            </w:r>
            <w:r w:rsidR="0096289A">
              <w:rPr>
                <w:rFonts w:ascii="Times New Roman" w:hAnsi="Times New Roman" w:cs="Times New Roman"/>
                <w:sz w:val="24"/>
                <w:szCs w:val="24"/>
              </w:rPr>
              <w:t xml:space="preserve"> </w:t>
            </w:r>
            <w:r w:rsidRPr="0058616B">
              <w:rPr>
                <w:rFonts w:ascii="Times New Roman" w:hAnsi="Times New Roman" w:cs="Times New Roman"/>
                <w:sz w:val="24"/>
                <w:szCs w:val="24"/>
              </w:rPr>
              <w:t>широты кругозора,</w:t>
            </w:r>
            <w:r w:rsidR="0096289A">
              <w:rPr>
                <w:rFonts w:ascii="Times New Roman" w:hAnsi="Times New Roman" w:cs="Times New Roman"/>
                <w:sz w:val="24"/>
                <w:szCs w:val="24"/>
              </w:rPr>
              <w:t xml:space="preserve"> </w:t>
            </w:r>
            <w:r w:rsidRPr="0058616B">
              <w:rPr>
                <w:rFonts w:ascii="Times New Roman" w:hAnsi="Times New Roman" w:cs="Times New Roman"/>
                <w:sz w:val="24"/>
                <w:szCs w:val="24"/>
              </w:rPr>
              <w:t>избирательности интересов.</w:t>
            </w:r>
            <w:r w:rsidR="0096289A">
              <w:rPr>
                <w:rFonts w:ascii="Times New Roman" w:hAnsi="Times New Roman" w:cs="Times New Roman"/>
                <w:sz w:val="24"/>
                <w:szCs w:val="24"/>
              </w:rPr>
              <w:t xml:space="preserve"> </w:t>
            </w:r>
            <w:r w:rsidRPr="0058616B">
              <w:rPr>
                <w:rFonts w:ascii="Times New Roman" w:hAnsi="Times New Roman" w:cs="Times New Roman"/>
                <w:sz w:val="24"/>
                <w:szCs w:val="24"/>
              </w:rPr>
              <w:t>Сформированность таких компонентов знания как осознанность и системность.</w:t>
            </w:r>
          </w:p>
        </w:tc>
        <w:tc>
          <w:tcPr>
            <w:tcW w:w="3191" w:type="dxa"/>
          </w:tcPr>
          <w:p w:rsidR="00A967E0" w:rsidRPr="0058616B" w:rsidRDefault="00A967E0" w:rsidP="00AD3A61">
            <w:pPr>
              <w:pStyle w:val="12"/>
              <w:suppressAutoHyphens/>
              <w:jc w:val="both"/>
              <w:rPr>
                <w:rFonts w:ascii="Times New Roman" w:hAnsi="Times New Roman"/>
                <w:sz w:val="24"/>
                <w:szCs w:val="24"/>
              </w:rPr>
            </w:pPr>
            <w:r w:rsidRPr="0058616B">
              <w:rPr>
                <w:rFonts w:ascii="Times New Roman" w:hAnsi="Times New Roman"/>
                <w:sz w:val="24"/>
                <w:szCs w:val="24"/>
              </w:rPr>
              <w:t>5 отлично</w:t>
            </w:r>
          </w:p>
          <w:p w:rsidR="00A967E0" w:rsidRPr="0058616B" w:rsidRDefault="00A967E0" w:rsidP="00AD3A61">
            <w:pPr>
              <w:pStyle w:val="12"/>
              <w:suppressAutoHyphens/>
              <w:jc w:val="both"/>
              <w:rPr>
                <w:rFonts w:ascii="Times New Roman" w:hAnsi="Times New Roman"/>
                <w:color w:val="000000"/>
                <w:sz w:val="24"/>
                <w:szCs w:val="24"/>
              </w:rPr>
            </w:pPr>
            <w:r w:rsidRPr="0058616B">
              <w:rPr>
                <w:rFonts w:ascii="Times New Roman" w:hAnsi="Times New Roman"/>
                <w:sz w:val="24"/>
                <w:szCs w:val="24"/>
              </w:rPr>
              <w:t>(зачтено)</w:t>
            </w:r>
          </w:p>
          <w:p w:rsidR="00A967E0" w:rsidRPr="0058616B" w:rsidRDefault="00A967E0" w:rsidP="00AD3A61">
            <w:pPr>
              <w:pStyle w:val="12"/>
              <w:suppressAutoHyphens/>
              <w:jc w:val="both"/>
              <w:rPr>
                <w:rFonts w:ascii="Times New Roman" w:eastAsia="TimesNewRomanPSMT" w:hAnsi="Times New Roman"/>
                <w:sz w:val="24"/>
                <w:szCs w:val="24"/>
                <w:lang w:eastAsia="en-US"/>
              </w:rPr>
            </w:pPr>
          </w:p>
        </w:tc>
      </w:tr>
      <w:tr w:rsidR="00A967E0" w:rsidRPr="0058616B" w:rsidTr="00A967E0">
        <w:tc>
          <w:tcPr>
            <w:tcW w:w="3190" w:type="dxa"/>
          </w:tcPr>
          <w:p w:rsidR="00A967E0" w:rsidRPr="00C47A83" w:rsidRDefault="00A967E0" w:rsidP="00C47A83">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Повышенный</w:t>
            </w:r>
          </w:p>
        </w:tc>
        <w:tc>
          <w:tcPr>
            <w:tcW w:w="3190" w:type="dxa"/>
          </w:tcPr>
          <w:p w:rsidR="00A967E0" w:rsidRPr="00C47A83" w:rsidRDefault="00A967E0" w:rsidP="00686A64">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Повышенный и высокий уровни</w:t>
            </w:r>
            <w:r w:rsidR="0096289A">
              <w:rPr>
                <w:rFonts w:ascii="Times New Roman" w:hAnsi="Times New Roman" w:cs="Times New Roman"/>
                <w:sz w:val="24"/>
                <w:szCs w:val="24"/>
              </w:rPr>
              <w:t xml:space="preserve"> </w:t>
            </w:r>
            <w:r w:rsidRPr="00C47A83">
              <w:rPr>
                <w:rFonts w:ascii="Times New Roman" w:hAnsi="Times New Roman" w:cs="Times New Roman"/>
                <w:sz w:val="24"/>
                <w:szCs w:val="24"/>
              </w:rPr>
              <w:t>достижения отличаются по</w:t>
            </w:r>
            <w:r w:rsidR="00AB39B3">
              <w:rPr>
                <w:rFonts w:ascii="Times New Roman" w:hAnsi="Times New Roman" w:cs="Times New Roman"/>
                <w:sz w:val="24"/>
                <w:szCs w:val="24"/>
              </w:rPr>
              <w:t xml:space="preserve"> </w:t>
            </w:r>
            <w:r w:rsidRPr="00C47A83">
              <w:rPr>
                <w:rFonts w:ascii="Times New Roman" w:hAnsi="Times New Roman" w:cs="Times New Roman"/>
                <w:sz w:val="24"/>
                <w:szCs w:val="24"/>
              </w:rPr>
              <w:t>полноте и глубине освоения планируемых</w:t>
            </w:r>
            <w:r w:rsidR="00AB39B3">
              <w:rPr>
                <w:rFonts w:ascii="Times New Roman" w:hAnsi="Times New Roman" w:cs="Times New Roman"/>
                <w:sz w:val="24"/>
                <w:szCs w:val="24"/>
              </w:rPr>
              <w:t xml:space="preserve"> </w:t>
            </w:r>
            <w:r w:rsidRPr="00C47A83">
              <w:rPr>
                <w:rFonts w:ascii="Times New Roman" w:hAnsi="Times New Roman" w:cs="Times New Roman"/>
                <w:sz w:val="24"/>
                <w:szCs w:val="24"/>
              </w:rPr>
              <w:t>результатов, уровню овладения</w:t>
            </w:r>
            <w:r w:rsidR="00AB39B3">
              <w:rPr>
                <w:rFonts w:ascii="Times New Roman" w:hAnsi="Times New Roman" w:cs="Times New Roman"/>
                <w:sz w:val="24"/>
                <w:szCs w:val="24"/>
              </w:rPr>
              <w:t xml:space="preserve"> </w:t>
            </w:r>
            <w:r w:rsidRPr="00C47A83">
              <w:rPr>
                <w:rFonts w:ascii="Times New Roman" w:hAnsi="Times New Roman" w:cs="Times New Roman"/>
                <w:sz w:val="24"/>
                <w:szCs w:val="24"/>
              </w:rPr>
              <w:t>учебными действиями и</w:t>
            </w:r>
            <w:r w:rsidR="00AB39B3">
              <w:rPr>
                <w:rFonts w:ascii="Times New Roman" w:hAnsi="Times New Roman" w:cs="Times New Roman"/>
                <w:sz w:val="24"/>
                <w:szCs w:val="24"/>
              </w:rPr>
              <w:t xml:space="preserve"> </w:t>
            </w:r>
            <w:r w:rsidRPr="00C47A83">
              <w:rPr>
                <w:rFonts w:ascii="Times New Roman" w:hAnsi="Times New Roman" w:cs="Times New Roman"/>
                <w:sz w:val="24"/>
                <w:szCs w:val="24"/>
              </w:rPr>
              <w:t>с</w:t>
            </w:r>
            <w:r w:rsidR="00AB39B3">
              <w:rPr>
                <w:rFonts w:ascii="Times New Roman" w:hAnsi="Times New Roman" w:cs="Times New Roman"/>
                <w:sz w:val="24"/>
                <w:szCs w:val="24"/>
              </w:rPr>
              <w:t xml:space="preserve"> </w:t>
            </w:r>
            <w:r w:rsidRPr="00C47A83">
              <w:rPr>
                <w:rFonts w:ascii="Times New Roman" w:hAnsi="Times New Roman" w:cs="Times New Roman"/>
                <w:sz w:val="24"/>
                <w:szCs w:val="24"/>
              </w:rPr>
              <w:t xml:space="preserve">формированностью </w:t>
            </w:r>
            <w:r w:rsidR="0047623D" w:rsidRPr="00C47A83">
              <w:rPr>
                <w:rFonts w:ascii="Times New Roman" w:hAnsi="Times New Roman" w:cs="Times New Roman"/>
                <w:sz w:val="24"/>
                <w:szCs w:val="24"/>
              </w:rPr>
              <w:t>у</w:t>
            </w:r>
            <w:r w:rsidRPr="00C47A83">
              <w:rPr>
                <w:rFonts w:ascii="Times New Roman" w:hAnsi="Times New Roman" w:cs="Times New Roman"/>
                <w:sz w:val="24"/>
                <w:szCs w:val="24"/>
              </w:rPr>
              <w:t>стойчивой мотивации  к</w:t>
            </w:r>
            <w:r w:rsidR="00AB39B3">
              <w:rPr>
                <w:rFonts w:ascii="Times New Roman" w:hAnsi="Times New Roman" w:cs="Times New Roman"/>
                <w:sz w:val="24"/>
                <w:szCs w:val="24"/>
              </w:rPr>
              <w:t xml:space="preserve"> </w:t>
            </w:r>
            <w:r w:rsidR="0047623D" w:rsidRPr="00C47A83">
              <w:rPr>
                <w:rFonts w:ascii="Times New Roman" w:hAnsi="Times New Roman" w:cs="Times New Roman"/>
                <w:sz w:val="24"/>
                <w:szCs w:val="24"/>
              </w:rPr>
              <w:t>данному учебному предмету (</w:t>
            </w:r>
            <w:r w:rsidRPr="00C47A83">
              <w:rPr>
                <w:rFonts w:ascii="Times New Roman" w:hAnsi="Times New Roman" w:cs="Times New Roman"/>
                <w:sz w:val="24"/>
                <w:szCs w:val="24"/>
              </w:rPr>
              <w:t>предметной области</w:t>
            </w:r>
            <w:r w:rsidR="0047623D" w:rsidRPr="00C47A83">
              <w:rPr>
                <w:rFonts w:ascii="Times New Roman" w:hAnsi="Times New Roman" w:cs="Times New Roman"/>
                <w:sz w:val="24"/>
                <w:szCs w:val="24"/>
              </w:rPr>
              <w:t>)</w:t>
            </w:r>
            <w:r w:rsidRPr="00C47A83">
              <w:rPr>
                <w:rFonts w:ascii="Times New Roman" w:hAnsi="Times New Roman" w:cs="Times New Roman"/>
                <w:sz w:val="24"/>
                <w:szCs w:val="24"/>
              </w:rPr>
              <w:t>.</w:t>
            </w:r>
          </w:p>
        </w:tc>
        <w:tc>
          <w:tcPr>
            <w:tcW w:w="3191" w:type="dxa"/>
          </w:tcPr>
          <w:p w:rsidR="00A967E0" w:rsidRPr="00C47A83" w:rsidRDefault="00A967E0" w:rsidP="00AD3A61">
            <w:pPr>
              <w:suppressAutoHyphens/>
              <w:autoSpaceDE w:val="0"/>
              <w:autoSpaceDN w:val="0"/>
              <w:adjustRightInd w:val="0"/>
              <w:rPr>
                <w:rFonts w:ascii="Times New Roman" w:hAnsi="Times New Roman" w:cs="Times New Roman"/>
                <w:sz w:val="24"/>
                <w:szCs w:val="24"/>
              </w:rPr>
            </w:pPr>
            <w:r w:rsidRPr="00C47A83">
              <w:rPr>
                <w:rFonts w:ascii="Times New Roman" w:hAnsi="Times New Roman" w:cs="Times New Roman"/>
                <w:sz w:val="24"/>
                <w:szCs w:val="24"/>
              </w:rPr>
              <w:t>4 хорошо</w:t>
            </w:r>
          </w:p>
          <w:p w:rsidR="00A967E0" w:rsidRPr="00C47A83" w:rsidRDefault="00A967E0" w:rsidP="00AD3A61">
            <w:pPr>
              <w:pStyle w:val="12"/>
              <w:suppressAutoHyphens/>
              <w:jc w:val="both"/>
              <w:rPr>
                <w:rFonts w:ascii="Times New Roman" w:eastAsia="TimesNewRomanPSMT" w:hAnsi="Times New Roman"/>
                <w:sz w:val="24"/>
                <w:szCs w:val="24"/>
                <w:lang w:eastAsia="en-US"/>
              </w:rPr>
            </w:pPr>
            <w:r w:rsidRPr="00C47A83">
              <w:rPr>
                <w:rFonts w:ascii="Times New Roman" w:hAnsi="Times New Roman"/>
                <w:sz w:val="24"/>
                <w:szCs w:val="24"/>
              </w:rPr>
              <w:t>(зачтено)</w:t>
            </w:r>
          </w:p>
        </w:tc>
      </w:tr>
      <w:tr w:rsidR="00A967E0" w:rsidRPr="0058616B" w:rsidTr="00A967E0">
        <w:tc>
          <w:tcPr>
            <w:tcW w:w="3190" w:type="dxa"/>
          </w:tcPr>
          <w:p w:rsidR="00A967E0" w:rsidRPr="00C47A83" w:rsidRDefault="0047623D" w:rsidP="00DB2A23">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Б</w:t>
            </w:r>
            <w:r w:rsidR="00A967E0" w:rsidRPr="00C47A83">
              <w:rPr>
                <w:rFonts w:ascii="Times New Roman" w:hAnsi="Times New Roman" w:cs="Times New Roman"/>
                <w:sz w:val="24"/>
                <w:szCs w:val="24"/>
              </w:rPr>
              <w:t>азовый</w:t>
            </w:r>
          </w:p>
        </w:tc>
        <w:tc>
          <w:tcPr>
            <w:tcW w:w="3190" w:type="dxa"/>
          </w:tcPr>
          <w:p w:rsidR="00A967E0" w:rsidRPr="00C47A83" w:rsidRDefault="00A967E0" w:rsidP="00686A64">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Освоение учебных действий с</w:t>
            </w:r>
            <w:r w:rsidR="0047623D" w:rsidRPr="00C47A83">
              <w:rPr>
                <w:rFonts w:ascii="Times New Roman" w:hAnsi="Times New Roman" w:cs="Times New Roman"/>
                <w:sz w:val="24"/>
                <w:szCs w:val="24"/>
              </w:rPr>
              <w:t xml:space="preserve"> базовой</w:t>
            </w:r>
            <w:r w:rsidRPr="00C47A83">
              <w:rPr>
                <w:rFonts w:ascii="Times New Roman" w:hAnsi="Times New Roman" w:cs="Times New Roman"/>
                <w:sz w:val="24"/>
                <w:szCs w:val="24"/>
              </w:rPr>
              <w:t xml:space="preserve"> системой знаний в рамках</w:t>
            </w:r>
            <w:r w:rsidR="00AB39B3">
              <w:rPr>
                <w:rFonts w:ascii="Times New Roman" w:hAnsi="Times New Roman" w:cs="Times New Roman"/>
                <w:sz w:val="24"/>
                <w:szCs w:val="24"/>
              </w:rPr>
              <w:t xml:space="preserve"> </w:t>
            </w:r>
            <w:r w:rsidRPr="00C47A83">
              <w:rPr>
                <w:rFonts w:ascii="Times New Roman" w:hAnsi="Times New Roman" w:cs="Times New Roman"/>
                <w:sz w:val="24"/>
                <w:szCs w:val="24"/>
              </w:rPr>
              <w:t>диапазона (круга) выделенных</w:t>
            </w:r>
            <w:r w:rsidR="00AB39B3">
              <w:rPr>
                <w:rFonts w:ascii="Times New Roman" w:hAnsi="Times New Roman" w:cs="Times New Roman"/>
                <w:sz w:val="24"/>
                <w:szCs w:val="24"/>
              </w:rPr>
              <w:t xml:space="preserve"> </w:t>
            </w:r>
            <w:r w:rsidRPr="00C47A83">
              <w:rPr>
                <w:rFonts w:ascii="Times New Roman" w:hAnsi="Times New Roman" w:cs="Times New Roman"/>
                <w:sz w:val="24"/>
                <w:szCs w:val="24"/>
              </w:rPr>
              <w:t xml:space="preserve">задач. </w:t>
            </w:r>
            <w:r w:rsidR="0047623D" w:rsidRPr="00C47A83">
              <w:rPr>
                <w:rFonts w:ascii="Times New Roman" w:hAnsi="Times New Roman" w:cs="Times New Roman"/>
                <w:sz w:val="24"/>
                <w:szCs w:val="24"/>
              </w:rPr>
              <w:lastRenderedPageBreak/>
              <w:t>Достижение обучающимся таких уровней освоения как воспроизведение и алгоритмический. Неустойчивая мотивация к данному учебному предмету (образовательной области)</w:t>
            </w:r>
          </w:p>
        </w:tc>
        <w:tc>
          <w:tcPr>
            <w:tcW w:w="3191" w:type="dxa"/>
          </w:tcPr>
          <w:p w:rsidR="00A967E0" w:rsidRPr="00C47A83" w:rsidRDefault="00A967E0" w:rsidP="00AD3A61">
            <w:pPr>
              <w:suppressAutoHyphens/>
              <w:autoSpaceDE w:val="0"/>
              <w:autoSpaceDN w:val="0"/>
              <w:adjustRightInd w:val="0"/>
              <w:rPr>
                <w:rFonts w:ascii="Times New Roman" w:hAnsi="Times New Roman" w:cs="Times New Roman"/>
                <w:sz w:val="24"/>
                <w:szCs w:val="24"/>
              </w:rPr>
            </w:pPr>
            <w:r w:rsidRPr="00C47A83">
              <w:rPr>
                <w:rFonts w:ascii="Times New Roman" w:hAnsi="Times New Roman" w:cs="Times New Roman"/>
                <w:sz w:val="24"/>
                <w:szCs w:val="24"/>
              </w:rPr>
              <w:lastRenderedPageBreak/>
              <w:t>3удовлетворительно</w:t>
            </w:r>
          </w:p>
          <w:p w:rsidR="00A967E0" w:rsidRPr="00C47A83" w:rsidRDefault="0047623D" w:rsidP="00AD3A61">
            <w:pPr>
              <w:pStyle w:val="12"/>
              <w:suppressAutoHyphens/>
              <w:jc w:val="both"/>
              <w:rPr>
                <w:rFonts w:ascii="Times New Roman" w:eastAsia="TimesNewRomanPSMT" w:hAnsi="Times New Roman"/>
                <w:sz w:val="24"/>
                <w:szCs w:val="24"/>
                <w:lang w:eastAsia="en-US"/>
              </w:rPr>
            </w:pPr>
            <w:r w:rsidRPr="00C47A83">
              <w:rPr>
                <w:rFonts w:ascii="Times New Roman" w:hAnsi="Times New Roman"/>
                <w:sz w:val="24"/>
                <w:szCs w:val="24"/>
              </w:rPr>
              <w:t>(з</w:t>
            </w:r>
            <w:r w:rsidR="00A967E0" w:rsidRPr="00C47A83">
              <w:rPr>
                <w:rFonts w:ascii="Times New Roman" w:hAnsi="Times New Roman"/>
                <w:sz w:val="24"/>
                <w:szCs w:val="24"/>
              </w:rPr>
              <w:t>ачтено</w:t>
            </w:r>
            <w:r w:rsidRPr="00C47A83">
              <w:rPr>
                <w:rFonts w:ascii="Times New Roman" w:hAnsi="Times New Roman"/>
                <w:sz w:val="24"/>
                <w:szCs w:val="24"/>
              </w:rPr>
              <w:t>)</w:t>
            </w:r>
          </w:p>
        </w:tc>
      </w:tr>
      <w:tr w:rsidR="00A967E0" w:rsidRPr="00686A64" w:rsidTr="00A967E0">
        <w:tc>
          <w:tcPr>
            <w:tcW w:w="3190" w:type="dxa"/>
          </w:tcPr>
          <w:p w:rsidR="00A967E0" w:rsidRPr="00686A64" w:rsidRDefault="0047623D" w:rsidP="00DB2A23">
            <w:pPr>
              <w:suppressAutoHyphens/>
              <w:autoSpaceDE w:val="0"/>
              <w:autoSpaceDN w:val="0"/>
              <w:adjustRightInd w:val="0"/>
              <w:rPr>
                <w:rFonts w:ascii="Times New Roman" w:eastAsia="TimesNewRomanPSMT" w:hAnsi="Times New Roman" w:cs="Times New Roman"/>
                <w:sz w:val="24"/>
                <w:szCs w:val="24"/>
                <w:lang w:eastAsia="en-US"/>
              </w:rPr>
            </w:pPr>
            <w:r w:rsidRPr="00686A64">
              <w:rPr>
                <w:rFonts w:ascii="Times New Roman" w:hAnsi="Times New Roman" w:cs="Times New Roman"/>
                <w:sz w:val="24"/>
                <w:szCs w:val="24"/>
              </w:rPr>
              <w:lastRenderedPageBreak/>
              <w:t>Н</w:t>
            </w:r>
            <w:r w:rsidR="00A967E0" w:rsidRPr="00686A64">
              <w:rPr>
                <w:rFonts w:ascii="Times New Roman" w:hAnsi="Times New Roman" w:cs="Times New Roman"/>
                <w:sz w:val="24"/>
                <w:szCs w:val="24"/>
              </w:rPr>
              <w:t xml:space="preserve">изкий </w:t>
            </w:r>
          </w:p>
        </w:tc>
        <w:tc>
          <w:tcPr>
            <w:tcW w:w="3190" w:type="dxa"/>
          </w:tcPr>
          <w:p w:rsidR="0047623D" w:rsidRPr="00686A64" w:rsidRDefault="00A967E0" w:rsidP="00AD3A61">
            <w:pPr>
              <w:suppressAutoHyphens/>
              <w:autoSpaceDE w:val="0"/>
              <w:autoSpaceDN w:val="0"/>
              <w:adjustRightInd w:val="0"/>
              <w:rPr>
                <w:rFonts w:ascii="Times New Roman" w:hAnsi="Times New Roman" w:cs="Times New Roman"/>
                <w:sz w:val="24"/>
                <w:szCs w:val="24"/>
              </w:rPr>
            </w:pPr>
            <w:r w:rsidRPr="00686A64">
              <w:rPr>
                <w:rFonts w:ascii="Times New Roman" w:hAnsi="Times New Roman" w:cs="Times New Roman"/>
                <w:sz w:val="24"/>
                <w:szCs w:val="24"/>
              </w:rPr>
              <w:t xml:space="preserve">Обучающимся освоено </w:t>
            </w:r>
            <w:r w:rsidR="0047623D" w:rsidRPr="00686A64">
              <w:rPr>
                <w:rFonts w:ascii="Times New Roman" w:hAnsi="Times New Roman" w:cs="Times New Roman"/>
                <w:sz w:val="24"/>
                <w:szCs w:val="24"/>
              </w:rPr>
              <w:t>менее 50%</w:t>
            </w:r>
            <w:r w:rsidRPr="00686A64">
              <w:rPr>
                <w:rFonts w:ascii="Times New Roman" w:hAnsi="Times New Roman" w:cs="Times New Roman"/>
                <w:sz w:val="24"/>
                <w:szCs w:val="24"/>
              </w:rPr>
              <w:t>планируемыхрезультатов,</w:t>
            </w:r>
            <w:r w:rsidR="0047623D" w:rsidRPr="00686A64">
              <w:rPr>
                <w:rFonts w:ascii="Times New Roman" w:hAnsi="Times New Roman" w:cs="Times New Roman"/>
                <w:sz w:val="24"/>
                <w:szCs w:val="24"/>
              </w:rPr>
              <w:t xml:space="preserve"> зафиксированных в основной образовательной программе; </w:t>
            </w:r>
            <w:r w:rsidRPr="00686A64">
              <w:rPr>
                <w:rFonts w:ascii="Times New Roman" w:hAnsi="Times New Roman" w:cs="Times New Roman"/>
                <w:sz w:val="24"/>
                <w:szCs w:val="24"/>
              </w:rPr>
              <w:t>имеются значительные пробелы в</w:t>
            </w:r>
            <w:r w:rsidR="00800356">
              <w:rPr>
                <w:rFonts w:ascii="Times New Roman" w:hAnsi="Times New Roman" w:cs="Times New Roman"/>
                <w:sz w:val="24"/>
                <w:szCs w:val="24"/>
              </w:rPr>
              <w:t xml:space="preserve"> </w:t>
            </w:r>
            <w:r w:rsidRPr="00686A64">
              <w:rPr>
                <w:rFonts w:ascii="Times New Roman" w:hAnsi="Times New Roman" w:cs="Times New Roman"/>
                <w:sz w:val="24"/>
                <w:szCs w:val="24"/>
              </w:rPr>
              <w:t>знаниях</w:t>
            </w:r>
            <w:r w:rsidR="0047623D" w:rsidRPr="00686A64">
              <w:rPr>
                <w:rFonts w:ascii="Times New Roman" w:hAnsi="Times New Roman" w:cs="Times New Roman"/>
                <w:sz w:val="24"/>
                <w:szCs w:val="24"/>
              </w:rPr>
              <w:t xml:space="preserve">; осознанное освоение фиксируется </w:t>
            </w:r>
            <w:r w:rsidR="00DB2A23">
              <w:rPr>
                <w:rFonts w:ascii="Times New Roman" w:hAnsi="Times New Roman" w:cs="Times New Roman"/>
                <w:sz w:val="24"/>
                <w:szCs w:val="24"/>
              </w:rPr>
              <w:t>лишь на уровне воспроизведения.</w:t>
            </w:r>
          </w:p>
          <w:p w:rsidR="00A967E0" w:rsidRPr="00686A64" w:rsidRDefault="00A967E0" w:rsidP="00DB2A23">
            <w:pPr>
              <w:suppressAutoHyphens/>
              <w:autoSpaceDE w:val="0"/>
              <w:autoSpaceDN w:val="0"/>
              <w:adjustRightInd w:val="0"/>
              <w:rPr>
                <w:rFonts w:ascii="Times New Roman" w:eastAsia="TimesNewRomanPSMT" w:hAnsi="Times New Roman" w:cs="Times New Roman"/>
                <w:sz w:val="24"/>
                <w:szCs w:val="24"/>
                <w:lang w:eastAsia="en-US"/>
              </w:rPr>
            </w:pPr>
            <w:r w:rsidRPr="00686A64">
              <w:rPr>
                <w:rFonts w:ascii="Times New Roman" w:hAnsi="Times New Roman" w:cs="Times New Roman"/>
                <w:sz w:val="24"/>
                <w:szCs w:val="24"/>
              </w:rPr>
              <w:t>Учащийся</w:t>
            </w:r>
            <w:r w:rsidR="00800356">
              <w:rPr>
                <w:rFonts w:ascii="Times New Roman" w:hAnsi="Times New Roman" w:cs="Times New Roman"/>
                <w:sz w:val="24"/>
                <w:szCs w:val="24"/>
              </w:rPr>
              <w:t xml:space="preserve"> </w:t>
            </w:r>
            <w:r w:rsidRPr="00686A64">
              <w:rPr>
                <w:rFonts w:ascii="Times New Roman" w:hAnsi="Times New Roman" w:cs="Times New Roman"/>
                <w:sz w:val="24"/>
                <w:szCs w:val="24"/>
              </w:rPr>
              <w:t>демонстрирует отдельные фрагментарные</w:t>
            </w:r>
            <w:r w:rsidR="00800356">
              <w:rPr>
                <w:rFonts w:ascii="Times New Roman" w:hAnsi="Times New Roman" w:cs="Times New Roman"/>
                <w:sz w:val="24"/>
                <w:szCs w:val="24"/>
              </w:rPr>
              <w:t xml:space="preserve"> </w:t>
            </w:r>
            <w:r w:rsidRPr="00686A64">
              <w:rPr>
                <w:rFonts w:ascii="Times New Roman" w:hAnsi="Times New Roman" w:cs="Times New Roman"/>
                <w:sz w:val="24"/>
                <w:szCs w:val="24"/>
              </w:rPr>
              <w:t>знания по</w:t>
            </w:r>
            <w:r w:rsidR="0047623D" w:rsidRPr="00686A64">
              <w:rPr>
                <w:rFonts w:ascii="Times New Roman" w:hAnsi="Times New Roman" w:cs="Times New Roman"/>
                <w:sz w:val="24"/>
                <w:szCs w:val="24"/>
              </w:rPr>
              <w:t xml:space="preserve"> учебному предметы. Отсутствует мотивация к учебной деятельности.</w:t>
            </w:r>
          </w:p>
        </w:tc>
        <w:tc>
          <w:tcPr>
            <w:tcW w:w="3191" w:type="dxa"/>
          </w:tcPr>
          <w:p w:rsidR="00A967E0" w:rsidRPr="00686A64" w:rsidRDefault="00A967E0" w:rsidP="00AD3A61">
            <w:pPr>
              <w:suppressAutoHyphens/>
              <w:autoSpaceDE w:val="0"/>
              <w:autoSpaceDN w:val="0"/>
              <w:adjustRightInd w:val="0"/>
              <w:rPr>
                <w:rFonts w:ascii="Times New Roman" w:hAnsi="Times New Roman" w:cs="Times New Roman"/>
                <w:sz w:val="24"/>
                <w:szCs w:val="24"/>
              </w:rPr>
            </w:pPr>
            <w:r w:rsidRPr="00686A64">
              <w:rPr>
                <w:rFonts w:ascii="Times New Roman" w:hAnsi="Times New Roman" w:cs="Times New Roman"/>
                <w:sz w:val="24"/>
                <w:szCs w:val="24"/>
              </w:rPr>
              <w:t>2</w:t>
            </w:r>
            <w:r w:rsidR="0047623D" w:rsidRPr="00686A64">
              <w:rPr>
                <w:rFonts w:ascii="Times New Roman" w:hAnsi="Times New Roman" w:cs="Times New Roman"/>
                <w:sz w:val="24"/>
                <w:szCs w:val="24"/>
              </w:rPr>
              <w:t xml:space="preserve"> (</w:t>
            </w:r>
            <w:r w:rsidRPr="00686A64">
              <w:rPr>
                <w:rFonts w:ascii="Times New Roman" w:hAnsi="Times New Roman" w:cs="Times New Roman"/>
                <w:sz w:val="24"/>
                <w:szCs w:val="24"/>
              </w:rPr>
              <w:t>неудовлетворительно</w:t>
            </w:r>
            <w:r w:rsidR="0047623D" w:rsidRPr="00686A64">
              <w:rPr>
                <w:rFonts w:ascii="Times New Roman" w:hAnsi="Times New Roman" w:cs="Times New Roman"/>
                <w:sz w:val="24"/>
                <w:szCs w:val="24"/>
              </w:rPr>
              <w:t>)</w:t>
            </w:r>
          </w:p>
          <w:p w:rsidR="00A967E0" w:rsidRPr="00686A64" w:rsidRDefault="003A307D" w:rsidP="00AD3A61">
            <w:pPr>
              <w:pStyle w:val="12"/>
              <w:suppressAutoHyphens/>
              <w:jc w:val="both"/>
              <w:rPr>
                <w:rFonts w:ascii="Times New Roman" w:eastAsia="TimesNewRomanPSMT" w:hAnsi="Times New Roman"/>
                <w:sz w:val="24"/>
                <w:szCs w:val="24"/>
                <w:lang w:eastAsia="en-US"/>
              </w:rPr>
            </w:pPr>
            <w:r w:rsidRPr="00686A64">
              <w:rPr>
                <w:rFonts w:ascii="Times New Roman" w:hAnsi="Times New Roman"/>
                <w:sz w:val="24"/>
                <w:szCs w:val="24"/>
              </w:rPr>
              <w:t>Н</w:t>
            </w:r>
            <w:r w:rsidR="00A967E0" w:rsidRPr="00686A64">
              <w:rPr>
                <w:rFonts w:ascii="Times New Roman" w:hAnsi="Times New Roman"/>
                <w:sz w:val="24"/>
                <w:szCs w:val="24"/>
              </w:rPr>
              <w:t>е</w:t>
            </w:r>
            <w:r w:rsidR="00800356">
              <w:rPr>
                <w:rFonts w:ascii="Times New Roman" w:hAnsi="Times New Roman"/>
                <w:sz w:val="24"/>
                <w:szCs w:val="24"/>
              </w:rPr>
              <w:t xml:space="preserve"> </w:t>
            </w:r>
            <w:r w:rsidR="00A967E0" w:rsidRPr="00686A64">
              <w:rPr>
                <w:rFonts w:ascii="Times New Roman" w:hAnsi="Times New Roman"/>
                <w:sz w:val="24"/>
                <w:szCs w:val="24"/>
              </w:rPr>
              <w:t>зачтено</w:t>
            </w:r>
          </w:p>
        </w:tc>
      </w:tr>
    </w:tbl>
    <w:p w:rsidR="00A967E0" w:rsidRPr="0058616B" w:rsidRDefault="00A967E0" w:rsidP="00AD3A61">
      <w:pPr>
        <w:pStyle w:val="12"/>
        <w:suppressAutoHyphens/>
        <w:jc w:val="both"/>
        <w:rPr>
          <w:rFonts w:ascii="Times New Roman" w:eastAsia="TimesNewRomanPSMT" w:hAnsi="Times New Roman"/>
          <w:sz w:val="24"/>
          <w:szCs w:val="24"/>
          <w:lang w:eastAsia="en-US"/>
        </w:rPr>
      </w:pPr>
    </w:p>
    <w:p w:rsidR="004670E0" w:rsidRPr="0058616B" w:rsidRDefault="00013276" w:rsidP="00AD3A61">
      <w:pPr>
        <w:pStyle w:val="12"/>
        <w:suppressAutoHyphens/>
        <w:ind w:firstLine="708"/>
        <w:jc w:val="both"/>
        <w:rPr>
          <w:rFonts w:ascii="Times New Roman" w:hAnsi="Times New Roman"/>
          <w:color w:val="000000"/>
          <w:sz w:val="24"/>
          <w:szCs w:val="24"/>
        </w:rPr>
      </w:pPr>
      <w:r w:rsidRPr="0058616B">
        <w:rPr>
          <w:rFonts w:ascii="Times New Roman" w:hAnsi="Times New Roman"/>
          <w:sz w:val="24"/>
          <w:szCs w:val="24"/>
        </w:rPr>
        <w:t>О</w:t>
      </w:r>
      <w:r w:rsidR="005F15E7" w:rsidRPr="0058616B">
        <w:rPr>
          <w:rFonts w:ascii="Times New Roman" w:hAnsi="Times New Roman"/>
          <w:sz w:val="24"/>
          <w:szCs w:val="24"/>
        </w:rPr>
        <w:t>своение обучающимися основной образовательной программы СОО завершается обязательной государственной (итоговой) аттестацией выпускников. Она проводится в соответствии с порядком проведения государственной итоговой аттестации обучающихся, устанавливаемой федеральными и региональными органами исполнительной власти, осуществляющими функции по выработке государственной политики и нормативно-правовому регулированию в сфере образования.</w:t>
      </w:r>
    </w:p>
    <w:p w:rsidR="00195F47" w:rsidRPr="0058616B" w:rsidRDefault="00195F47" w:rsidP="00AD3A61">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Общие положения</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195F47" w:rsidRPr="0058616B" w:rsidRDefault="00195F47" w:rsidP="00AD3A61">
      <w:pPr>
        <w:pStyle w:val="a"/>
        <w:spacing w:line="240" w:lineRule="auto"/>
        <w:rPr>
          <w:sz w:val="24"/>
          <w:szCs w:val="24"/>
        </w:rPr>
      </w:pPr>
      <w:r w:rsidRPr="0058616B">
        <w:rPr>
          <w:sz w:val="24"/>
          <w:szCs w:val="24"/>
        </w:rPr>
        <w:t>оценка образовательных достижений обучающихся</w:t>
      </w:r>
      <w:r w:rsidR="006C75F5">
        <w:rPr>
          <w:sz w:val="24"/>
          <w:szCs w:val="24"/>
        </w:rPr>
        <w:t xml:space="preserve"> </w:t>
      </w:r>
      <w:r w:rsidRPr="0058616B">
        <w:rPr>
          <w:sz w:val="24"/>
          <w:szCs w:val="24"/>
        </w:rPr>
        <w:t>на различных этапах обучения</w:t>
      </w:r>
      <w:r w:rsidR="006C75F5">
        <w:rPr>
          <w:sz w:val="24"/>
          <w:szCs w:val="24"/>
        </w:rPr>
        <w:t xml:space="preserve"> </w:t>
      </w:r>
      <w:r w:rsidRPr="0058616B">
        <w:rPr>
          <w:sz w:val="24"/>
          <w:szCs w:val="24"/>
        </w:rPr>
        <w:t>как основа их итоговой аттестации;</w:t>
      </w:r>
    </w:p>
    <w:p w:rsidR="00195F47" w:rsidRPr="0058616B" w:rsidRDefault="00195F47" w:rsidP="00AD3A61">
      <w:pPr>
        <w:pStyle w:val="a"/>
        <w:spacing w:line="240" w:lineRule="auto"/>
        <w:rPr>
          <w:sz w:val="24"/>
          <w:szCs w:val="24"/>
        </w:rPr>
      </w:pPr>
      <w:r w:rsidRPr="0058616B">
        <w:rPr>
          <w:sz w:val="24"/>
          <w:szCs w:val="24"/>
        </w:rPr>
        <w:t>оценка результатов деятельности педагогических работников как основа аттестационных процедур;</w:t>
      </w:r>
    </w:p>
    <w:p w:rsidR="00195F47" w:rsidRPr="0058616B" w:rsidRDefault="00195F47" w:rsidP="00AD3A61">
      <w:pPr>
        <w:pStyle w:val="a"/>
        <w:spacing w:line="240" w:lineRule="auto"/>
        <w:rPr>
          <w:sz w:val="24"/>
          <w:szCs w:val="24"/>
        </w:rPr>
      </w:pPr>
      <w:r w:rsidRPr="0058616B">
        <w:rPr>
          <w:sz w:val="24"/>
          <w:szCs w:val="24"/>
        </w:rPr>
        <w:t>оценка результатов деятельности образовательной организации как основа аккредитационных процедур.</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образовательных достижений обучающихся осуществляется в рамках </w:t>
      </w:r>
      <w:r w:rsidRPr="0058616B">
        <w:rPr>
          <w:rFonts w:ascii="Times New Roman" w:hAnsi="Times New Roman" w:cs="Times New Roman"/>
          <w:b/>
          <w:sz w:val="24"/>
          <w:szCs w:val="24"/>
        </w:rPr>
        <w:t>внутренней оценки</w:t>
      </w:r>
      <w:r w:rsidRPr="0058616B">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58616B">
        <w:rPr>
          <w:rFonts w:ascii="Times New Roman" w:hAnsi="Times New Roman" w:cs="Times New Roman"/>
          <w:sz w:val="24"/>
          <w:szCs w:val="24"/>
          <w:vertAlign w:val="superscript"/>
        </w:rPr>
        <w:footnoteReference w:id="7"/>
      </w:r>
      <w:r w:rsidRPr="0058616B">
        <w:rPr>
          <w:rFonts w:ascii="Times New Roman" w:hAnsi="Times New Roman" w:cs="Times New Roman"/>
          <w:sz w:val="24"/>
          <w:szCs w:val="24"/>
        </w:rPr>
        <w:t xml:space="preserve"> и итоговая аттестации обучающихся), а также процедур </w:t>
      </w:r>
      <w:r w:rsidRPr="0058616B">
        <w:rPr>
          <w:rFonts w:ascii="Times New Roman" w:hAnsi="Times New Roman" w:cs="Times New Roman"/>
          <w:b/>
          <w:sz w:val="24"/>
          <w:szCs w:val="24"/>
        </w:rPr>
        <w:t>внешней оценки</w:t>
      </w:r>
      <w:r w:rsidRPr="0058616B">
        <w:rPr>
          <w:rFonts w:ascii="Times New Roman" w:hAnsi="Times New Roman" w:cs="Times New Roman"/>
          <w:sz w:val="24"/>
          <w:szCs w:val="24"/>
        </w:rPr>
        <w:t>, включающей государственную итоговую аттестацию</w:t>
      </w:r>
      <w:r w:rsidRPr="0058616B">
        <w:rPr>
          <w:rFonts w:ascii="Times New Roman" w:hAnsi="Times New Roman" w:cs="Times New Roman"/>
          <w:sz w:val="24"/>
          <w:szCs w:val="24"/>
          <w:vertAlign w:val="superscript"/>
        </w:rPr>
        <w:footnoteReference w:id="8"/>
      </w:r>
      <w:r w:rsidRPr="0058616B">
        <w:rPr>
          <w:rFonts w:ascii="Times New Roman" w:hAnsi="Times New Roman" w:cs="Times New Roman"/>
          <w:sz w:val="24"/>
          <w:szCs w:val="24"/>
        </w:rPr>
        <w:t>, независимую оценку качества подготовки обучающихся</w:t>
      </w:r>
      <w:r w:rsidRPr="0058616B">
        <w:rPr>
          <w:rFonts w:ascii="Times New Roman" w:hAnsi="Times New Roman" w:cs="Times New Roman"/>
          <w:sz w:val="24"/>
          <w:szCs w:val="24"/>
          <w:vertAlign w:val="superscript"/>
        </w:rPr>
        <w:footnoteReference w:id="9"/>
      </w:r>
      <w:r w:rsidRPr="0058616B">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w:t>
      </w:r>
      <w:r w:rsidR="006C75F5">
        <w:rPr>
          <w:rFonts w:ascii="Times New Roman" w:hAnsi="Times New Roman" w:cs="Times New Roman"/>
          <w:sz w:val="24"/>
          <w:szCs w:val="24"/>
        </w:rPr>
        <w:t xml:space="preserve"> </w:t>
      </w:r>
      <w:r w:rsidRPr="0058616B">
        <w:rPr>
          <w:rFonts w:ascii="Times New Roman" w:hAnsi="Times New Roman" w:cs="Times New Roman"/>
          <w:sz w:val="24"/>
          <w:szCs w:val="24"/>
        </w:rPr>
        <w:t>результатов деятельности педагогических работников осуществляется на основании:</w:t>
      </w:r>
    </w:p>
    <w:p w:rsidR="00195F47" w:rsidRPr="0058616B" w:rsidRDefault="00195F47" w:rsidP="00AD3A61">
      <w:pPr>
        <w:pStyle w:val="a"/>
        <w:spacing w:line="240" w:lineRule="auto"/>
        <w:rPr>
          <w:sz w:val="24"/>
          <w:szCs w:val="24"/>
        </w:rPr>
      </w:pPr>
      <w:r w:rsidRPr="0058616B">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195F47" w:rsidRPr="0058616B" w:rsidRDefault="00195F47" w:rsidP="00AD3A61">
      <w:pPr>
        <w:pStyle w:val="a"/>
        <w:spacing w:line="240" w:lineRule="auto"/>
        <w:rPr>
          <w:sz w:val="24"/>
          <w:szCs w:val="24"/>
        </w:rPr>
      </w:pPr>
      <w:r w:rsidRPr="0058616B">
        <w:rPr>
          <w:sz w:val="24"/>
          <w:szCs w:val="24"/>
        </w:rPr>
        <w:lastRenderedPageBreak/>
        <w:t>мониторинга уровня профессионального мастерства учителя (анализа качества уроков, качества учебных заданий, предлагаемых учителем).</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195F47" w:rsidRPr="0058616B" w:rsidRDefault="00195F47" w:rsidP="0082543A">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195F47" w:rsidRPr="0058616B" w:rsidRDefault="00195F47" w:rsidP="0082543A">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195F47" w:rsidRPr="0058616B" w:rsidRDefault="00195F47" w:rsidP="0082543A">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r w:rsidR="002B2044" w:rsidRPr="0058616B">
        <w:rPr>
          <w:rFonts w:ascii="Times New Roman" w:hAnsi="Times New Roman" w:cs="Times New Roman"/>
          <w:sz w:val="24"/>
          <w:szCs w:val="24"/>
        </w:rPr>
        <w:t>деятельностно</w:t>
      </w:r>
      <w:r w:rsidR="00C31FE6" w:rsidRPr="0058616B">
        <w:rPr>
          <w:rFonts w:ascii="Times New Roman" w:hAnsi="Times New Roman" w:cs="Times New Roman"/>
          <w:sz w:val="24"/>
          <w:szCs w:val="24"/>
        </w:rPr>
        <w:t>й</w:t>
      </w:r>
      <w:r w:rsidRPr="0058616B">
        <w:rPr>
          <w:rFonts w:ascii="Times New Roman" w:hAnsi="Times New Roman" w:cs="Times New Roman"/>
          <w:sz w:val="24"/>
          <w:szCs w:val="24"/>
        </w:rPr>
        <w:t xml:space="preserve"> форме.</w:t>
      </w:r>
    </w:p>
    <w:p w:rsidR="00FE1A33" w:rsidRDefault="00FE1A33" w:rsidP="00AD3A61">
      <w:pPr>
        <w:suppressAutoHyphens/>
        <w:spacing w:after="0" w:line="240" w:lineRule="auto"/>
        <w:jc w:val="both"/>
        <w:rPr>
          <w:rFonts w:ascii="Times New Roman" w:hAnsi="Times New Roman" w:cs="Times New Roman"/>
          <w:b/>
          <w:sz w:val="24"/>
          <w:szCs w:val="24"/>
        </w:rPr>
      </w:pPr>
    </w:p>
    <w:p w:rsidR="00195F47" w:rsidRPr="00021D4A" w:rsidRDefault="00195F47" w:rsidP="00AD3A61">
      <w:pPr>
        <w:suppressAutoHyphens/>
        <w:spacing w:after="0" w:line="240" w:lineRule="auto"/>
        <w:jc w:val="both"/>
        <w:rPr>
          <w:rFonts w:ascii="Times New Roman" w:hAnsi="Times New Roman" w:cs="Times New Roman"/>
          <w:b/>
          <w:sz w:val="24"/>
          <w:szCs w:val="24"/>
        </w:rPr>
      </w:pPr>
      <w:r w:rsidRPr="00021D4A">
        <w:rPr>
          <w:rFonts w:ascii="Times New Roman" w:hAnsi="Times New Roman" w:cs="Times New Roman"/>
          <w:b/>
          <w:sz w:val="24"/>
          <w:szCs w:val="24"/>
        </w:rPr>
        <w:t>Комплексный подход к оценке образовательных достижений реализуется путем:</w:t>
      </w:r>
    </w:p>
    <w:p w:rsidR="00195F47" w:rsidRPr="0058616B" w:rsidRDefault="00195F47" w:rsidP="00AD3A61">
      <w:pPr>
        <w:pStyle w:val="a"/>
        <w:spacing w:line="240" w:lineRule="auto"/>
        <w:rPr>
          <w:sz w:val="24"/>
          <w:szCs w:val="24"/>
        </w:rPr>
      </w:pPr>
      <w:r w:rsidRPr="0058616B">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195F47" w:rsidRPr="0058616B" w:rsidRDefault="00195F47" w:rsidP="00AD3A61">
      <w:pPr>
        <w:pStyle w:val="a"/>
        <w:spacing w:line="240" w:lineRule="auto"/>
        <w:rPr>
          <w:sz w:val="24"/>
          <w:szCs w:val="24"/>
        </w:rPr>
      </w:pPr>
      <w:r w:rsidRPr="0058616B">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195F47" w:rsidRPr="0058616B" w:rsidRDefault="00195F47" w:rsidP="00AD3A61">
      <w:pPr>
        <w:pStyle w:val="a"/>
        <w:spacing w:line="240" w:lineRule="auto"/>
        <w:rPr>
          <w:sz w:val="24"/>
          <w:szCs w:val="24"/>
        </w:rPr>
      </w:pPr>
      <w:r w:rsidRPr="0058616B">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FE1A33" w:rsidRDefault="00FE1A33" w:rsidP="00AD3A61">
      <w:pPr>
        <w:suppressAutoHyphens/>
        <w:spacing w:after="0" w:line="240" w:lineRule="auto"/>
        <w:jc w:val="both"/>
        <w:rPr>
          <w:rFonts w:ascii="Times New Roman" w:hAnsi="Times New Roman" w:cs="Times New Roman"/>
          <w:b/>
          <w:sz w:val="24"/>
          <w:szCs w:val="24"/>
        </w:rPr>
      </w:pPr>
    </w:p>
    <w:p w:rsidR="00195F47" w:rsidRPr="00021D4A" w:rsidRDefault="00195F47" w:rsidP="00AD3A61">
      <w:pPr>
        <w:suppressAutoHyphens/>
        <w:spacing w:after="0" w:line="240" w:lineRule="auto"/>
        <w:jc w:val="both"/>
        <w:rPr>
          <w:rFonts w:ascii="Times New Roman" w:hAnsi="Times New Roman" w:cs="Times New Roman"/>
          <w:b/>
          <w:sz w:val="24"/>
          <w:szCs w:val="24"/>
        </w:rPr>
      </w:pPr>
      <w:r w:rsidRPr="00021D4A">
        <w:rPr>
          <w:rFonts w:ascii="Times New Roman" w:hAnsi="Times New Roman" w:cs="Times New Roman"/>
          <w:b/>
          <w:sz w:val="24"/>
          <w:szCs w:val="24"/>
        </w:rPr>
        <w:t>Уровневый подход к содержанию оценки на уровне среднего общего образования обеспечивается следующими составляющими:</w:t>
      </w:r>
    </w:p>
    <w:p w:rsidR="00195F47" w:rsidRPr="0058616B" w:rsidRDefault="006C75F5" w:rsidP="00D632A3">
      <w:pPr>
        <w:pStyle w:val="-31"/>
        <w:numPr>
          <w:ilvl w:val="0"/>
          <w:numId w:val="20"/>
        </w:numPr>
        <w:spacing w:line="240" w:lineRule="auto"/>
        <w:ind w:left="0" w:firstLine="284"/>
        <w:rPr>
          <w:sz w:val="24"/>
          <w:szCs w:val="24"/>
        </w:rPr>
      </w:pPr>
      <w:r>
        <w:rPr>
          <w:sz w:val="24"/>
          <w:szCs w:val="24"/>
        </w:rPr>
        <w:t xml:space="preserve"> </w:t>
      </w:r>
    </w:p>
    <w:p w:rsidR="00195F47" w:rsidRPr="0058616B" w:rsidRDefault="00195F47" w:rsidP="00D632A3">
      <w:pPr>
        <w:pStyle w:val="-31"/>
        <w:numPr>
          <w:ilvl w:val="0"/>
          <w:numId w:val="20"/>
        </w:numPr>
        <w:spacing w:line="240" w:lineRule="auto"/>
        <w:ind w:left="0" w:firstLine="284"/>
        <w:rPr>
          <w:sz w:val="24"/>
          <w:szCs w:val="24"/>
        </w:rPr>
      </w:pPr>
      <w:r w:rsidRPr="0058616B">
        <w:rPr>
          <w:sz w:val="24"/>
          <w:szCs w:val="24"/>
        </w:rPr>
        <w:t>планируемые результаты содержат блоки «Выпускник научится» и «Выпускник получит возможность научиться».</w:t>
      </w:r>
    </w:p>
    <w:p w:rsidR="00195F47" w:rsidRPr="0058616B" w:rsidRDefault="00195F47" w:rsidP="00021D4A">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195F47" w:rsidRPr="0058616B" w:rsidRDefault="00195F47" w:rsidP="00021D4A">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195F47" w:rsidRPr="0058616B" w:rsidRDefault="00195F47" w:rsidP="0082543A">
      <w:pPr>
        <w:suppressAutoHyphens/>
        <w:spacing w:before="120" w:after="12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личностных, метапредметных и предметных результатов</w:t>
      </w:r>
    </w:p>
    <w:p w:rsidR="00195F47" w:rsidRPr="00021D4A" w:rsidRDefault="00195F47" w:rsidP="00AD3A61">
      <w:pPr>
        <w:suppressAutoHyphens/>
        <w:spacing w:after="0" w:line="240" w:lineRule="auto"/>
        <w:jc w:val="both"/>
        <w:rPr>
          <w:rFonts w:ascii="Times New Roman" w:hAnsi="Times New Roman" w:cs="Times New Roman"/>
          <w:b/>
          <w:sz w:val="24"/>
          <w:szCs w:val="24"/>
          <w:lang w:bidi="en-US"/>
        </w:rPr>
      </w:pPr>
      <w:r w:rsidRPr="00021D4A">
        <w:rPr>
          <w:rFonts w:ascii="Times New Roman" w:hAnsi="Times New Roman" w:cs="Times New Roman"/>
          <w:b/>
          <w:sz w:val="24"/>
          <w:szCs w:val="24"/>
          <w:lang w:bidi="en-US"/>
        </w:rPr>
        <w:t>Особенности оценки личностных результатов</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58616B">
        <w:rPr>
          <w:rFonts w:ascii="Times New Roman" w:hAnsi="Times New Roman" w:cs="Times New Roman"/>
          <w:b/>
          <w:sz w:val="24"/>
          <w:szCs w:val="24"/>
        </w:rPr>
        <w:t>не выносится</w:t>
      </w:r>
      <w:r w:rsidRPr="0058616B">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8616B">
        <w:rPr>
          <w:rFonts w:ascii="Times New Roman" w:hAnsi="Times New Roman" w:cs="Times New Roman"/>
          <w:bCs/>
          <w:iCs/>
          <w:sz w:val="24"/>
          <w:szCs w:val="24"/>
        </w:rPr>
        <w:t xml:space="preserve">Оценка </w:t>
      </w:r>
      <w:r w:rsidRPr="0058616B">
        <w:rPr>
          <w:rFonts w:ascii="Times New Roman" w:hAnsi="Times New Roman" w:cs="Times New Roman"/>
          <w:sz w:val="24"/>
          <w:szCs w:val="24"/>
        </w:rPr>
        <w:t xml:space="preserve">личностных результатов образовательной деятельности осуществляется в ходе </w:t>
      </w:r>
      <w:r w:rsidRPr="0058616B">
        <w:rPr>
          <w:rFonts w:ascii="Times New Roman" w:hAnsi="Times New Roman" w:cs="Times New Roman"/>
          <w:b/>
          <w:sz w:val="24"/>
          <w:szCs w:val="24"/>
        </w:rPr>
        <w:t>внешних</w:t>
      </w:r>
      <w:r w:rsidRPr="0058616B">
        <w:rPr>
          <w:rFonts w:ascii="Times New Roman" w:hAnsi="Times New Roman"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195F47" w:rsidRPr="0058616B" w:rsidRDefault="00195F47" w:rsidP="00021D4A">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95F47" w:rsidRPr="0058616B" w:rsidRDefault="00195F47" w:rsidP="00021D4A">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006C75F5">
        <w:rPr>
          <w:rFonts w:ascii="Times New Roman" w:hAnsi="Times New Roman" w:cs="Times New Roman"/>
          <w:sz w:val="24"/>
          <w:szCs w:val="24"/>
        </w:rPr>
        <w:t xml:space="preserve"> </w:t>
      </w:r>
      <w:r w:rsidRPr="0058616B">
        <w:rPr>
          <w:rFonts w:ascii="Times New Roman" w:hAnsi="Times New Roman" w:cs="Times New Roman"/>
          <w:bCs/>
          <w:sz w:val="24"/>
          <w:szCs w:val="24"/>
        </w:rPr>
        <w:t>Федеральным</w:t>
      </w:r>
      <w:r w:rsidR="00702DB3">
        <w:rPr>
          <w:rFonts w:ascii="Times New Roman" w:hAnsi="Times New Roman" w:cs="Times New Roman"/>
          <w:bCs/>
          <w:sz w:val="24"/>
          <w:szCs w:val="24"/>
        </w:rPr>
        <w:t xml:space="preserve"> </w:t>
      </w:r>
      <w:r w:rsidRPr="0058616B">
        <w:rPr>
          <w:rFonts w:ascii="Times New Roman" w:hAnsi="Times New Roman" w:cs="Times New Roman"/>
          <w:sz w:val="24"/>
          <w:szCs w:val="24"/>
        </w:rPr>
        <w:t>законом от 27.07.2006 № 152-ФЗ «О персональных данных».</w:t>
      </w:r>
    </w:p>
    <w:p w:rsidR="00FE1A33" w:rsidRDefault="00FE1A33" w:rsidP="00AD3A61">
      <w:pPr>
        <w:suppressAutoHyphens/>
        <w:spacing w:after="0" w:line="240" w:lineRule="auto"/>
        <w:jc w:val="both"/>
        <w:rPr>
          <w:rFonts w:ascii="Times New Roman" w:hAnsi="Times New Roman" w:cs="Times New Roman"/>
          <w:b/>
          <w:sz w:val="24"/>
          <w:szCs w:val="24"/>
          <w:lang w:bidi="en-US"/>
        </w:rPr>
      </w:pPr>
    </w:p>
    <w:p w:rsidR="00195F47" w:rsidRPr="0058616B" w:rsidRDefault="00195F47" w:rsidP="00AD3A61">
      <w:pPr>
        <w:suppressAutoHyphens/>
        <w:spacing w:after="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метапредметных результатов</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метапредметных результатов</w:t>
      </w:r>
      <w:r w:rsidR="006C75F5">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w:t>
      </w:r>
      <w:r w:rsidRPr="0058616B">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w:t>
      </w:r>
      <w:r w:rsidR="00D12BB6" w:rsidRPr="0058616B">
        <w:rPr>
          <w:rFonts w:ascii="Times New Roman" w:hAnsi="Times New Roman" w:cs="Times New Roman"/>
          <w:sz w:val="24"/>
          <w:szCs w:val="24"/>
        </w:rPr>
        <w:t>имер, для предметов естественно</w:t>
      </w:r>
      <w:r w:rsidRPr="0058616B">
        <w:rPr>
          <w:rFonts w:ascii="Times New Roman" w:hAnsi="Times New Roman" w:cs="Times New Roman"/>
          <w:sz w:val="24"/>
          <w:szCs w:val="24"/>
        </w:rPr>
        <w:t xml:space="preserve">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195F47" w:rsidRPr="0058616B" w:rsidRDefault="00195F47" w:rsidP="00D632A3">
      <w:pPr>
        <w:pStyle w:val="-31"/>
        <w:numPr>
          <w:ilvl w:val="0"/>
          <w:numId w:val="21"/>
        </w:numPr>
        <w:spacing w:line="240" w:lineRule="auto"/>
        <w:ind w:left="0" w:firstLine="284"/>
        <w:rPr>
          <w:i/>
          <w:sz w:val="24"/>
          <w:szCs w:val="24"/>
        </w:rPr>
      </w:pPr>
      <w:r w:rsidRPr="0058616B">
        <w:rPr>
          <w:sz w:val="24"/>
          <w:szCs w:val="24"/>
        </w:rPr>
        <w:t xml:space="preserve">смыслового чтения, </w:t>
      </w:r>
    </w:p>
    <w:p w:rsidR="00195F47" w:rsidRPr="0058616B" w:rsidRDefault="00195F47" w:rsidP="00D632A3">
      <w:pPr>
        <w:pStyle w:val="-31"/>
        <w:numPr>
          <w:ilvl w:val="0"/>
          <w:numId w:val="21"/>
        </w:numPr>
        <w:spacing w:line="240" w:lineRule="auto"/>
        <w:ind w:left="0" w:firstLine="284"/>
        <w:rPr>
          <w:i/>
          <w:sz w:val="24"/>
          <w:szCs w:val="24"/>
        </w:rPr>
      </w:pPr>
      <w:r w:rsidRPr="0058616B">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195F47" w:rsidRPr="0058616B" w:rsidRDefault="00195F47" w:rsidP="00D632A3">
      <w:pPr>
        <w:pStyle w:val="-31"/>
        <w:numPr>
          <w:ilvl w:val="0"/>
          <w:numId w:val="21"/>
        </w:numPr>
        <w:spacing w:line="240" w:lineRule="auto"/>
        <w:ind w:left="0" w:firstLine="284"/>
        <w:rPr>
          <w:sz w:val="24"/>
          <w:szCs w:val="24"/>
        </w:rPr>
      </w:pPr>
      <w:r w:rsidRPr="0058616B">
        <w:rPr>
          <w:sz w:val="24"/>
          <w:szCs w:val="24"/>
        </w:rPr>
        <w:t xml:space="preserve">ИКТ-компетентности; </w:t>
      </w:r>
    </w:p>
    <w:p w:rsidR="00195F47" w:rsidRPr="0058616B" w:rsidRDefault="00195F47" w:rsidP="00D632A3">
      <w:pPr>
        <w:pStyle w:val="-31"/>
        <w:numPr>
          <w:ilvl w:val="0"/>
          <w:numId w:val="21"/>
        </w:numPr>
        <w:spacing w:line="240" w:lineRule="auto"/>
        <w:ind w:left="0" w:firstLine="284"/>
        <w:rPr>
          <w:sz w:val="24"/>
          <w:szCs w:val="24"/>
        </w:rPr>
      </w:pPr>
      <w:r w:rsidRPr="0058616B">
        <w:rPr>
          <w:sz w:val="24"/>
          <w:szCs w:val="24"/>
        </w:rPr>
        <w:t>сформированности регулятивных и коммуникативных универсальных учебных действий.</w:t>
      </w:r>
    </w:p>
    <w:p w:rsidR="00195F47" w:rsidRPr="0058616B" w:rsidRDefault="00195F47" w:rsidP="0036271A">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195F47" w:rsidRPr="0058616B" w:rsidRDefault="00195F47" w:rsidP="00AD3A61">
      <w:pPr>
        <w:suppressAutoHyphens/>
        <w:spacing w:after="0" w:line="240" w:lineRule="auto"/>
        <w:jc w:val="both"/>
        <w:rPr>
          <w:rFonts w:ascii="Times New Roman" w:hAnsi="Times New Roman" w:cs="Times New Roman"/>
          <w:sz w:val="24"/>
          <w:szCs w:val="24"/>
        </w:rPr>
      </w:pPr>
    </w:p>
    <w:p w:rsidR="00195F47" w:rsidRPr="0058616B" w:rsidRDefault="00195F47" w:rsidP="00AD3A61">
      <w:pPr>
        <w:suppressAutoHyphens/>
        <w:spacing w:after="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предметных результатов</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предметных результатов</w:t>
      </w:r>
      <w:r w:rsidR="006C75F5">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обучающимися </w:t>
      </w:r>
      <w:r w:rsidRPr="0058616B">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w:t>
      </w:r>
      <w:r w:rsidRPr="0058616B">
        <w:rPr>
          <w:rFonts w:ascii="Times New Roman" w:hAnsi="Times New Roman" w:cs="Times New Roman"/>
          <w:sz w:val="24"/>
          <w:szCs w:val="24"/>
        </w:rPr>
        <w:lastRenderedPageBreak/>
        <w:t xml:space="preserve">рамках текущей и тематической проверки и итоговых планируемых результатов в рамках итоговой оценки и государственной итоговой аттестации. </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58616B">
        <w:rPr>
          <w:rFonts w:ascii="Times New Roman" w:eastAsia="+mn-ea" w:hAnsi="Times New Roman" w:cs="Times New Roman"/>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195F47" w:rsidRPr="0058616B" w:rsidRDefault="00195F47" w:rsidP="00AD3A61">
      <w:pPr>
        <w:pStyle w:val="a"/>
        <w:spacing w:line="240" w:lineRule="auto"/>
        <w:rPr>
          <w:sz w:val="24"/>
          <w:szCs w:val="24"/>
        </w:rPr>
      </w:pPr>
      <w:r w:rsidRPr="0058616B">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195F47" w:rsidRPr="0058616B" w:rsidRDefault="00195F47" w:rsidP="00AD3A61">
      <w:pPr>
        <w:pStyle w:val="a"/>
        <w:spacing w:line="240" w:lineRule="auto"/>
        <w:rPr>
          <w:sz w:val="24"/>
          <w:szCs w:val="24"/>
        </w:rPr>
      </w:pPr>
      <w:r w:rsidRPr="0058616B">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195F47" w:rsidRPr="0058616B" w:rsidRDefault="00195F47" w:rsidP="00AD3A61">
      <w:pPr>
        <w:pStyle w:val="a"/>
        <w:spacing w:line="240" w:lineRule="auto"/>
        <w:rPr>
          <w:sz w:val="24"/>
          <w:szCs w:val="24"/>
        </w:rPr>
      </w:pPr>
      <w:r w:rsidRPr="0058616B">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195F47" w:rsidRPr="0058616B" w:rsidRDefault="00195F47" w:rsidP="00AD3A61">
      <w:pPr>
        <w:pStyle w:val="a"/>
        <w:spacing w:line="240" w:lineRule="auto"/>
        <w:rPr>
          <w:sz w:val="24"/>
          <w:szCs w:val="24"/>
        </w:rPr>
      </w:pPr>
      <w:r w:rsidRPr="0058616B">
        <w:rPr>
          <w:sz w:val="24"/>
          <w:szCs w:val="24"/>
        </w:rPr>
        <w:t>график контрольных мероприятий.</w:t>
      </w:r>
    </w:p>
    <w:p w:rsidR="00195F47" w:rsidRPr="0058616B" w:rsidRDefault="00195F47" w:rsidP="00AD3A61">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Организация и содержание оценочных процедур</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Стартовая диагностика</w:t>
      </w:r>
      <w:r w:rsidR="006C75F5">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195F47" w:rsidRPr="0058616B" w:rsidRDefault="00195F47" w:rsidP="00AD3A61">
      <w:pPr>
        <w:suppressAutoHyphens/>
        <w:spacing w:after="0" w:line="240" w:lineRule="auto"/>
        <w:jc w:val="both"/>
        <w:rPr>
          <w:rFonts w:ascii="Times New Roman" w:hAnsi="Times New Roman" w:cs="Times New Roman"/>
          <w:b/>
          <w:i/>
          <w:sz w:val="24"/>
          <w:szCs w:val="24"/>
        </w:rPr>
      </w:pPr>
      <w:r w:rsidRPr="0058616B">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Стартовая диагностика</w:t>
      </w:r>
      <w:r w:rsidR="0096289A">
        <w:rPr>
          <w:rFonts w:ascii="Times New Roman" w:hAnsi="Times New Roman" w:cs="Times New Roman"/>
          <w:sz w:val="24"/>
          <w:szCs w:val="24"/>
        </w:rPr>
        <w:t xml:space="preserve"> </w:t>
      </w:r>
      <w:r w:rsidRPr="0058616B">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195F47" w:rsidRPr="0058616B" w:rsidRDefault="00195F47" w:rsidP="00AD3A61">
      <w:pPr>
        <w:suppressAutoHyphens/>
        <w:spacing w:after="0" w:line="240" w:lineRule="auto"/>
        <w:ind w:firstLine="708"/>
        <w:jc w:val="both"/>
        <w:rPr>
          <w:rFonts w:ascii="Times New Roman" w:eastAsia="@Arial Unicode MS" w:hAnsi="Times New Roman" w:cs="Times New Roman"/>
          <w:sz w:val="24"/>
          <w:szCs w:val="24"/>
        </w:rPr>
      </w:pPr>
      <w:r w:rsidRPr="0058616B">
        <w:rPr>
          <w:rFonts w:ascii="Times New Roman" w:hAnsi="Times New Roman" w:cs="Times New Roman"/>
          <w:sz w:val="24"/>
          <w:szCs w:val="24"/>
        </w:rPr>
        <w:t>Текущая оценка</w:t>
      </w:r>
      <w:r w:rsidR="006C75F5">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eastAsia="@Arial Unicode MS" w:hAnsi="Times New Roman" w:cs="Times New Roman"/>
          <w:sz w:val="24"/>
          <w:szCs w:val="24"/>
        </w:rPr>
        <w:t xml:space="preserve">В ходе оценки </w:t>
      </w:r>
      <w:r w:rsidRPr="0058616B">
        <w:rPr>
          <w:rFonts w:ascii="Times New Roman" w:hAnsi="Times New Roman" w:cs="Times New Roman"/>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w:t>
      </w:r>
      <w:r w:rsidR="00702DB3">
        <w:rPr>
          <w:rFonts w:ascii="Times New Roman" w:hAnsi="Times New Roman" w:cs="Times New Roman"/>
          <w:sz w:val="24"/>
          <w:szCs w:val="24"/>
        </w:rPr>
        <w:t xml:space="preserve"> </w:t>
      </w:r>
      <w:r w:rsidRPr="0058616B">
        <w:rPr>
          <w:rFonts w:ascii="Times New Roman" w:hAnsi="Times New Roman" w:cs="Times New Roman"/>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w:t>
      </w:r>
      <w:r w:rsidRPr="0058616B">
        <w:rPr>
          <w:rFonts w:ascii="Times New Roman" w:hAnsi="Times New Roman" w:cs="Times New Roman"/>
          <w:sz w:val="24"/>
          <w:szCs w:val="24"/>
        </w:rPr>
        <w:lastRenderedPageBreak/>
        <w:t xml:space="preserve">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195F47" w:rsidRPr="0058616B" w:rsidRDefault="00195F47" w:rsidP="00AD3A61">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Тематическая оценка</w:t>
      </w:r>
      <w:r w:rsidR="006C75F5">
        <w:rPr>
          <w:rFonts w:ascii="Times New Roman" w:hAnsi="Times New Roman" w:cs="Times New Roman"/>
          <w:sz w:val="24"/>
          <w:szCs w:val="24"/>
        </w:rPr>
        <w:t xml:space="preserve"> </w:t>
      </w:r>
      <w:r w:rsidRPr="0058616B">
        <w:rPr>
          <w:rFonts w:ascii="Times New Roman"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195F47" w:rsidRPr="0058616B" w:rsidRDefault="00195F47" w:rsidP="00AD3A61">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195F47" w:rsidRPr="0058616B" w:rsidRDefault="00195F47" w:rsidP="00AD3A61">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 xml:space="preserve">Внутренний мониторинг </w:t>
      </w:r>
      <w:r w:rsidR="00133BF6" w:rsidRPr="0058616B">
        <w:rPr>
          <w:rFonts w:ascii="Times New Roman" w:hAnsi="Times New Roman" w:cs="Times New Roman"/>
          <w:sz w:val="24"/>
          <w:szCs w:val="24"/>
        </w:rPr>
        <w:t xml:space="preserve">МОУ </w:t>
      </w:r>
      <w:r w:rsidR="006C75F5">
        <w:rPr>
          <w:rFonts w:ascii="Times New Roman" w:hAnsi="Times New Roman" w:cs="Times New Roman"/>
          <w:color w:val="000000"/>
          <w:sz w:val="24"/>
          <w:szCs w:val="24"/>
        </w:rPr>
        <w:t>МКОУ «Медведицкая СШ»</w:t>
      </w:r>
      <w:r w:rsidR="00133BF6" w:rsidRPr="0058616B">
        <w:rPr>
          <w:rFonts w:ascii="Times New Roman" w:hAnsi="Times New Roman" w:cs="Times New Roman"/>
          <w:sz w:val="24"/>
          <w:szCs w:val="24"/>
        </w:rPr>
        <w:t xml:space="preserve"> </w:t>
      </w:r>
      <w:r w:rsidRPr="0058616B">
        <w:rPr>
          <w:rFonts w:ascii="Times New Roman" w:hAnsi="Times New Roman" w:cs="Times New Roman"/>
          <w:sz w:val="24"/>
          <w:szCs w:val="24"/>
        </w:rPr>
        <w:t>представляет собой процедуры</w:t>
      </w:r>
      <w:r w:rsidR="0096289A">
        <w:rPr>
          <w:rFonts w:ascii="Times New Roman" w:hAnsi="Times New Roman" w:cs="Times New Roman"/>
          <w:sz w:val="24"/>
          <w:szCs w:val="24"/>
        </w:rPr>
        <w:t xml:space="preserve"> </w:t>
      </w:r>
      <w:r w:rsidRPr="0058616B">
        <w:rPr>
          <w:rFonts w:ascii="Times New Roman"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Промежуточная аттестация</w:t>
      </w:r>
      <w:r w:rsidR="006C75F5">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аттестации обучающихся на уровне среднего общего образования и проводится в конце каждого </w:t>
      </w:r>
      <w:r w:rsidR="00133BF6" w:rsidRPr="0058616B">
        <w:rPr>
          <w:rFonts w:ascii="Times New Roman" w:hAnsi="Times New Roman" w:cs="Times New Roman"/>
          <w:sz w:val="24"/>
          <w:szCs w:val="24"/>
        </w:rPr>
        <w:t>полугодия</w:t>
      </w:r>
      <w:r w:rsidRPr="0058616B">
        <w:rPr>
          <w:rFonts w:ascii="Times New Roman" w:hAnsi="Times New Roman" w:cs="Times New Roman"/>
          <w:sz w:val="24"/>
          <w:szCs w:val="24"/>
        </w:rPr>
        <w:t xml:space="preserve">, и в конце учебного года по каждому изучаемому </w:t>
      </w:r>
      <w:r w:rsidR="00133BF6" w:rsidRPr="0058616B">
        <w:rPr>
          <w:rFonts w:ascii="Times New Roman" w:hAnsi="Times New Roman" w:cs="Times New Roman"/>
          <w:sz w:val="24"/>
          <w:szCs w:val="24"/>
        </w:rPr>
        <w:t xml:space="preserve">учебному </w:t>
      </w:r>
      <w:r w:rsidRPr="0058616B">
        <w:rPr>
          <w:rFonts w:ascii="Times New Roman" w:hAnsi="Times New Roman" w:cs="Times New Roman"/>
          <w:sz w:val="24"/>
          <w:szCs w:val="24"/>
        </w:rPr>
        <w:t>предмету. Промежуточная аттестация проводится на основе результатов накопленной оценки и результатов выполнения тематических проверочн</w:t>
      </w:r>
      <w:r w:rsidR="00133BF6" w:rsidRPr="0058616B">
        <w:rPr>
          <w:rFonts w:ascii="Times New Roman" w:hAnsi="Times New Roman" w:cs="Times New Roman"/>
          <w:sz w:val="24"/>
          <w:szCs w:val="24"/>
        </w:rPr>
        <w:t>ых работ.</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58616B">
        <w:rPr>
          <w:rStyle w:val="af4"/>
          <w:rFonts w:ascii="Times New Roman" w:hAnsi="Times New Roman"/>
          <w:sz w:val="24"/>
          <w:szCs w:val="24"/>
        </w:rPr>
        <w:footnoteReference w:id="10"/>
      </w:r>
      <w:r w:rsidRPr="0058616B">
        <w:rPr>
          <w:rFonts w:ascii="Times New Roman" w:hAnsi="Times New Roman" w:cs="Times New Roman"/>
          <w:sz w:val="24"/>
          <w:szCs w:val="24"/>
        </w:rPr>
        <w:t xml:space="preserve">. </w:t>
      </w:r>
    </w:p>
    <w:p w:rsidR="00604E5E" w:rsidRDefault="00195F47" w:rsidP="006C75F5">
      <w:pPr>
        <w:suppressAutoHyphens/>
        <w:spacing w:after="0" w:line="240" w:lineRule="auto"/>
        <w:ind w:firstLine="708"/>
        <w:jc w:val="both"/>
        <w:rPr>
          <w:rFonts w:ascii="Times New Roman" w:hAnsi="Times New Roman" w:cs="Times New Roman"/>
          <w:b/>
          <w:sz w:val="24"/>
          <w:szCs w:val="24"/>
        </w:rPr>
      </w:pPr>
      <w:r w:rsidRPr="0058616B">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6C75F5">
        <w:rPr>
          <w:rFonts w:ascii="Times New Roman" w:hAnsi="Times New Roman" w:cs="Times New Roman"/>
          <w:color w:val="000000"/>
          <w:sz w:val="24"/>
          <w:szCs w:val="24"/>
        </w:rPr>
        <w:t>МКОУ «Медведицкая СШ»</w:t>
      </w:r>
    </w:p>
    <w:p w:rsidR="00195F47" w:rsidRPr="0058616B" w:rsidRDefault="00195F47" w:rsidP="00AD3A61">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Государственная итоговая аттестация</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r w:rsidRPr="0058616B">
        <w:rPr>
          <w:rFonts w:ascii="Times New Roman" w:hAnsi="Times New Roman" w:cs="Times New Roman"/>
          <w:sz w:val="24"/>
          <w:szCs w:val="24"/>
        </w:rPr>
        <w:lastRenderedPageBreak/>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195F47" w:rsidRPr="0058616B" w:rsidRDefault="00195F47" w:rsidP="00AD3A61">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133BF6"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Форма итоговой работы по предмету устанавливается решением педагогического совета </w:t>
      </w:r>
      <w:r w:rsidR="006C75F5">
        <w:rPr>
          <w:rFonts w:ascii="Times New Roman" w:hAnsi="Times New Roman" w:cs="Times New Roman"/>
          <w:color w:val="000000"/>
          <w:sz w:val="24"/>
          <w:szCs w:val="24"/>
        </w:rPr>
        <w:t>МКОУ «Медведицкая СШ»</w:t>
      </w:r>
      <w:r w:rsidR="006E72C8">
        <w:rPr>
          <w:rFonts w:ascii="Times New Roman" w:hAnsi="Times New Roman" w:cs="Times New Roman"/>
          <w:color w:val="000000"/>
          <w:sz w:val="24"/>
          <w:szCs w:val="24"/>
        </w:rPr>
        <w:t>.</w:t>
      </w:r>
      <w:r w:rsidR="0096289A">
        <w:rPr>
          <w:rFonts w:ascii="Times New Roman" w:hAnsi="Times New Roman" w:cs="Times New Roman"/>
          <w:color w:val="000000"/>
          <w:sz w:val="24"/>
          <w:szCs w:val="24"/>
        </w:rPr>
        <w:t xml:space="preserve"> </w:t>
      </w:r>
      <w:r w:rsidR="006E72C8">
        <w:rPr>
          <w:rFonts w:ascii="Times New Roman" w:hAnsi="Times New Roman" w:cs="Times New Roman"/>
          <w:sz w:val="24"/>
          <w:szCs w:val="24"/>
        </w:rPr>
        <w:t xml:space="preserve">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Итоговой работой по предмету для выпускников </w:t>
      </w:r>
      <w:r w:rsidR="00133BF6" w:rsidRPr="0058616B">
        <w:rPr>
          <w:rFonts w:ascii="Times New Roman" w:hAnsi="Times New Roman" w:cs="Times New Roman"/>
          <w:sz w:val="24"/>
          <w:szCs w:val="24"/>
        </w:rPr>
        <w:t xml:space="preserve">СОО </w:t>
      </w:r>
      <w:r w:rsidR="006C75F5">
        <w:rPr>
          <w:rFonts w:ascii="Times New Roman" w:hAnsi="Times New Roman" w:cs="Times New Roman"/>
          <w:color w:val="000000"/>
          <w:sz w:val="24"/>
          <w:szCs w:val="24"/>
        </w:rPr>
        <w:t>МКОУ «Медведицкая СШ»</w:t>
      </w:r>
      <w:r w:rsidR="006E72C8">
        <w:rPr>
          <w:rFonts w:ascii="Times New Roman" w:hAnsi="Times New Roman" w:cs="Times New Roman"/>
          <w:color w:val="000000"/>
          <w:sz w:val="24"/>
          <w:szCs w:val="24"/>
        </w:rPr>
        <w:t xml:space="preserve"> </w:t>
      </w:r>
      <w:r w:rsidRPr="0058616B">
        <w:rPr>
          <w:rFonts w:ascii="Times New Roman" w:hAnsi="Times New Roman" w:cs="Times New Roman"/>
          <w:sz w:val="24"/>
          <w:szCs w:val="24"/>
        </w:rPr>
        <w:t xml:space="preserve">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195F47" w:rsidRPr="0058616B" w:rsidRDefault="00195F47" w:rsidP="00E57BC1">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006C75F5">
        <w:rPr>
          <w:rFonts w:ascii="Times New Roman" w:hAnsi="Times New Roman" w:cs="Times New Roman"/>
          <w:sz w:val="24"/>
          <w:szCs w:val="24"/>
        </w:rPr>
        <w:t xml:space="preserve"> </w:t>
      </w:r>
      <w:r w:rsidRPr="0058616B">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58616B">
        <w:rPr>
          <w:rFonts w:ascii="Times New Roman" w:eastAsia="Times New Roman" w:hAnsi="Times New Roman" w:cs="Times New Roman"/>
          <w:sz w:val="24"/>
          <w:szCs w:val="24"/>
        </w:rPr>
        <w:t>социальное; бизнес-проектирование; исследовательское; инженерно-конструкторское; информационное; творческое.</w:t>
      </w:r>
    </w:p>
    <w:p w:rsidR="00195F47" w:rsidRPr="0058616B" w:rsidRDefault="00195F47" w:rsidP="00E57BC1">
      <w:pPr>
        <w:suppressAutoHyphens/>
        <w:spacing w:after="0" w:line="240" w:lineRule="auto"/>
        <w:ind w:firstLine="567"/>
        <w:jc w:val="both"/>
        <w:rPr>
          <w:rFonts w:ascii="Times New Roman" w:hAnsi="Times New Roman" w:cs="Times New Roman"/>
          <w:sz w:val="24"/>
          <w:szCs w:val="24"/>
        </w:rPr>
      </w:pPr>
      <w:r w:rsidRPr="00EC7E7F">
        <w:rPr>
          <w:rFonts w:ascii="Times New Roman" w:hAnsi="Times New Roman" w:cs="Times New Roman"/>
          <w:b/>
          <w:sz w:val="24"/>
          <w:szCs w:val="24"/>
        </w:rPr>
        <w:t>Итоговый индивидуальный проект</w:t>
      </w:r>
      <w:r w:rsidRPr="0058616B">
        <w:rPr>
          <w:rFonts w:ascii="Times New Roman" w:hAnsi="Times New Roman" w:cs="Times New Roman"/>
          <w:sz w:val="24"/>
          <w:szCs w:val="24"/>
        </w:rPr>
        <w:t xml:space="preserve"> (учебное исследование) </w:t>
      </w:r>
      <w:r w:rsidR="00D71FD9" w:rsidRPr="0058616B">
        <w:rPr>
          <w:rFonts w:ascii="Times New Roman" w:hAnsi="Times New Roman" w:cs="Times New Roman"/>
          <w:sz w:val="24"/>
          <w:szCs w:val="24"/>
        </w:rPr>
        <w:t xml:space="preserve">оценивается в </w:t>
      </w:r>
      <w:r w:rsidR="006C75F5">
        <w:rPr>
          <w:rFonts w:ascii="Times New Roman" w:hAnsi="Times New Roman" w:cs="Times New Roman"/>
          <w:color w:val="000000"/>
          <w:sz w:val="24"/>
          <w:szCs w:val="24"/>
        </w:rPr>
        <w:t>МКОУ «Медведицкая СШ»</w:t>
      </w:r>
      <w:r w:rsidRPr="0058616B">
        <w:rPr>
          <w:rFonts w:ascii="Times New Roman" w:hAnsi="Times New Roman" w:cs="Times New Roman"/>
          <w:sz w:val="24"/>
          <w:szCs w:val="24"/>
        </w:rPr>
        <w:t>по следующим критери</w:t>
      </w:r>
      <w:r w:rsidR="00D71FD9" w:rsidRPr="0058616B">
        <w:rPr>
          <w:rFonts w:ascii="Times New Roman" w:hAnsi="Times New Roman" w:cs="Times New Roman"/>
          <w:sz w:val="24"/>
          <w:szCs w:val="24"/>
        </w:rPr>
        <w:t>ям:</w:t>
      </w:r>
    </w:p>
    <w:p w:rsidR="00195F47" w:rsidRPr="0058616B" w:rsidRDefault="00D71FD9" w:rsidP="00D632A3">
      <w:pPr>
        <w:pStyle w:val="a"/>
        <w:numPr>
          <w:ilvl w:val="0"/>
          <w:numId w:val="86"/>
        </w:numPr>
        <w:spacing w:line="240" w:lineRule="auto"/>
        <w:ind w:left="0" w:firstLine="360"/>
        <w:rPr>
          <w:sz w:val="24"/>
          <w:szCs w:val="24"/>
        </w:rPr>
      </w:pPr>
      <w:r w:rsidRPr="0058616B">
        <w:rPr>
          <w:sz w:val="24"/>
          <w:szCs w:val="24"/>
        </w:rPr>
        <w:t>с</w:t>
      </w:r>
      <w:r w:rsidR="00195F47" w:rsidRPr="0058616B">
        <w:rPr>
          <w:sz w:val="24"/>
          <w:szCs w:val="24"/>
        </w:rPr>
        <w:t>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95F47" w:rsidRPr="0058616B" w:rsidRDefault="00D71FD9" w:rsidP="00D632A3">
      <w:pPr>
        <w:pStyle w:val="a"/>
        <w:numPr>
          <w:ilvl w:val="0"/>
          <w:numId w:val="86"/>
        </w:numPr>
        <w:spacing w:line="240" w:lineRule="auto"/>
        <w:ind w:left="0" w:firstLine="360"/>
        <w:rPr>
          <w:sz w:val="24"/>
          <w:szCs w:val="24"/>
        </w:rPr>
      </w:pPr>
      <w:r w:rsidRPr="0058616B">
        <w:rPr>
          <w:sz w:val="24"/>
          <w:szCs w:val="24"/>
        </w:rPr>
        <w:t>с</w:t>
      </w:r>
      <w:r w:rsidR="00195F47" w:rsidRPr="0058616B">
        <w:rPr>
          <w:sz w:val="24"/>
          <w:szCs w:val="24"/>
        </w:rPr>
        <w:t>фо</w:t>
      </w:r>
      <w:r w:rsidRPr="0058616B">
        <w:rPr>
          <w:sz w:val="24"/>
          <w:szCs w:val="24"/>
        </w:rPr>
        <w:t xml:space="preserve">рмированность познавательных универсальных учебных действий </w:t>
      </w:r>
      <w:r w:rsidR="00195F47" w:rsidRPr="0058616B">
        <w:rPr>
          <w:sz w:val="24"/>
          <w:szCs w:val="24"/>
        </w:rPr>
        <w:t xml:space="preserve">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195F47" w:rsidRPr="0058616B" w:rsidRDefault="00D71FD9" w:rsidP="00D632A3">
      <w:pPr>
        <w:pStyle w:val="a"/>
        <w:numPr>
          <w:ilvl w:val="0"/>
          <w:numId w:val="86"/>
        </w:numPr>
        <w:spacing w:line="240" w:lineRule="auto"/>
        <w:ind w:left="0" w:firstLine="360"/>
        <w:rPr>
          <w:sz w:val="24"/>
          <w:szCs w:val="24"/>
        </w:rPr>
      </w:pPr>
      <w:r w:rsidRPr="0058616B">
        <w:rPr>
          <w:sz w:val="24"/>
          <w:szCs w:val="24"/>
        </w:rPr>
        <w:t>с</w:t>
      </w:r>
      <w:r w:rsidR="00195F47" w:rsidRPr="0058616B">
        <w:rPr>
          <w:sz w:val="24"/>
          <w:szCs w:val="24"/>
        </w:rPr>
        <w:t>формированность регулятивных</w:t>
      </w:r>
      <w:r w:rsidRPr="0058616B">
        <w:rPr>
          <w:sz w:val="24"/>
          <w:szCs w:val="24"/>
        </w:rPr>
        <w:t xml:space="preserve"> универсальных учебных</w:t>
      </w:r>
      <w:r w:rsidR="00195F47" w:rsidRPr="0058616B">
        <w:rPr>
          <w:sz w:val="24"/>
          <w:szCs w:val="24"/>
        </w:rPr>
        <w:t xml:space="preserve">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95F47" w:rsidRPr="0058616B" w:rsidRDefault="00D71FD9" w:rsidP="00D632A3">
      <w:pPr>
        <w:pStyle w:val="a"/>
        <w:numPr>
          <w:ilvl w:val="0"/>
          <w:numId w:val="86"/>
        </w:numPr>
        <w:spacing w:line="240" w:lineRule="auto"/>
        <w:ind w:left="0" w:firstLine="360"/>
        <w:rPr>
          <w:sz w:val="24"/>
          <w:szCs w:val="24"/>
        </w:rPr>
      </w:pPr>
      <w:r w:rsidRPr="0058616B">
        <w:rPr>
          <w:sz w:val="24"/>
          <w:szCs w:val="24"/>
        </w:rPr>
        <w:lastRenderedPageBreak/>
        <w:t>с</w:t>
      </w:r>
      <w:r w:rsidR="00195F47" w:rsidRPr="0058616B">
        <w:rPr>
          <w:sz w:val="24"/>
          <w:szCs w:val="24"/>
        </w:rPr>
        <w:t>формированность коммуникативных</w:t>
      </w:r>
      <w:r w:rsidRPr="0058616B">
        <w:rPr>
          <w:sz w:val="24"/>
          <w:szCs w:val="24"/>
        </w:rPr>
        <w:t xml:space="preserve"> универсальных учебных</w:t>
      </w:r>
      <w:r w:rsidR="00195F47" w:rsidRPr="0058616B">
        <w:rPr>
          <w:sz w:val="24"/>
          <w:szCs w:val="24"/>
        </w:rPr>
        <w:t xml:space="preserve"> действий, проявляющаяся в умении ясно изложить и оформить выполненную работу, представить ее результаты, </w:t>
      </w:r>
      <w:r w:rsidR="00FE2FCA" w:rsidRPr="0058616B">
        <w:rPr>
          <w:sz w:val="24"/>
          <w:szCs w:val="24"/>
        </w:rPr>
        <w:t>аргументировано</w:t>
      </w:r>
      <w:r w:rsidR="00195F47" w:rsidRPr="0058616B">
        <w:rPr>
          <w:sz w:val="24"/>
          <w:szCs w:val="24"/>
        </w:rPr>
        <w:t xml:space="preserve"> ответить на вопросы.</w:t>
      </w:r>
    </w:p>
    <w:p w:rsidR="00D71FD9" w:rsidRPr="0058616B" w:rsidRDefault="00D71FD9" w:rsidP="00E57BC1">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Результаты выполнения проекта оцениваются специально созданной в </w:t>
      </w:r>
      <w:r w:rsidR="006C75F5">
        <w:rPr>
          <w:rFonts w:ascii="Times New Roman" w:hAnsi="Times New Roman" w:cs="Times New Roman"/>
          <w:sz w:val="24"/>
          <w:szCs w:val="24"/>
        </w:rPr>
        <w:t>школьной</w:t>
      </w:r>
      <w:r w:rsidRPr="0058616B">
        <w:rPr>
          <w:rFonts w:ascii="Times New Roman" w:hAnsi="Times New Roman" w:cs="Times New Roman"/>
          <w:sz w:val="24"/>
          <w:szCs w:val="24"/>
        </w:rPr>
        <w:t xml:space="preserve"> комиссии по итогам рассмотрения представленного продукта (проекта) с краткой пояснительной запиской, презентации обучающегося и отзыва руководителя.</w:t>
      </w:r>
    </w:p>
    <w:p w:rsidR="00D71FD9" w:rsidRPr="00E57BC1" w:rsidRDefault="00195F47" w:rsidP="00AD3A61">
      <w:pPr>
        <w:suppressAutoHyphens/>
        <w:spacing w:after="0" w:line="240" w:lineRule="auto"/>
        <w:ind w:firstLine="708"/>
        <w:jc w:val="both"/>
        <w:rPr>
          <w:rFonts w:ascii="Times New Roman" w:hAnsi="Times New Roman" w:cs="Times New Roman"/>
          <w:b/>
          <w:sz w:val="24"/>
          <w:szCs w:val="24"/>
        </w:rPr>
      </w:pPr>
      <w:r w:rsidRPr="00E57BC1">
        <w:rPr>
          <w:rFonts w:ascii="Times New Roman" w:hAnsi="Times New Roman" w:cs="Times New Roman"/>
          <w:b/>
          <w:sz w:val="24"/>
          <w:szCs w:val="24"/>
        </w:rPr>
        <w:t xml:space="preserve">Защита проекта осуществляется в </w:t>
      </w:r>
      <w:r w:rsidR="00D71FD9" w:rsidRPr="00E57BC1">
        <w:rPr>
          <w:rFonts w:ascii="Times New Roman" w:hAnsi="Times New Roman" w:cs="Times New Roman"/>
          <w:b/>
          <w:sz w:val="24"/>
          <w:szCs w:val="24"/>
        </w:rPr>
        <w:t>разных формах:</w:t>
      </w:r>
    </w:p>
    <w:p w:rsidR="00D71FD9" w:rsidRPr="0058616B" w:rsidRDefault="00D71FD9" w:rsidP="00D632A3">
      <w:pPr>
        <w:pStyle w:val="a7"/>
        <w:numPr>
          <w:ilvl w:val="0"/>
          <w:numId w:val="87"/>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в </w:t>
      </w:r>
      <w:r w:rsidR="00195F47" w:rsidRPr="0058616B">
        <w:rPr>
          <w:rFonts w:ascii="Times New Roman" w:hAnsi="Times New Roman" w:cs="Times New Roman"/>
          <w:sz w:val="24"/>
          <w:szCs w:val="24"/>
        </w:rPr>
        <w:t xml:space="preserve">процессе специально организованной деятельности комиссии </w:t>
      </w:r>
      <w:r w:rsidR="00FE2FCA" w:rsidRPr="0058616B">
        <w:rPr>
          <w:rFonts w:ascii="Times New Roman" w:hAnsi="Times New Roman" w:cs="Times New Roman"/>
          <w:sz w:val="24"/>
          <w:szCs w:val="24"/>
        </w:rPr>
        <w:t xml:space="preserve"> </w:t>
      </w:r>
      <w:r w:rsidR="006C75F5">
        <w:rPr>
          <w:rFonts w:ascii="Times New Roman" w:hAnsi="Times New Roman" w:cs="Times New Roman"/>
          <w:sz w:val="24"/>
          <w:szCs w:val="24"/>
        </w:rPr>
        <w:t>школы</w:t>
      </w:r>
      <w:r w:rsidRPr="0058616B">
        <w:rPr>
          <w:rFonts w:ascii="Times New Roman" w:hAnsi="Times New Roman" w:cs="Times New Roman"/>
          <w:sz w:val="24"/>
          <w:szCs w:val="24"/>
        </w:rPr>
        <w:t>;</w:t>
      </w:r>
    </w:p>
    <w:p w:rsidR="00D71FD9" w:rsidRPr="0058616B" w:rsidRDefault="00D71FD9" w:rsidP="00D632A3">
      <w:pPr>
        <w:pStyle w:val="a7"/>
        <w:numPr>
          <w:ilvl w:val="0"/>
          <w:numId w:val="87"/>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на </w:t>
      </w:r>
      <w:r w:rsidR="006C75F5">
        <w:rPr>
          <w:rFonts w:ascii="Times New Roman" w:hAnsi="Times New Roman" w:cs="Times New Roman"/>
          <w:sz w:val="24"/>
          <w:szCs w:val="24"/>
        </w:rPr>
        <w:t xml:space="preserve">школьном </w:t>
      </w:r>
      <w:r w:rsidRPr="0058616B">
        <w:rPr>
          <w:rFonts w:ascii="Times New Roman" w:hAnsi="Times New Roman" w:cs="Times New Roman"/>
          <w:sz w:val="24"/>
          <w:szCs w:val="24"/>
        </w:rPr>
        <w:t xml:space="preserve"> фестивале – презентаций учебных проектов;</w:t>
      </w:r>
    </w:p>
    <w:p w:rsidR="00D71FD9" w:rsidRPr="0058616B" w:rsidRDefault="00D71FD9" w:rsidP="00D632A3">
      <w:pPr>
        <w:pStyle w:val="a7"/>
        <w:numPr>
          <w:ilvl w:val="0"/>
          <w:numId w:val="87"/>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на конференциях, организуемых в рамках </w:t>
      </w:r>
      <w:r w:rsidR="006C75F5">
        <w:rPr>
          <w:rFonts w:ascii="Times New Roman" w:hAnsi="Times New Roman" w:cs="Times New Roman"/>
          <w:sz w:val="24"/>
          <w:szCs w:val="24"/>
        </w:rPr>
        <w:t>муниципального района, области</w:t>
      </w:r>
      <w:r w:rsidRPr="0058616B">
        <w:rPr>
          <w:rFonts w:ascii="Times New Roman" w:hAnsi="Times New Roman" w:cs="Times New Roman"/>
          <w:sz w:val="24"/>
          <w:szCs w:val="24"/>
        </w:rPr>
        <w:t>.</w:t>
      </w:r>
    </w:p>
    <w:p w:rsidR="00195F47" w:rsidRPr="0058616B" w:rsidRDefault="00195F47"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A4BDC" w:rsidRPr="0058616B" w:rsidRDefault="00DA4BDC" w:rsidP="00AD3A61">
      <w:pPr>
        <w:suppressAutoHyphens/>
        <w:spacing w:after="0" w:line="240" w:lineRule="auto"/>
        <w:jc w:val="both"/>
        <w:rPr>
          <w:rFonts w:ascii="Times New Roman" w:hAnsi="Times New Roman" w:cs="Times New Roman"/>
          <w:sz w:val="24"/>
          <w:szCs w:val="24"/>
        </w:rPr>
      </w:pPr>
    </w:p>
    <w:p w:rsidR="00DA4BDC" w:rsidRDefault="00DA4BDC" w:rsidP="00D632A3">
      <w:pPr>
        <w:pStyle w:val="13"/>
        <w:numPr>
          <w:ilvl w:val="0"/>
          <w:numId w:val="43"/>
        </w:numPr>
        <w:rPr>
          <w:sz w:val="28"/>
          <w:szCs w:val="28"/>
        </w:rPr>
      </w:pPr>
      <w:bookmarkStart w:id="67" w:name="_Toc453968167"/>
      <w:bookmarkStart w:id="68" w:name="_Toc524964312"/>
      <w:r w:rsidRPr="007D3C42">
        <w:rPr>
          <w:sz w:val="28"/>
          <w:szCs w:val="28"/>
        </w:rPr>
        <w:t>Содержательный раздел примерной основной образовательной программы</w:t>
      </w:r>
      <w:r w:rsidR="006C75F5">
        <w:rPr>
          <w:sz w:val="28"/>
          <w:szCs w:val="28"/>
        </w:rPr>
        <w:t xml:space="preserve"> </w:t>
      </w:r>
      <w:r w:rsidRPr="007D3C42">
        <w:rPr>
          <w:sz w:val="28"/>
          <w:szCs w:val="28"/>
        </w:rPr>
        <w:t>среднего общего образования</w:t>
      </w:r>
      <w:bookmarkEnd w:id="67"/>
      <w:bookmarkEnd w:id="68"/>
    </w:p>
    <w:p w:rsidR="00B06E63" w:rsidRPr="00B06E63" w:rsidRDefault="00B06E63" w:rsidP="00B06E63">
      <w:pPr>
        <w:rPr>
          <w:rFonts w:ascii="Times New Roman" w:hAnsi="Times New Roman" w:cs="Times New Roman"/>
          <w:sz w:val="24"/>
          <w:szCs w:val="24"/>
        </w:rPr>
      </w:pPr>
    </w:p>
    <w:p w:rsidR="00133BF6" w:rsidRPr="007D3C42" w:rsidRDefault="00133BF6" w:rsidP="007D3C42">
      <w:pPr>
        <w:pStyle w:val="13"/>
        <w:rPr>
          <w:sz w:val="24"/>
          <w:szCs w:val="24"/>
        </w:rPr>
      </w:pPr>
      <w:bookmarkStart w:id="69" w:name="_Toc524964313"/>
      <w:r w:rsidRPr="007D3C42">
        <w:rPr>
          <w:sz w:val="24"/>
          <w:szCs w:val="24"/>
        </w:rPr>
        <w:t xml:space="preserve">II.1. </w:t>
      </w:r>
      <w:r w:rsidR="00326006" w:rsidRPr="007D3C42">
        <w:rPr>
          <w:sz w:val="24"/>
          <w:szCs w:val="24"/>
        </w:rPr>
        <w:t>П</w:t>
      </w:r>
      <w:r w:rsidRPr="007D3C42">
        <w:rPr>
          <w:sz w:val="24"/>
          <w:szCs w:val="24"/>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69"/>
    </w:p>
    <w:p w:rsidR="00DA4BDC" w:rsidRPr="0058616B" w:rsidRDefault="00133BF6" w:rsidP="00AD3A61">
      <w:pPr>
        <w:pStyle w:val="Default"/>
        <w:suppressAutoHyphens/>
        <w:ind w:firstLine="708"/>
        <w:jc w:val="both"/>
      </w:pPr>
      <w:r w:rsidRPr="0058616B">
        <w:t xml:space="preserve">Основная образовательная программа </w:t>
      </w:r>
      <w:r w:rsidR="00326006" w:rsidRPr="0058616B">
        <w:t xml:space="preserve">СОО </w:t>
      </w:r>
      <w:r w:rsidR="006C75F5">
        <w:t>МКОУ «Медведицкая СШ»</w:t>
      </w:r>
      <w:r w:rsidRPr="0058616B">
        <w:t>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326006" w:rsidRPr="0058616B" w:rsidRDefault="00326006" w:rsidP="00AD3A61">
      <w:pPr>
        <w:suppressAutoHyphens/>
        <w:spacing w:after="0" w:line="240" w:lineRule="auto"/>
        <w:ind w:firstLine="709"/>
        <w:jc w:val="both"/>
        <w:rPr>
          <w:rFonts w:ascii="Times New Roman" w:hAnsi="Times New Roman" w:cs="Times New Roman"/>
          <w:sz w:val="24"/>
          <w:szCs w:val="24"/>
          <w:u w:color="000000"/>
          <w:bdr w:val="nil"/>
        </w:rPr>
      </w:pPr>
      <w:r w:rsidRPr="0058616B">
        <w:rPr>
          <w:rFonts w:ascii="Times New Roman" w:hAnsi="Times New Roman" w:cs="Times New Roman"/>
          <w:sz w:val="24"/>
          <w:szCs w:val="24"/>
          <w:u w:color="000000"/>
          <w:bdr w:val="nil"/>
        </w:rPr>
        <w:t xml:space="preserve">Структура программы развития универсальных учебных действий (УУД) сформирована в </w:t>
      </w:r>
      <w:r w:rsidR="006C75F5">
        <w:rPr>
          <w:rFonts w:ascii="Times New Roman" w:hAnsi="Times New Roman" w:cs="Times New Roman"/>
          <w:color w:val="000000"/>
          <w:sz w:val="24"/>
          <w:szCs w:val="24"/>
        </w:rPr>
        <w:t>МКОУ «Медведицкая СШ»</w:t>
      </w:r>
      <w:r w:rsidRPr="0058616B">
        <w:rPr>
          <w:rFonts w:ascii="Times New Roman" w:hAnsi="Times New Roman" w:cs="Times New Roman"/>
          <w:sz w:val="24"/>
          <w:szCs w:val="24"/>
          <w:u w:color="000000"/>
          <w:bdr w:val="nil"/>
        </w:rPr>
        <w:t xml:space="preserve"> соответствии </w:t>
      </w:r>
      <w:r w:rsidRPr="0058616B">
        <w:rPr>
          <w:rFonts w:ascii="Times New Roman" w:hAnsi="Times New Roman" w:cs="Times New Roman"/>
          <w:sz w:val="24"/>
          <w:szCs w:val="24"/>
        </w:rPr>
        <w:t>ФГОС СОО</w:t>
      </w:r>
      <w:r w:rsidRPr="0058616B">
        <w:rPr>
          <w:rFonts w:ascii="Times New Roman" w:hAnsi="Times New Roman" w:cs="Times New Roman"/>
          <w:sz w:val="24"/>
          <w:szCs w:val="24"/>
          <w:u w:color="000000"/>
          <w:bdr w:val="nil"/>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26006" w:rsidRPr="0058616B" w:rsidRDefault="00326006" w:rsidP="00AD3A61">
      <w:pPr>
        <w:pStyle w:val="Default"/>
        <w:suppressAutoHyphens/>
        <w:ind w:firstLine="709"/>
        <w:jc w:val="both"/>
      </w:pPr>
      <w:r w:rsidRPr="0058616B">
        <w:t xml:space="preserve">Программа раскрывает содержание деятельности </w:t>
      </w:r>
      <w:r w:rsidR="006C75F5">
        <w:t>МКОУ «Медведицкая СШ»</w:t>
      </w:r>
      <w:r w:rsidRPr="0058616B">
        <w:t xml:space="preserve">в обеспечении достижения обучающимися метапредметных результатов образования в части развития универсальных учебных действий, расширяет содержание программ освоения отдельных предметов (курсов), плана внеурочной деятельности, программы воспитания и социализации на уровне среднего общего образования. </w:t>
      </w:r>
    </w:p>
    <w:p w:rsidR="00326006" w:rsidRDefault="00326006" w:rsidP="00AD3A61">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Приоритетными направлениями программы являются формирование компетенций в области применения информационно-коммуникационных средств и реализации учебно-исследовательской и проектной деятельности в процессе образования. Указанные компетенции необходимы для успешной социализации, освоения информационной, экономической, профессиональной, образовательной инфраструктуры Волгограда, являются преемственными в отношении универсальных учебных действий, приобретенных в процессе среднего общего образования, носят характер базисных для становления компетенций выпускника общеобразовательной организации.</w:t>
      </w:r>
    </w:p>
    <w:p w:rsidR="00B06E63" w:rsidRDefault="00B06E63" w:rsidP="00AD3A61">
      <w:pPr>
        <w:suppressAutoHyphens/>
        <w:spacing w:after="0" w:line="240" w:lineRule="auto"/>
        <w:ind w:firstLine="708"/>
        <w:jc w:val="both"/>
        <w:rPr>
          <w:rFonts w:ascii="Times New Roman" w:hAnsi="Times New Roman" w:cs="Times New Roman"/>
          <w:sz w:val="24"/>
          <w:szCs w:val="24"/>
        </w:rPr>
      </w:pPr>
    </w:p>
    <w:p w:rsidR="00B06E63" w:rsidRDefault="00B06E63" w:rsidP="00AD3A61">
      <w:pPr>
        <w:suppressAutoHyphens/>
        <w:spacing w:after="0" w:line="240" w:lineRule="auto"/>
        <w:ind w:firstLine="708"/>
        <w:jc w:val="both"/>
        <w:rPr>
          <w:rFonts w:ascii="Times New Roman" w:hAnsi="Times New Roman" w:cs="Times New Roman"/>
          <w:sz w:val="24"/>
          <w:szCs w:val="24"/>
        </w:rPr>
      </w:pPr>
    </w:p>
    <w:p w:rsidR="00B06E63" w:rsidRPr="0058616B" w:rsidRDefault="00B06E63" w:rsidP="00AD3A61">
      <w:pPr>
        <w:suppressAutoHyphens/>
        <w:spacing w:after="0" w:line="240" w:lineRule="auto"/>
        <w:ind w:firstLine="708"/>
        <w:jc w:val="both"/>
        <w:rPr>
          <w:rFonts w:ascii="Times New Roman" w:hAnsi="Times New Roman" w:cs="Times New Roman"/>
          <w:sz w:val="24"/>
          <w:szCs w:val="24"/>
          <w:u w:color="000000"/>
          <w:bdr w:val="nil"/>
        </w:rPr>
      </w:pPr>
    </w:p>
    <w:p w:rsidR="00964156" w:rsidRPr="00964156" w:rsidRDefault="00964156" w:rsidP="00183B9D">
      <w:pPr>
        <w:pStyle w:val="13"/>
        <w:jc w:val="both"/>
        <w:rPr>
          <w:sz w:val="24"/>
          <w:szCs w:val="24"/>
        </w:rPr>
      </w:pPr>
      <w:bookmarkStart w:id="70" w:name="_Toc524964314"/>
      <w:r w:rsidRPr="00964156">
        <w:rPr>
          <w:sz w:val="24"/>
          <w:szCs w:val="24"/>
          <w:lang w:val="en-US"/>
        </w:rPr>
        <w:lastRenderedPageBreak/>
        <w:t>II</w:t>
      </w:r>
      <w:r w:rsidRPr="00964156">
        <w:rPr>
          <w:sz w:val="24"/>
          <w:szCs w:val="24"/>
        </w:rPr>
        <w:t>.1.1. Цели и задачи  Программы и ее роль в реализации требований ФГОС</w:t>
      </w:r>
      <w:bookmarkEnd w:id="70"/>
    </w:p>
    <w:p w:rsidR="00326006" w:rsidRPr="0058616B" w:rsidRDefault="00326006" w:rsidP="00AD3A61">
      <w:pPr>
        <w:pStyle w:val="Default"/>
        <w:suppressAutoHyphens/>
        <w:ind w:firstLine="708"/>
        <w:jc w:val="both"/>
      </w:pPr>
      <w:r w:rsidRPr="0058616B">
        <w:rPr>
          <w:b/>
          <w:bCs/>
        </w:rPr>
        <w:t xml:space="preserve">Целью </w:t>
      </w:r>
      <w:r w:rsidRPr="0058616B">
        <w:t>программы развития универсальных учебных действий на уровне среднего общего образования является реализация требований Федерального государственного образовательного стандарта к личностным и метапредметным результатам освоения основной образовательной программы</w:t>
      </w:r>
      <w:r w:rsidR="00F11905" w:rsidRPr="0058616B">
        <w:t xml:space="preserve"> СОО</w:t>
      </w:r>
      <w:r w:rsidRPr="0058616B">
        <w:t xml:space="preserve">, системно-деятельностного подхода, развивающего потенциала среднего общего образования. </w:t>
      </w:r>
    </w:p>
    <w:p w:rsidR="00326006" w:rsidRPr="0058616B" w:rsidRDefault="00326006" w:rsidP="00AD3A61">
      <w:pPr>
        <w:pStyle w:val="Default"/>
        <w:suppressAutoHyphens/>
        <w:ind w:firstLine="708"/>
        <w:jc w:val="both"/>
      </w:pPr>
      <w:r w:rsidRPr="0058616B">
        <w:rPr>
          <w:b/>
          <w:bCs/>
        </w:rPr>
        <w:t xml:space="preserve">Задачами </w:t>
      </w:r>
      <w:r w:rsidRPr="0058616B">
        <w:t xml:space="preserve">реализации программы развития универсальных учебных действий являются: </w:t>
      </w:r>
    </w:p>
    <w:p w:rsidR="00326006" w:rsidRPr="0058616B" w:rsidRDefault="00731EBC" w:rsidP="00731EBC">
      <w:pPr>
        <w:pStyle w:val="Default"/>
        <w:suppressAutoHyphens/>
        <w:ind w:firstLine="709"/>
        <w:jc w:val="both"/>
      </w:pPr>
      <w:r>
        <w:t>1.</w:t>
      </w:r>
      <w:r>
        <w:tab/>
      </w:r>
      <w:r w:rsidR="00326006" w:rsidRPr="0058616B">
        <w:t>повышение эффек</w:t>
      </w:r>
      <w:r w:rsidR="00F11905" w:rsidRPr="0058616B">
        <w:t>тивности достижения гимназистами</w:t>
      </w:r>
      <w:r w:rsidR="00326006" w:rsidRPr="0058616B">
        <w:t xml:space="preserve"> результатов основной образовательной программы</w:t>
      </w:r>
      <w:r w:rsidR="00F11905" w:rsidRPr="0058616B">
        <w:t xml:space="preserve"> СОО </w:t>
      </w:r>
      <w:r w:rsidR="006C75F5">
        <w:t>школы</w:t>
      </w:r>
      <w:r w:rsidR="00326006" w:rsidRPr="0058616B">
        <w:t xml:space="preserve">, а также усвоения знаний и учебных действий; </w:t>
      </w:r>
    </w:p>
    <w:p w:rsidR="00326006" w:rsidRPr="0058616B" w:rsidRDefault="00731EBC" w:rsidP="00BB1D41">
      <w:pPr>
        <w:pStyle w:val="Default"/>
        <w:suppressAutoHyphens/>
        <w:spacing w:after="194"/>
        <w:ind w:firstLine="709"/>
        <w:jc w:val="both"/>
      </w:pPr>
      <w:r>
        <w:t>2.</w:t>
      </w:r>
      <w:r>
        <w:tab/>
      </w:r>
      <w:r w:rsidR="00F11905" w:rsidRPr="0058616B">
        <w:t xml:space="preserve">формирование у </w:t>
      </w:r>
      <w:r w:rsidR="006C75F5">
        <w:t xml:space="preserve">обучающихся </w:t>
      </w:r>
      <w:r w:rsidR="00326006" w:rsidRPr="0058616B">
        <w:t xml:space="preserve">опыта применения различных технологий и форм организации проектной и учебно-исследовательской деятельности для достижения результатов среднего общего образования; </w:t>
      </w:r>
    </w:p>
    <w:p w:rsidR="00326006" w:rsidRPr="0058616B" w:rsidRDefault="00BB1D41" w:rsidP="00BB1D41">
      <w:pPr>
        <w:pStyle w:val="Default"/>
        <w:suppressAutoHyphens/>
        <w:ind w:firstLine="709"/>
        <w:jc w:val="both"/>
        <w:rPr>
          <w:color w:val="auto"/>
        </w:rPr>
      </w:pPr>
      <w:r>
        <w:t>3.</w:t>
      </w:r>
      <w:r>
        <w:tab/>
      </w:r>
      <w:r w:rsidR="00326006" w:rsidRPr="0058616B">
        <w:t>формирование навыков разработки, реализации и общественной презента</w:t>
      </w:r>
      <w:r w:rsidR="00F11905" w:rsidRPr="0058616B">
        <w:t xml:space="preserve">ции </w:t>
      </w:r>
      <w:r w:rsidR="006C75F5">
        <w:t>обучающимися</w:t>
      </w:r>
      <w:r w:rsidR="00326006" w:rsidRPr="0058616B">
        <w:t xml:space="preserve"> результатов исследования, индивидуального </w:t>
      </w:r>
      <w:r w:rsidR="00326006" w:rsidRPr="0058616B">
        <w:rPr>
          <w:color w:val="auto"/>
        </w:rPr>
        <w:t xml:space="preserve">проекта, направленного на решение научной, личностно и (или) социально значимой проблемы. </w:t>
      </w:r>
    </w:p>
    <w:p w:rsidR="00326006" w:rsidRPr="0058616B" w:rsidRDefault="00BB1D41" w:rsidP="00BB1D41">
      <w:pPr>
        <w:pStyle w:val="Default"/>
        <w:suppressAutoHyphens/>
        <w:ind w:firstLine="709"/>
        <w:jc w:val="both"/>
        <w:rPr>
          <w:color w:val="auto"/>
        </w:rPr>
      </w:pPr>
      <w:r>
        <w:rPr>
          <w:color w:val="auto"/>
        </w:rPr>
        <w:t>4.</w:t>
      </w:r>
      <w:r>
        <w:rPr>
          <w:color w:val="auto"/>
        </w:rPr>
        <w:tab/>
      </w:r>
      <w:r w:rsidR="00F11905" w:rsidRPr="0058616B">
        <w:rPr>
          <w:color w:val="auto"/>
        </w:rPr>
        <w:t xml:space="preserve">развитие у </w:t>
      </w:r>
      <w:r w:rsidR="0096289A">
        <w:rPr>
          <w:color w:val="auto"/>
        </w:rPr>
        <w:t>обучающихся</w:t>
      </w:r>
      <w:r w:rsidR="00326006" w:rsidRPr="0058616B">
        <w:rPr>
          <w:color w:val="auto"/>
        </w:rPr>
        <w:t xml:space="preserve"> способности к самопознанию, саморазвитию и самоопределению; </w:t>
      </w:r>
    </w:p>
    <w:p w:rsidR="00326006" w:rsidRPr="0058616B" w:rsidRDefault="00BB1D41" w:rsidP="00BB1D41">
      <w:pPr>
        <w:pStyle w:val="Default"/>
        <w:suppressAutoHyphens/>
        <w:ind w:firstLine="709"/>
        <w:jc w:val="both"/>
        <w:rPr>
          <w:color w:val="auto"/>
        </w:rPr>
      </w:pPr>
      <w:r>
        <w:rPr>
          <w:color w:val="auto"/>
        </w:rPr>
        <w:t>5.</w:t>
      </w:r>
      <w:r>
        <w:rPr>
          <w:color w:val="auto"/>
        </w:rPr>
        <w:tab/>
      </w:r>
      <w:r w:rsidR="00326006" w:rsidRPr="0058616B">
        <w:rPr>
          <w:color w:val="auto"/>
        </w:rPr>
        <w:t xml:space="preserve">формирование личностных ценностно-смысловых ориентиров и установок, системы значимых социальных и межличностных отношений, регулятивных, познавательных и коммуникативных универсальных учебных действий, способности их использования в учебной, познавательной и социальной практике; </w:t>
      </w:r>
    </w:p>
    <w:p w:rsidR="00326006" w:rsidRPr="0058616B" w:rsidRDefault="00BB1D41" w:rsidP="00BB1D41">
      <w:pPr>
        <w:pStyle w:val="Default"/>
        <w:suppressAutoHyphens/>
        <w:ind w:firstLine="709"/>
        <w:jc w:val="both"/>
        <w:rPr>
          <w:color w:val="auto"/>
        </w:rPr>
      </w:pPr>
      <w:r>
        <w:rPr>
          <w:color w:val="auto"/>
        </w:rPr>
        <w:t>6.</w:t>
      </w:r>
      <w:r>
        <w:rPr>
          <w:color w:val="auto"/>
        </w:rPr>
        <w:tab/>
      </w:r>
      <w:r w:rsidR="00326006" w:rsidRPr="0058616B">
        <w:rPr>
          <w:color w:val="auto"/>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326006" w:rsidRPr="0058616B" w:rsidRDefault="00BB1D41" w:rsidP="00BB1D41">
      <w:pPr>
        <w:pStyle w:val="Default"/>
        <w:suppressAutoHyphens/>
        <w:ind w:firstLine="709"/>
        <w:jc w:val="both"/>
        <w:rPr>
          <w:color w:val="auto"/>
        </w:rPr>
      </w:pPr>
      <w:r>
        <w:rPr>
          <w:color w:val="auto"/>
        </w:rPr>
        <w:t>7.</w:t>
      </w:r>
      <w:r>
        <w:rPr>
          <w:color w:val="auto"/>
        </w:rPr>
        <w:tab/>
      </w:r>
      <w:r w:rsidR="00326006" w:rsidRPr="0058616B">
        <w:rPr>
          <w:color w:val="auto"/>
        </w:rPr>
        <w:t xml:space="preserve">решение задач общекультурного, личностного и познавательного развития обучающихся; </w:t>
      </w:r>
    </w:p>
    <w:p w:rsidR="00326006" w:rsidRPr="0058616B" w:rsidRDefault="00BB1D41" w:rsidP="00BB1D41">
      <w:pPr>
        <w:pStyle w:val="Default"/>
        <w:suppressAutoHyphens/>
        <w:ind w:firstLine="709"/>
        <w:jc w:val="both"/>
        <w:rPr>
          <w:color w:val="auto"/>
        </w:rPr>
      </w:pPr>
      <w:r>
        <w:rPr>
          <w:color w:val="auto"/>
        </w:rPr>
        <w:t>8.</w:t>
      </w:r>
      <w:r>
        <w:rPr>
          <w:color w:val="auto"/>
        </w:rPr>
        <w:tab/>
      </w:r>
      <w:r w:rsidR="00326006" w:rsidRPr="0058616B">
        <w:rPr>
          <w:color w:val="auto"/>
        </w:rPr>
        <w:t xml:space="preserve">формирование научного типа мышления, компетентностей в области учебно-исследовательской, проектной и социальной деятельности; </w:t>
      </w:r>
    </w:p>
    <w:p w:rsidR="00326006" w:rsidRPr="0058616B" w:rsidRDefault="00BB1D41" w:rsidP="00BB1D41">
      <w:pPr>
        <w:pStyle w:val="Default"/>
        <w:suppressAutoHyphens/>
        <w:ind w:firstLine="709"/>
        <w:jc w:val="both"/>
        <w:rPr>
          <w:color w:val="auto"/>
        </w:rPr>
      </w:pPr>
      <w:r>
        <w:rPr>
          <w:color w:val="auto"/>
        </w:rPr>
        <w:t>9.</w:t>
      </w:r>
      <w:r>
        <w:rPr>
          <w:color w:val="auto"/>
        </w:rPr>
        <w:tab/>
      </w:r>
      <w:r w:rsidR="00326006" w:rsidRPr="0058616B">
        <w:rPr>
          <w:color w:val="auto"/>
        </w:rPr>
        <w:t xml:space="preserve">создание условий для интеграции урочных и внеурочных форм учебно - исследовательской и проектной деятельности обучающихся, а также их самостоятельной работы по подготовке и защите индивидуальных проектов; </w:t>
      </w:r>
    </w:p>
    <w:p w:rsidR="00326006" w:rsidRPr="0058616B" w:rsidRDefault="00BB1D41" w:rsidP="00BB1D41">
      <w:pPr>
        <w:pStyle w:val="Default"/>
        <w:suppressAutoHyphens/>
        <w:ind w:firstLine="709"/>
        <w:jc w:val="both"/>
        <w:rPr>
          <w:color w:val="auto"/>
        </w:rPr>
      </w:pPr>
      <w:r>
        <w:rPr>
          <w:color w:val="auto"/>
        </w:rPr>
        <w:t>10.</w:t>
      </w:r>
      <w:r>
        <w:rPr>
          <w:color w:val="auto"/>
        </w:rPr>
        <w:tab/>
      </w:r>
      <w:r w:rsidR="00326006" w:rsidRPr="0058616B">
        <w:rPr>
          <w:color w:val="auto"/>
        </w:rPr>
        <w:t xml:space="preserve">обеспечение возможности практического использования приобретённых обучающимися коммуникативных навыков, навыков целеполагания, планирования и самоконтроля; </w:t>
      </w:r>
    </w:p>
    <w:p w:rsidR="00326006" w:rsidRPr="0058616B" w:rsidRDefault="00326006" w:rsidP="00BB1D41">
      <w:pPr>
        <w:pStyle w:val="Default"/>
        <w:suppressAutoHyphens/>
        <w:ind w:firstLine="709"/>
        <w:jc w:val="both"/>
        <w:rPr>
          <w:color w:val="auto"/>
        </w:rPr>
      </w:pPr>
      <w:r w:rsidRPr="0058616B">
        <w:rPr>
          <w:color w:val="auto"/>
        </w:rPr>
        <w:t>11.</w:t>
      </w:r>
      <w:r w:rsidR="00BB1D41">
        <w:rPr>
          <w:color w:val="auto"/>
        </w:rPr>
        <w:tab/>
      </w:r>
      <w:r w:rsidRPr="0058616B">
        <w:rPr>
          <w:color w:val="auto"/>
        </w:rPr>
        <w:t xml:space="preserve">подготовка к осознанному выбору дальнейшего образования и профессиональной деятельности. </w:t>
      </w:r>
    </w:p>
    <w:p w:rsidR="00F11905" w:rsidRPr="0058616B" w:rsidRDefault="00326006" w:rsidP="00AD3A61">
      <w:pPr>
        <w:pStyle w:val="Default"/>
        <w:suppressAutoHyphens/>
        <w:ind w:firstLine="708"/>
        <w:jc w:val="both"/>
        <w:rPr>
          <w:color w:val="auto"/>
        </w:rPr>
      </w:pPr>
      <w:r w:rsidRPr="0058616B">
        <w:rPr>
          <w:color w:val="auto"/>
        </w:rPr>
        <w:t xml:space="preserve">Исходя из того что в подростковом и юношеском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средней школы «учить ученика учиться в общении» должна быть трансформирована в новую задачу для средней школы - «учить ученика учиться самостоятельно». </w:t>
      </w:r>
    </w:p>
    <w:p w:rsidR="00326006" w:rsidRPr="0058616B" w:rsidRDefault="00326006" w:rsidP="00AD3A61">
      <w:pPr>
        <w:pStyle w:val="Default"/>
        <w:suppressAutoHyphens/>
        <w:ind w:firstLine="708"/>
        <w:jc w:val="both"/>
        <w:rPr>
          <w:color w:val="auto"/>
        </w:rPr>
      </w:pPr>
      <w:r w:rsidRPr="0058616B">
        <w:rPr>
          <w:color w:val="auto"/>
        </w:rPr>
        <w:t xml:space="preserve">В результате изучения базовых и дополнительных учебных предметов, а также в ходе внеурочной деятельности у выпускников </w:t>
      </w:r>
      <w:r w:rsidR="006C75F5">
        <w:rPr>
          <w:color w:val="auto"/>
        </w:rPr>
        <w:t>школы</w:t>
      </w:r>
      <w:r w:rsidRPr="0058616B">
        <w:rPr>
          <w:color w:val="auto"/>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326006" w:rsidRPr="0058616B" w:rsidRDefault="00326006" w:rsidP="00622810">
      <w:pPr>
        <w:pStyle w:val="Default"/>
        <w:suppressAutoHyphens/>
        <w:ind w:firstLine="708"/>
        <w:jc w:val="both"/>
        <w:rPr>
          <w:b/>
          <w:color w:val="auto"/>
        </w:rPr>
      </w:pPr>
      <w:r w:rsidRPr="0058616B">
        <w:rPr>
          <w:b/>
          <w:color w:val="auto"/>
        </w:rPr>
        <w:t xml:space="preserve">Место и роль программы развития универсальных учебных действий </w:t>
      </w:r>
      <w:r w:rsidR="00F11905" w:rsidRPr="0058616B">
        <w:rPr>
          <w:b/>
          <w:color w:val="auto"/>
        </w:rPr>
        <w:t xml:space="preserve">в </w:t>
      </w:r>
      <w:r w:rsidRPr="0058616B">
        <w:rPr>
          <w:b/>
          <w:color w:val="auto"/>
        </w:rPr>
        <w:t>реали</w:t>
      </w:r>
      <w:r w:rsidR="00F11905" w:rsidRPr="0058616B">
        <w:rPr>
          <w:b/>
          <w:color w:val="auto"/>
        </w:rPr>
        <w:t>зации требований ФГОС СОО.</w:t>
      </w:r>
    </w:p>
    <w:p w:rsidR="00326006" w:rsidRPr="0058616B" w:rsidRDefault="00326006" w:rsidP="00AD3A61">
      <w:pPr>
        <w:pStyle w:val="Default"/>
        <w:suppressAutoHyphens/>
        <w:ind w:firstLine="708"/>
        <w:jc w:val="both"/>
        <w:rPr>
          <w:color w:val="auto"/>
        </w:rPr>
      </w:pPr>
      <w:r w:rsidRPr="0058616B">
        <w:rPr>
          <w:color w:val="auto"/>
        </w:rPr>
        <w:t>Реализация Программы обеспечивает возможность качественного достижения обучающимися результатов освоения основной образовательной программы среднего общего образования, в соответствии с требованиями</w:t>
      </w:r>
      <w:r w:rsidR="00F11905" w:rsidRPr="0058616B">
        <w:rPr>
          <w:color w:val="auto"/>
        </w:rPr>
        <w:t xml:space="preserve"> ФГОС СОО</w:t>
      </w:r>
      <w:r w:rsidRPr="0058616B">
        <w:rPr>
          <w:color w:val="auto"/>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326006" w:rsidRPr="0058616B" w:rsidRDefault="00326006" w:rsidP="00AD3A61">
      <w:pPr>
        <w:pStyle w:val="Default"/>
        <w:suppressAutoHyphens/>
        <w:ind w:firstLine="708"/>
        <w:jc w:val="both"/>
        <w:rPr>
          <w:color w:val="auto"/>
        </w:rPr>
      </w:pPr>
      <w:r w:rsidRPr="0058616B">
        <w:rPr>
          <w:color w:val="auto"/>
        </w:rPr>
        <w:t xml:space="preserve">Программа развития универсальных учебных действий </w:t>
      </w:r>
      <w:r w:rsidR="005E421C">
        <w:t>МКОУ «Медведицкая СШ»</w:t>
      </w:r>
      <w:r w:rsidRPr="0058616B">
        <w:rPr>
          <w:color w:val="auto"/>
        </w:rPr>
        <w:t xml:space="preserve">является одним из содержательных оснований разработки </w:t>
      </w:r>
      <w:r w:rsidR="00F11905" w:rsidRPr="0058616B">
        <w:rPr>
          <w:color w:val="auto"/>
        </w:rPr>
        <w:t xml:space="preserve">рабочих </w:t>
      </w:r>
      <w:r w:rsidRPr="0058616B">
        <w:rPr>
          <w:color w:val="auto"/>
        </w:rPr>
        <w:t xml:space="preserve">программ по </w:t>
      </w:r>
      <w:r w:rsidR="00F11905" w:rsidRPr="0058616B">
        <w:rPr>
          <w:color w:val="auto"/>
        </w:rPr>
        <w:t xml:space="preserve">учебным </w:t>
      </w:r>
      <w:r w:rsidRPr="0058616B">
        <w:rPr>
          <w:color w:val="auto"/>
        </w:rPr>
        <w:t>предметам</w:t>
      </w:r>
      <w:r w:rsidR="00F11905" w:rsidRPr="0058616B">
        <w:rPr>
          <w:color w:val="auto"/>
        </w:rPr>
        <w:t>/курсам</w:t>
      </w:r>
      <w:r w:rsidRPr="0058616B">
        <w:rPr>
          <w:color w:val="auto"/>
        </w:rPr>
        <w:t xml:space="preserve"> и организации внеурочной деятельности обучающихся, выбора и разработки </w:t>
      </w:r>
      <w:r w:rsidR="00F11905" w:rsidRPr="0058616B">
        <w:rPr>
          <w:color w:val="auto"/>
        </w:rPr>
        <w:t>педагогами</w:t>
      </w:r>
      <w:r w:rsidR="005E6B6B">
        <w:rPr>
          <w:color w:val="auto"/>
        </w:rPr>
        <w:t xml:space="preserve"> </w:t>
      </w:r>
      <w:r w:rsidRPr="0058616B">
        <w:rPr>
          <w:color w:val="auto"/>
        </w:rPr>
        <w:t>учебно-</w:t>
      </w:r>
      <w:r w:rsidRPr="0058616B">
        <w:rPr>
          <w:color w:val="auto"/>
        </w:rPr>
        <w:lastRenderedPageBreak/>
        <w:t xml:space="preserve">методических средств, использования контрольно-измерительных материалов для проведения мониторинга образовательных результатов. </w:t>
      </w:r>
    </w:p>
    <w:p w:rsidR="00326006" w:rsidRPr="0058616B" w:rsidRDefault="00326006" w:rsidP="00B20507">
      <w:pPr>
        <w:pStyle w:val="Default"/>
        <w:suppressAutoHyphens/>
        <w:spacing w:before="120" w:after="120"/>
        <w:ind w:firstLine="709"/>
        <w:jc w:val="both"/>
        <w:rPr>
          <w:color w:val="auto"/>
        </w:rPr>
      </w:pPr>
      <w:r w:rsidRPr="00622810">
        <w:rPr>
          <w:b/>
          <w:color w:val="auto"/>
        </w:rPr>
        <w:t xml:space="preserve">Программа развития универсальных учебных действий </w:t>
      </w:r>
      <w:r w:rsidR="005E421C">
        <w:t>МКОУ «Медведицкая СШ»</w:t>
      </w:r>
      <w:r w:rsidR="00915694">
        <w:t xml:space="preserve"> </w:t>
      </w:r>
      <w:r w:rsidRPr="0058616B">
        <w:rPr>
          <w:b/>
          <w:bCs/>
          <w:color w:val="auto"/>
        </w:rPr>
        <w:t>регламентирует</w:t>
      </w:r>
      <w:r w:rsidRPr="0058616B">
        <w:rPr>
          <w:color w:val="auto"/>
        </w:rPr>
        <w:t xml:space="preserve">: </w:t>
      </w:r>
    </w:p>
    <w:p w:rsidR="00326006" w:rsidRPr="0058616B" w:rsidRDefault="008A4186" w:rsidP="008A4186">
      <w:pPr>
        <w:pStyle w:val="Default"/>
        <w:suppressAutoHyphens/>
        <w:ind w:firstLine="567"/>
        <w:jc w:val="both"/>
        <w:rPr>
          <w:color w:val="auto"/>
        </w:rPr>
      </w:pPr>
      <w:r>
        <w:rPr>
          <w:color w:val="auto"/>
        </w:rPr>
        <w:t>1.</w:t>
      </w:r>
      <w:r>
        <w:rPr>
          <w:color w:val="auto"/>
        </w:rPr>
        <w:tab/>
      </w:r>
      <w:r w:rsidR="00326006" w:rsidRPr="0058616B">
        <w:rPr>
          <w:color w:val="auto"/>
        </w:rPr>
        <w:t>приоритетные направления проектирования образовательного процесса в целях</w:t>
      </w:r>
      <w:r w:rsidR="00F11905" w:rsidRPr="0058616B">
        <w:rPr>
          <w:color w:val="auto"/>
        </w:rPr>
        <w:t xml:space="preserve"> достижения обучающимися высокого уровня</w:t>
      </w:r>
      <w:r w:rsidR="00326006" w:rsidRPr="0058616B">
        <w:rPr>
          <w:color w:val="auto"/>
        </w:rPr>
        <w:t xml:space="preserve"> образовательных результатов; </w:t>
      </w:r>
    </w:p>
    <w:p w:rsidR="00326006" w:rsidRPr="0058616B" w:rsidRDefault="00326006" w:rsidP="008A4186">
      <w:pPr>
        <w:pStyle w:val="Default"/>
        <w:suppressAutoHyphens/>
        <w:ind w:firstLine="567"/>
        <w:jc w:val="both"/>
        <w:rPr>
          <w:color w:val="auto"/>
        </w:rPr>
      </w:pPr>
      <w:r w:rsidRPr="0058616B">
        <w:rPr>
          <w:color w:val="auto"/>
        </w:rPr>
        <w:t>2.</w:t>
      </w:r>
      <w:r w:rsidR="008A4186">
        <w:rPr>
          <w:color w:val="auto"/>
        </w:rPr>
        <w:tab/>
      </w:r>
      <w:r w:rsidRPr="0058616B">
        <w:rPr>
          <w:color w:val="auto"/>
        </w:rPr>
        <w:t xml:space="preserve">планируемые результаты среднего общего образования в части освоения универсальных учебных действий и образовательных компетенций; </w:t>
      </w:r>
    </w:p>
    <w:p w:rsidR="00326006" w:rsidRPr="0058616B" w:rsidRDefault="008A4186" w:rsidP="008A4186">
      <w:pPr>
        <w:pStyle w:val="Default"/>
        <w:suppressAutoHyphens/>
        <w:ind w:firstLine="567"/>
        <w:jc w:val="both"/>
        <w:rPr>
          <w:color w:val="auto"/>
        </w:rPr>
      </w:pPr>
      <w:r>
        <w:rPr>
          <w:color w:val="auto"/>
        </w:rPr>
        <w:t>3.</w:t>
      </w:r>
      <w:r>
        <w:rPr>
          <w:color w:val="auto"/>
        </w:rPr>
        <w:tab/>
      </w:r>
      <w:r w:rsidR="00326006" w:rsidRPr="0058616B">
        <w:rPr>
          <w:color w:val="auto"/>
        </w:rPr>
        <w:t xml:space="preserve">методическую и технологическую основу построения работы по указанному направлению в структуре уроков, внеурочной деятельности обучающихся, изучения курсов по выбору (элективных курсов); </w:t>
      </w:r>
    </w:p>
    <w:p w:rsidR="00326006" w:rsidRPr="0058616B" w:rsidRDefault="008A4186" w:rsidP="008A4186">
      <w:pPr>
        <w:pStyle w:val="Default"/>
        <w:suppressAutoHyphens/>
        <w:ind w:firstLine="567"/>
        <w:rPr>
          <w:color w:val="auto"/>
        </w:rPr>
      </w:pPr>
      <w:r>
        <w:rPr>
          <w:color w:val="auto"/>
        </w:rPr>
        <w:t>4.</w:t>
      </w:r>
      <w:r>
        <w:rPr>
          <w:color w:val="auto"/>
        </w:rPr>
        <w:tab/>
      </w:r>
      <w:r w:rsidR="00326006" w:rsidRPr="0058616B">
        <w:rPr>
          <w:color w:val="auto"/>
        </w:rPr>
        <w:t xml:space="preserve">психолого-педагогические условия развития универсальных учебных действий на уровне среднего общего образования; </w:t>
      </w:r>
    </w:p>
    <w:p w:rsidR="00326006" w:rsidRPr="0058616B" w:rsidRDefault="00326006" w:rsidP="008A4186">
      <w:pPr>
        <w:pStyle w:val="Default"/>
        <w:suppressAutoHyphens/>
        <w:ind w:firstLine="567"/>
        <w:rPr>
          <w:color w:val="auto"/>
        </w:rPr>
      </w:pPr>
      <w:r w:rsidRPr="0058616B">
        <w:rPr>
          <w:color w:val="auto"/>
        </w:rPr>
        <w:t>5.</w:t>
      </w:r>
      <w:r w:rsidR="008A4186">
        <w:rPr>
          <w:color w:val="auto"/>
        </w:rPr>
        <w:tab/>
      </w:r>
      <w:r w:rsidRPr="0058616B">
        <w:rPr>
          <w:color w:val="auto"/>
        </w:rPr>
        <w:t>деятельность педагогических работников</w:t>
      </w:r>
      <w:r w:rsidR="00F11905" w:rsidRPr="0058616B">
        <w:rPr>
          <w:color w:val="auto"/>
        </w:rPr>
        <w:t xml:space="preserve"> </w:t>
      </w:r>
      <w:r w:rsidR="005E421C">
        <w:rPr>
          <w:color w:val="auto"/>
        </w:rPr>
        <w:t>школы</w:t>
      </w:r>
      <w:r w:rsidRPr="0058616B">
        <w:rPr>
          <w:color w:val="auto"/>
        </w:rPr>
        <w:t xml:space="preserve">, направленную на развитие у обучающихся универсальных учебных действий и необходимых в жизни компетенций; </w:t>
      </w:r>
    </w:p>
    <w:p w:rsidR="00326006" w:rsidRPr="0058616B" w:rsidRDefault="00326006" w:rsidP="008A4186">
      <w:pPr>
        <w:pStyle w:val="Default"/>
        <w:suppressAutoHyphens/>
        <w:ind w:firstLine="567"/>
        <w:jc w:val="both"/>
        <w:rPr>
          <w:color w:val="auto"/>
        </w:rPr>
      </w:pPr>
      <w:r w:rsidRPr="0058616B">
        <w:rPr>
          <w:color w:val="auto"/>
        </w:rPr>
        <w:t>6.</w:t>
      </w:r>
      <w:r w:rsidR="008A4186">
        <w:rPr>
          <w:color w:val="auto"/>
        </w:rPr>
        <w:tab/>
      </w:r>
      <w:r w:rsidRPr="0058616B">
        <w:rPr>
          <w:color w:val="auto"/>
        </w:rPr>
        <w:t xml:space="preserve">направления и формы образовательной деятельности, направленные на формирование ценностных ориентиров обучающихся; </w:t>
      </w:r>
    </w:p>
    <w:p w:rsidR="00326006" w:rsidRPr="0058616B" w:rsidRDefault="008A4186" w:rsidP="008A4186">
      <w:pPr>
        <w:pStyle w:val="Default"/>
        <w:suppressAutoHyphens/>
        <w:ind w:firstLine="567"/>
        <w:jc w:val="both"/>
        <w:rPr>
          <w:color w:val="auto"/>
        </w:rPr>
      </w:pPr>
      <w:r>
        <w:rPr>
          <w:color w:val="auto"/>
        </w:rPr>
        <w:t>7.</w:t>
      </w:r>
      <w:r>
        <w:rPr>
          <w:color w:val="auto"/>
        </w:rPr>
        <w:tab/>
      </w:r>
      <w:r w:rsidR="00326006" w:rsidRPr="0058616B">
        <w:rPr>
          <w:color w:val="auto"/>
        </w:rPr>
        <w:t xml:space="preserve">ключевые структурные элементы рабочих образовательных программ (в том числе программ по предметам), связанные с направлениями и условиями развития универсальных учебных действий; </w:t>
      </w:r>
    </w:p>
    <w:p w:rsidR="00326006" w:rsidRDefault="008A4186" w:rsidP="008A4186">
      <w:pPr>
        <w:pStyle w:val="Default"/>
        <w:suppressAutoHyphens/>
        <w:ind w:firstLine="567"/>
        <w:jc w:val="both"/>
        <w:rPr>
          <w:color w:val="auto"/>
        </w:rPr>
      </w:pPr>
      <w:r>
        <w:rPr>
          <w:color w:val="auto"/>
        </w:rPr>
        <w:t>8.</w:t>
      </w:r>
      <w:r>
        <w:rPr>
          <w:color w:val="auto"/>
        </w:rPr>
        <w:tab/>
      </w:r>
      <w:r w:rsidR="00326006" w:rsidRPr="0058616B">
        <w:rPr>
          <w:color w:val="auto"/>
        </w:rPr>
        <w:t>ресурсы и механизмы обеспечения учебно-исследовательской и прое</w:t>
      </w:r>
      <w:r w:rsidR="00F11905" w:rsidRPr="0058616B">
        <w:rPr>
          <w:color w:val="auto"/>
        </w:rPr>
        <w:t>ктной деятельности старшеклассников</w:t>
      </w:r>
      <w:r w:rsidR="00FE620E" w:rsidRPr="0058616B">
        <w:rPr>
          <w:color w:val="auto"/>
        </w:rPr>
        <w:t>, выполнения индивидуального проекта.</w:t>
      </w:r>
    </w:p>
    <w:p w:rsidR="00B06E63" w:rsidRDefault="00B06E63" w:rsidP="008A4186">
      <w:pPr>
        <w:pStyle w:val="Default"/>
        <w:suppressAutoHyphens/>
        <w:ind w:firstLine="567"/>
        <w:jc w:val="both"/>
        <w:rPr>
          <w:color w:val="auto"/>
        </w:rPr>
      </w:pPr>
    </w:p>
    <w:p w:rsidR="00B06E63" w:rsidRDefault="00B06E63" w:rsidP="008A4186">
      <w:pPr>
        <w:pStyle w:val="Default"/>
        <w:suppressAutoHyphens/>
        <w:ind w:firstLine="567"/>
        <w:jc w:val="both"/>
        <w:rPr>
          <w:color w:val="auto"/>
        </w:rPr>
      </w:pPr>
    </w:p>
    <w:p w:rsidR="00B06E63" w:rsidRPr="0058616B" w:rsidRDefault="00B06E63" w:rsidP="008A4186">
      <w:pPr>
        <w:pStyle w:val="Default"/>
        <w:suppressAutoHyphens/>
        <w:ind w:firstLine="567"/>
        <w:jc w:val="both"/>
        <w:rPr>
          <w:color w:val="auto"/>
        </w:rPr>
      </w:pPr>
    </w:p>
    <w:p w:rsidR="00FE620E" w:rsidRPr="00685A8C" w:rsidRDefault="00685A8C" w:rsidP="00685A8C">
      <w:pPr>
        <w:pStyle w:val="13"/>
        <w:rPr>
          <w:sz w:val="24"/>
          <w:szCs w:val="24"/>
        </w:rPr>
      </w:pPr>
      <w:bookmarkStart w:id="71" w:name="_Toc524964315"/>
      <w:r>
        <w:rPr>
          <w:sz w:val="24"/>
          <w:szCs w:val="24"/>
          <w:lang w:val="en-US"/>
        </w:rPr>
        <w:t>II</w:t>
      </w:r>
      <w:r w:rsidRPr="00685A8C">
        <w:rPr>
          <w:sz w:val="24"/>
          <w:szCs w:val="24"/>
        </w:rPr>
        <w:t>.1.2.</w:t>
      </w:r>
      <w:r w:rsidRPr="00685A8C">
        <w:rPr>
          <w:sz w:val="24"/>
          <w:szCs w:val="24"/>
        </w:rPr>
        <w:tab/>
      </w:r>
      <w:r w:rsidR="00FE620E" w:rsidRPr="00685A8C">
        <w:rPr>
          <w:sz w:val="24"/>
          <w:szCs w:val="24"/>
        </w:rPr>
        <w:t>Понятия, функции, состав и характеристики универсальных учебных действий и их связь с содержанием отдельных учебных предметов и внеурочной деятельностью</w:t>
      </w:r>
      <w:r w:rsidR="00CB2BC2" w:rsidRPr="00685A8C">
        <w:rPr>
          <w:sz w:val="24"/>
          <w:szCs w:val="24"/>
        </w:rPr>
        <w:t>.</w:t>
      </w:r>
      <w:bookmarkEnd w:id="71"/>
    </w:p>
    <w:p w:rsidR="00FE620E" w:rsidRPr="0058616B" w:rsidRDefault="00FE620E" w:rsidP="00AD3A61">
      <w:pPr>
        <w:pStyle w:val="Default"/>
        <w:suppressAutoHyphens/>
        <w:ind w:firstLine="708"/>
        <w:jc w:val="both"/>
      </w:pPr>
      <w:r w:rsidRPr="0058616B">
        <w:t xml:space="preserve">В соответствии с требованиями ФГОС СОО к результатам реализации основной образовательной программы в состав метапредметных результатов входят: </w:t>
      </w:r>
    </w:p>
    <w:p w:rsidR="00FE620E" w:rsidRPr="0058616B" w:rsidRDefault="00CB2BC2" w:rsidP="005E5846">
      <w:pPr>
        <w:pStyle w:val="Default"/>
        <w:suppressAutoHyphens/>
        <w:ind w:firstLine="567"/>
        <w:jc w:val="both"/>
      </w:pPr>
      <w:r>
        <w:rPr>
          <w:b/>
          <w:bCs/>
        </w:rPr>
        <w:t>1)</w:t>
      </w:r>
      <w:r>
        <w:rPr>
          <w:b/>
          <w:bCs/>
        </w:rPr>
        <w:tab/>
      </w:r>
      <w:r w:rsidR="00FE620E" w:rsidRPr="0058616B">
        <w:rPr>
          <w:b/>
          <w:bCs/>
        </w:rPr>
        <w:t xml:space="preserve">регулятивные </w:t>
      </w:r>
      <w:r w:rsidR="00FE620E" w:rsidRPr="0058616B">
        <w:t xml:space="preserve">универсальные учебные действия: </w:t>
      </w:r>
    </w:p>
    <w:p w:rsidR="00FE620E" w:rsidRPr="0058616B" w:rsidRDefault="00FE620E" w:rsidP="00D632A3">
      <w:pPr>
        <w:pStyle w:val="Default"/>
        <w:numPr>
          <w:ilvl w:val="0"/>
          <w:numId w:val="88"/>
        </w:numPr>
        <w:suppressAutoHyphens/>
        <w:ind w:left="0" w:firstLine="1418"/>
        <w:jc w:val="both"/>
      </w:pPr>
      <w:r w:rsidRPr="0058616B">
        <w:t xml:space="preserve">умение самостоятельно определять цели деятельности; </w:t>
      </w:r>
    </w:p>
    <w:p w:rsidR="00FE620E" w:rsidRPr="0058616B" w:rsidRDefault="00FE620E" w:rsidP="00D632A3">
      <w:pPr>
        <w:pStyle w:val="Default"/>
        <w:numPr>
          <w:ilvl w:val="0"/>
          <w:numId w:val="88"/>
        </w:numPr>
        <w:suppressAutoHyphens/>
        <w:ind w:left="0" w:firstLine="1418"/>
        <w:jc w:val="both"/>
      </w:pPr>
      <w:r w:rsidRPr="0058616B">
        <w:t xml:space="preserve">умение составлять планы деятельности; </w:t>
      </w:r>
    </w:p>
    <w:p w:rsidR="00FE620E" w:rsidRPr="0058616B" w:rsidRDefault="00FE620E" w:rsidP="00D632A3">
      <w:pPr>
        <w:pStyle w:val="Default"/>
        <w:numPr>
          <w:ilvl w:val="0"/>
          <w:numId w:val="88"/>
        </w:numPr>
        <w:suppressAutoHyphens/>
        <w:ind w:left="0" w:firstLine="1418"/>
        <w:jc w:val="both"/>
      </w:pPr>
      <w:r w:rsidRPr="0058616B">
        <w:t xml:space="preserve">самостоятельно осуществлять, контролировать и корректировать деятельность; </w:t>
      </w:r>
    </w:p>
    <w:p w:rsidR="00FE620E" w:rsidRPr="0058616B" w:rsidRDefault="00FE620E" w:rsidP="00D632A3">
      <w:pPr>
        <w:pStyle w:val="Default"/>
        <w:numPr>
          <w:ilvl w:val="0"/>
          <w:numId w:val="88"/>
        </w:numPr>
        <w:suppressAutoHyphens/>
        <w:ind w:left="0" w:firstLine="1418"/>
        <w:jc w:val="both"/>
      </w:pPr>
      <w:r w:rsidRPr="0058616B">
        <w:t xml:space="preserve">использовать все возможные ресурсы для достижения поставленных целей и реализации планов деятельности; </w:t>
      </w:r>
    </w:p>
    <w:p w:rsidR="00FE620E" w:rsidRPr="0058616B" w:rsidRDefault="00FE620E" w:rsidP="00D632A3">
      <w:pPr>
        <w:pStyle w:val="Default"/>
        <w:numPr>
          <w:ilvl w:val="0"/>
          <w:numId w:val="88"/>
        </w:numPr>
        <w:suppressAutoHyphens/>
        <w:ind w:left="0" w:firstLine="1418"/>
        <w:jc w:val="both"/>
      </w:pPr>
      <w:r w:rsidRPr="0058616B">
        <w:t xml:space="preserve">выбирать успешные стратегии в различных ситуациях. </w:t>
      </w:r>
    </w:p>
    <w:p w:rsidR="00FE620E" w:rsidRPr="0058616B" w:rsidRDefault="00CB2BC2" w:rsidP="005E5846">
      <w:pPr>
        <w:pStyle w:val="Default"/>
        <w:suppressAutoHyphens/>
        <w:ind w:firstLine="567"/>
        <w:jc w:val="both"/>
      </w:pPr>
      <w:r>
        <w:rPr>
          <w:b/>
          <w:bCs/>
        </w:rPr>
        <w:t>2)</w:t>
      </w:r>
      <w:r>
        <w:rPr>
          <w:b/>
          <w:bCs/>
        </w:rPr>
        <w:tab/>
      </w:r>
      <w:r w:rsidR="00FE620E" w:rsidRPr="0058616B">
        <w:rPr>
          <w:b/>
          <w:bCs/>
        </w:rPr>
        <w:t xml:space="preserve">коммуникативные </w:t>
      </w:r>
      <w:r w:rsidR="00FE620E" w:rsidRPr="0058616B">
        <w:t xml:space="preserve">универсальные учебные действия: </w:t>
      </w:r>
    </w:p>
    <w:p w:rsidR="00FE620E" w:rsidRPr="0058616B" w:rsidRDefault="00FE620E" w:rsidP="00D632A3">
      <w:pPr>
        <w:pStyle w:val="Default"/>
        <w:numPr>
          <w:ilvl w:val="0"/>
          <w:numId w:val="89"/>
        </w:numPr>
        <w:suppressAutoHyphens/>
        <w:ind w:left="0" w:firstLine="1418"/>
        <w:jc w:val="both"/>
      </w:pPr>
      <w:r w:rsidRPr="0058616B">
        <w:t xml:space="preserve">умение продуктивно общаться и взаимодействовать в процессе совместной деятельности; </w:t>
      </w:r>
    </w:p>
    <w:p w:rsidR="00FE620E" w:rsidRPr="0058616B" w:rsidRDefault="00FE620E" w:rsidP="00D632A3">
      <w:pPr>
        <w:pStyle w:val="Default"/>
        <w:numPr>
          <w:ilvl w:val="0"/>
          <w:numId w:val="89"/>
        </w:numPr>
        <w:suppressAutoHyphens/>
        <w:ind w:left="0" w:firstLine="1418"/>
        <w:jc w:val="both"/>
      </w:pPr>
      <w:r w:rsidRPr="0058616B">
        <w:t xml:space="preserve">умение учитывать позиции других участников деятельности; </w:t>
      </w:r>
    </w:p>
    <w:p w:rsidR="00FE620E" w:rsidRPr="0058616B" w:rsidRDefault="00FE620E" w:rsidP="00D632A3">
      <w:pPr>
        <w:pStyle w:val="Default"/>
        <w:numPr>
          <w:ilvl w:val="0"/>
          <w:numId w:val="89"/>
        </w:numPr>
        <w:suppressAutoHyphens/>
        <w:ind w:left="0" w:firstLine="1418"/>
        <w:jc w:val="both"/>
      </w:pPr>
      <w:r w:rsidRPr="0058616B">
        <w:t xml:space="preserve">умение эффективно разрешать конфликты; </w:t>
      </w:r>
    </w:p>
    <w:p w:rsidR="00FE620E" w:rsidRPr="0058616B" w:rsidRDefault="00FE620E" w:rsidP="00D632A3">
      <w:pPr>
        <w:pStyle w:val="Default"/>
        <w:numPr>
          <w:ilvl w:val="0"/>
          <w:numId w:val="89"/>
        </w:numPr>
        <w:suppressAutoHyphens/>
        <w:ind w:left="0" w:firstLine="1418"/>
        <w:jc w:val="both"/>
      </w:pPr>
      <w:r w:rsidRPr="0058616B">
        <w:t xml:space="preserve">умение ясно, логично и точно излагать свою точку зрения, использовать адекватные языковые средства. </w:t>
      </w:r>
    </w:p>
    <w:p w:rsidR="00FE620E" w:rsidRPr="0058616B" w:rsidRDefault="00CB2BC2" w:rsidP="005E5846">
      <w:pPr>
        <w:pStyle w:val="Default"/>
        <w:suppressAutoHyphens/>
        <w:ind w:firstLine="567"/>
        <w:jc w:val="both"/>
        <w:rPr>
          <w:color w:val="auto"/>
        </w:rPr>
      </w:pPr>
      <w:r>
        <w:rPr>
          <w:b/>
          <w:bCs/>
        </w:rPr>
        <w:t>3)</w:t>
      </w:r>
      <w:r>
        <w:rPr>
          <w:b/>
          <w:bCs/>
        </w:rPr>
        <w:tab/>
      </w:r>
      <w:r w:rsidR="00FE620E" w:rsidRPr="0058616B">
        <w:rPr>
          <w:b/>
          <w:bCs/>
        </w:rPr>
        <w:t xml:space="preserve">познавательные </w:t>
      </w:r>
      <w:r w:rsidR="00FE620E" w:rsidRPr="0058616B">
        <w:t>универсальные учебные действия:</w:t>
      </w:r>
    </w:p>
    <w:p w:rsidR="00FE620E" w:rsidRPr="0058616B" w:rsidRDefault="00FE620E" w:rsidP="00D632A3">
      <w:pPr>
        <w:pStyle w:val="Default"/>
        <w:numPr>
          <w:ilvl w:val="0"/>
          <w:numId w:val="90"/>
        </w:numPr>
        <w:suppressAutoHyphens/>
        <w:ind w:left="0" w:firstLine="1418"/>
        <w:jc w:val="both"/>
        <w:rPr>
          <w:color w:val="auto"/>
        </w:rPr>
      </w:pPr>
      <w:r w:rsidRPr="0058616B">
        <w:rPr>
          <w:color w:val="auto"/>
        </w:rPr>
        <w:t xml:space="preserve">владение навыками познавательной, учебно-исследовательской и проектной деятельности, навыками разрешения проблем; </w:t>
      </w:r>
    </w:p>
    <w:p w:rsidR="00FE620E" w:rsidRPr="0058616B" w:rsidRDefault="00FE620E" w:rsidP="00D632A3">
      <w:pPr>
        <w:pStyle w:val="Default"/>
        <w:numPr>
          <w:ilvl w:val="0"/>
          <w:numId w:val="90"/>
        </w:numPr>
        <w:suppressAutoHyphens/>
        <w:ind w:left="0" w:firstLine="1418"/>
        <w:jc w:val="both"/>
        <w:rPr>
          <w:color w:val="auto"/>
        </w:rPr>
      </w:pPr>
      <w:r w:rsidRPr="0058616B">
        <w:rPr>
          <w:color w:val="auto"/>
        </w:rPr>
        <w:t xml:space="preserve">способность к самостоятельному поиску методов решения практических задач; </w:t>
      </w:r>
    </w:p>
    <w:p w:rsidR="00FE620E" w:rsidRPr="0058616B" w:rsidRDefault="00FE620E" w:rsidP="00D632A3">
      <w:pPr>
        <w:pStyle w:val="Default"/>
        <w:numPr>
          <w:ilvl w:val="0"/>
          <w:numId w:val="90"/>
        </w:numPr>
        <w:suppressAutoHyphens/>
        <w:ind w:left="0" w:firstLine="1418"/>
        <w:jc w:val="both"/>
        <w:rPr>
          <w:color w:val="auto"/>
        </w:rPr>
      </w:pPr>
      <w:r w:rsidRPr="0058616B">
        <w:rPr>
          <w:color w:val="auto"/>
        </w:rPr>
        <w:t xml:space="preserve">способность к применению различных методов познания; </w:t>
      </w:r>
    </w:p>
    <w:p w:rsidR="00FE620E" w:rsidRPr="0058616B" w:rsidRDefault="00FE620E" w:rsidP="00D632A3">
      <w:pPr>
        <w:pStyle w:val="Default"/>
        <w:numPr>
          <w:ilvl w:val="0"/>
          <w:numId w:val="90"/>
        </w:numPr>
        <w:suppressAutoHyphens/>
        <w:ind w:left="0" w:firstLine="1418"/>
        <w:jc w:val="both"/>
        <w:rPr>
          <w:color w:val="auto"/>
        </w:rPr>
      </w:pPr>
      <w:r w:rsidRPr="0058616B">
        <w:rPr>
          <w:color w:val="auto"/>
        </w:rPr>
        <w:t xml:space="preserve">умение ориентироваться в различных источниках информации; </w:t>
      </w:r>
    </w:p>
    <w:p w:rsidR="00FE620E" w:rsidRPr="0058616B" w:rsidRDefault="00FE620E" w:rsidP="00D632A3">
      <w:pPr>
        <w:pStyle w:val="Default"/>
        <w:numPr>
          <w:ilvl w:val="0"/>
          <w:numId w:val="90"/>
        </w:numPr>
        <w:suppressAutoHyphens/>
        <w:ind w:left="0" w:firstLine="1418"/>
        <w:jc w:val="both"/>
        <w:rPr>
          <w:color w:val="auto"/>
        </w:rPr>
      </w:pPr>
      <w:r w:rsidRPr="0058616B">
        <w:rPr>
          <w:color w:val="auto"/>
        </w:rPr>
        <w:t xml:space="preserve">умение критически оценивать и интерпретировать информацию, получаемую из различных источников; </w:t>
      </w:r>
    </w:p>
    <w:p w:rsidR="00FE620E" w:rsidRPr="0058616B" w:rsidRDefault="00FE620E" w:rsidP="00D632A3">
      <w:pPr>
        <w:pStyle w:val="Default"/>
        <w:numPr>
          <w:ilvl w:val="0"/>
          <w:numId w:val="90"/>
        </w:numPr>
        <w:suppressAutoHyphens/>
        <w:ind w:left="0" w:firstLine="1418"/>
        <w:jc w:val="both"/>
        <w:rPr>
          <w:color w:val="auto"/>
        </w:rPr>
      </w:pPr>
      <w:r w:rsidRPr="0058616B">
        <w:rPr>
          <w:color w:val="auto"/>
        </w:rPr>
        <w:lastRenderedPageBreak/>
        <w:t xml:space="preserve">умение использовать средства информационных и коммуникационных технологий в решении когнитивных, коммуникативных и организационных задач; </w:t>
      </w:r>
    </w:p>
    <w:p w:rsidR="00FE620E" w:rsidRPr="0058616B" w:rsidRDefault="00FE620E" w:rsidP="00D632A3">
      <w:pPr>
        <w:pStyle w:val="Default"/>
        <w:numPr>
          <w:ilvl w:val="0"/>
          <w:numId w:val="90"/>
        </w:numPr>
        <w:suppressAutoHyphens/>
        <w:ind w:left="0" w:firstLine="1418"/>
        <w:jc w:val="both"/>
        <w:rPr>
          <w:color w:val="auto"/>
        </w:rPr>
      </w:pPr>
      <w:r w:rsidRPr="0058616B">
        <w:rPr>
          <w:color w:val="auto"/>
        </w:rPr>
        <w:t xml:space="preserve">умение определять назначение и функции различных социальных институтов; </w:t>
      </w:r>
    </w:p>
    <w:p w:rsidR="00FE620E" w:rsidRPr="0058616B" w:rsidRDefault="00FE620E" w:rsidP="00D632A3">
      <w:pPr>
        <w:pStyle w:val="Default"/>
        <w:numPr>
          <w:ilvl w:val="0"/>
          <w:numId w:val="90"/>
        </w:numPr>
        <w:suppressAutoHyphens/>
        <w:ind w:left="0" w:firstLine="1418"/>
        <w:jc w:val="both"/>
        <w:rPr>
          <w:color w:val="auto"/>
        </w:rPr>
      </w:pPr>
      <w:r w:rsidRPr="0058616B">
        <w:rPr>
          <w:color w:val="auto"/>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FE620E" w:rsidRPr="0058616B" w:rsidRDefault="00FE620E" w:rsidP="00D632A3">
      <w:pPr>
        <w:pStyle w:val="Default"/>
        <w:numPr>
          <w:ilvl w:val="0"/>
          <w:numId w:val="91"/>
        </w:numPr>
        <w:suppressAutoHyphens/>
        <w:ind w:left="0" w:firstLine="1418"/>
        <w:jc w:val="both"/>
        <w:rPr>
          <w:color w:val="auto"/>
        </w:rPr>
      </w:pPr>
      <w:r w:rsidRPr="0058616B">
        <w:rPr>
          <w:color w:val="auto"/>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FE620E" w:rsidRPr="0058616B" w:rsidRDefault="00FE620E" w:rsidP="00AD3A61">
      <w:pPr>
        <w:pStyle w:val="Default"/>
        <w:suppressAutoHyphens/>
        <w:rPr>
          <w:color w:val="auto"/>
        </w:rPr>
      </w:pPr>
      <w:r w:rsidRPr="0058616B">
        <w:rPr>
          <w:b/>
          <w:bCs/>
          <w:color w:val="auto"/>
        </w:rPr>
        <w:t xml:space="preserve">Технологии развития универсальных учебных действий. </w:t>
      </w:r>
    </w:p>
    <w:p w:rsidR="00326006" w:rsidRPr="0058616B" w:rsidRDefault="00FE620E" w:rsidP="00AD3A61">
      <w:pPr>
        <w:pStyle w:val="Default"/>
        <w:suppressAutoHyphens/>
        <w:ind w:firstLine="708"/>
        <w:jc w:val="both"/>
      </w:pPr>
      <w:r w:rsidRPr="0058616B">
        <w:rPr>
          <w:color w:val="auto"/>
        </w:rPr>
        <w:t>В основе развития УУД  на уровне среднего общего образования лежит системно-деятельностный подход.</w:t>
      </w:r>
    </w:p>
    <w:p w:rsidR="00FE620E" w:rsidRPr="0058616B" w:rsidRDefault="00FE620E" w:rsidP="00AD3A61">
      <w:pPr>
        <w:pStyle w:val="Default"/>
        <w:suppressAutoHyphens/>
        <w:ind w:firstLine="708"/>
        <w:jc w:val="both"/>
      </w:pPr>
      <w:r w:rsidRPr="0058616B">
        <w:t xml:space="preserve">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FE620E" w:rsidRPr="0058616B" w:rsidRDefault="00FE620E" w:rsidP="00AD3A61">
      <w:pPr>
        <w:pStyle w:val="Default"/>
        <w:suppressAutoHyphens/>
        <w:jc w:val="both"/>
      </w:pPr>
      <w:r w:rsidRPr="0058616B">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средней школе универсальных учебных действий. </w:t>
      </w:r>
    </w:p>
    <w:p w:rsidR="00FE620E" w:rsidRPr="0058616B" w:rsidRDefault="00FE620E" w:rsidP="00AD3A61">
      <w:pPr>
        <w:pStyle w:val="Default"/>
        <w:suppressAutoHyphens/>
        <w:ind w:firstLine="708"/>
        <w:jc w:val="both"/>
        <w:rPr>
          <w:color w:val="auto"/>
        </w:rPr>
      </w:pPr>
      <w:r w:rsidRPr="0058616B">
        <w:t xml:space="preserve">Развитие УУД в на уровне СОО целесообразно в рамках использования </w:t>
      </w:r>
      <w:r w:rsidRPr="0058616B">
        <w:rPr>
          <w:color w:val="auto"/>
        </w:rPr>
        <w:t xml:space="preserve">возможностей современной информационной образовательной среды как: </w:t>
      </w:r>
    </w:p>
    <w:p w:rsidR="00FE620E" w:rsidRPr="0058616B" w:rsidRDefault="00FE620E" w:rsidP="00D632A3">
      <w:pPr>
        <w:pStyle w:val="Default"/>
        <w:numPr>
          <w:ilvl w:val="1"/>
          <w:numId w:val="92"/>
        </w:numPr>
        <w:suppressAutoHyphens/>
        <w:ind w:left="0" w:firstLine="284"/>
        <w:jc w:val="both"/>
        <w:rPr>
          <w:color w:val="auto"/>
        </w:rPr>
      </w:pPr>
      <w:r w:rsidRPr="0058616B">
        <w:rPr>
          <w:color w:val="auto"/>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образовательной организации; </w:t>
      </w:r>
    </w:p>
    <w:p w:rsidR="00FE620E" w:rsidRPr="0058616B" w:rsidRDefault="00FE620E" w:rsidP="00D632A3">
      <w:pPr>
        <w:pStyle w:val="Default"/>
        <w:numPr>
          <w:ilvl w:val="1"/>
          <w:numId w:val="92"/>
        </w:numPr>
        <w:suppressAutoHyphens/>
        <w:ind w:left="0" w:firstLine="284"/>
        <w:jc w:val="both"/>
        <w:rPr>
          <w:color w:val="auto"/>
        </w:rPr>
      </w:pPr>
      <w:r w:rsidRPr="0058616B">
        <w:rPr>
          <w:color w:val="auto"/>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E620E" w:rsidRPr="0058616B" w:rsidRDefault="00FE620E" w:rsidP="00D632A3">
      <w:pPr>
        <w:pStyle w:val="Default"/>
        <w:numPr>
          <w:ilvl w:val="1"/>
          <w:numId w:val="92"/>
        </w:numPr>
        <w:suppressAutoHyphens/>
        <w:ind w:left="0" w:firstLine="284"/>
        <w:jc w:val="both"/>
        <w:rPr>
          <w:color w:val="auto"/>
        </w:rPr>
      </w:pPr>
      <w:r w:rsidRPr="0058616B">
        <w:rPr>
          <w:color w:val="auto"/>
        </w:rPr>
        <w:t xml:space="preserve">средства телекоммуникации, формирующего умения и навыки получения необходимой информации из разнообразных источников; </w:t>
      </w:r>
    </w:p>
    <w:p w:rsidR="00FE620E" w:rsidRPr="0058616B" w:rsidRDefault="00FE620E" w:rsidP="00D632A3">
      <w:pPr>
        <w:pStyle w:val="Default"/>
        <w:numPr>
          <w:ilvl w:val="1"/>
          <w:numId w:val="92"/>
        </w:numPr>
        <w:suppressAutoHyphens/>
        <w:ind w:left="0" w:firstLine="284"/>
        <w:jc w:val="both"/>
        <w:rPr>
          <w:color w:val="auto"/>
        </w:rPr>
      </w:pPr>
      <w:r w:rsidRPr="0058616B">
        <w:rPr>
          <w:color w:val="auto"/>
        </w:rPr>
        <w:t xml:space="preserve">средства развития личности за счет формирования навыков культуры общения; </w:t>
      </w:r>
    </w:p>
    <w:p w:rsidR="00FE620E" w:rsidRPr="0058616B" w:rsidRDefault="00FE620E" w:rsidP="00D632A3">
      <w:pPr>
        <w:pStyle w:val="Default"/>
        <w:numPr>
          <w:ilvl w:val="1"/>
          <w:numId w:val="92"/>
        </w:numPr>
        <w:suppressAutoHyphens/>
        <w:ind w:left="0" w:firstLine="284"/>
        <w:jc w:val="both"/>
        <w:rPr>
          <w:color w:val="auto"/>
        </w:rPr>
      </w:pPr>
      <w:r w:rsidRPr="0058616B">
        <w:rPr>
          <w:color w:val="auto"/>
        </w:rPr>
        <w:t xml:space="preserve">эффективного инструмента контроля и коррекции результатов учебной деятельности. </w:t>
      </w:r>
    </w:p>
    <w:p w:rsidR="00FE620E" w:rsidRPr="0058616B" w:rsidRDefault="00FE620E" w:rsidP="00AD3A61">
      <w:pPr>
        <w:pStyle w:val="Default"/>
        <w:suppressAutoHyphens/>
        <w:ind w:firstLine="708"/>
        <w:jc w:val="both"/>
        <w:rPr>
          <w:color w:val="auto"/>
        </w:rPr>
      </w:pPr>
      <w:r w:rsidRPr="0058616B">
        <w:rPr>
          <w:color w:val="auto"/>
        </w:rPr>
        <w:t xml:space="preserve">Решение задачи развития универсальных учебных действий в </w:t>
      </w:r>
      <w:r w:rsidR="005E421C">
        <w:t xml:space="preserve">МКОУ «Медведицкая СШ» </w:t>
      </w:r>
      <w:r w:rsidRPr="0058616B">
        <w:rPr>
          <w:color w:val="auto"/>
        </w:rPr>
        <w:t xml:space="preserve">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курсов по выбору). </w:t>
      </w:r>
    </w:p>
    <w:p w:rsidR="00FE620E" w:rsidRPr="0058616B" w:rsidRDefault="00FE620E" w:rsidP="00AD3A61">
      <w:pPr>
        <w:pStyle w:val="Default"/>
        <w:suppressAutoHyphens/>
        <w:ind w:firstLine="708"/>
        <w:jc w:val="both"/>
        <w:rPr>
          <w:color w:val="auto"/>
        </w:rPr>
      </w:pPr>
      <w:r w:rsidRPr="0058616B">
        <w:rPr>
          <w:color w:val="auto"/>
        </w:rPr>
        <w:t>Среди технологий, м</w:t>
      </w:r>
      <w:r w:rsidR="005E421C">
        <w:rPr>
          <w:color w:val="auto"/>
        </w:rPr>
        <w:t xml:space="preserve">етодов и приемов развития УУД </w:t>
      </w:r>
      <w:r w:rsidRPr="0058616B">
        <w:rPr>
          <w:color w:val="auto"/>
        </w:rPr>
        <w:t xml:space="preserve">особое место занимают учебные ситуации, которые специализированы для развития определенных УУД. Они </w:t>
      </w:r>
      <w:r w:rsidR="003F498A" w:rsidRPr="0058616B">
        <w:rPr>
          <w:color w:val="auto"/>
        </w:rPr>
        <w:t xml:space="preserve">строятся </w:t>
      </w:r>
      <w:r w:rsidRPr="0058616B">
        <w:rPr>
          <w:color w:val="auto"/>
        </w:rPr>
        <w:t>на предметном содержании и но</w:t>
      </w:r>
      <w:r w:rsidR="003F498A" w:rsidRPr="0058616B">
        <w:rPr>
          <w:color w:val="auto"/>
        </w:rPr>
        <w:t>сят</w:t>
      </w:r>
      <w:r w:rsidRPr="0058616B">
        <w:rPr>
          <w:color w:val="auto"/>
        </w:rPr>
        <w:t xml:space="preserve"> надпредметный и метапредметный характер. Типология учебных ситуаций </w:t>
      </w:r>
      <w:r w:rsidR="005E421C">
        <w:rPr>
          <w:color w:val="auto"/>
        </w:rPr>
        <w:t xml:space="preserve"> </w:t>
      </w:r>
      <w:r w:rsidR="003F498A" w:rsidRPr="0058616B">
        <w:rPr>
          <w:color w:val="auto"/>
        </w:rPr>
        <w:t xml:space="preserve"> </w:t>
      </w:r>
      <w:r w:rsidRPr="0058616B">
        <w:rPr>
          <w:color w:val="auto"/>
        </w:rPr>
        <w:t xml:space="preserve">представлена такими ситуациями, как: </w:t>
      </w:r>
    </w:p>
    <w:p w:rsidR="00FE620E" w:rsidRPr="0058616B" w:rsidRDefault="00FE620E" w:rsidP="00D632A3">
      <w:pPr>
        <w:pStyle w:val="Default"/>
        <w:numPr>
          <w:ilvl w:val="1"/>
          <w:numId w:val="93"/>
        </w:numPr>
        <w:suppressAutoHyphens/>
        <w:ind w:left="0" w:firstLine="284"/>
        <w:jc w:val="both"/>
        <w:rPr>
          <w:color w:val="auto"/>
        </w:rPr>
      </w:pPr>
      <w:r w:rsidRPr="0058616B">
        <w:rPr>
          <w:color w:val="auto"/>
        </w:rPr>
        <w:t xml:space="preserve">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E620E" w:rsidRPr="0058616B" w:rsidRDefault="00FE620E" w:rsidP="00D632A3">
      <w:pPr>
        <w:pStyle w:val="Default"/>
        <w:numPr>
          <w:ilvl w:val="1"/>
          <w:numId w:val="93"/>
        </w:numPr>
        <w:suppressAutoHyphens/>
        <w:ind w:left="0" w:firstLine="284"/>
        <w:jc w:val="both"/>
        <w:rPr>
          <w:color w:val="auto"/>
        </w:rPr>
      </w:pPr>
      <w:r w:rsidRPr="0058616B">
        <w:rPr>
          <w:color w:val="auto"/>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rsidR="00FE620E" w:rsidRPr="0058616B" w:rsidRDefault="00FE620E" w:rsidP="00D632A3">
      <w:pPr>
        <w:pStyle w:val="Default"/>
        <w:numPr>
          <w:ilvl w:val="1"/>
          <w:numId w:val="93"/>
        </w:numPr>
        <w:suppressAutoHyphens/>
        <w:ind w:left="0" w:firstLine="284"/>
        <w:jc w:val="both"/>
        <w:rPr>
          <w:color w:val="auto"/>
        </w:rPr>
      </w:pPr>
      <w:r w:rsidRPr="0058616B">
        <w:rPr>
          <w:color w:val="auto"/>
        </w:rPr>
        <w:t xml:space="preserve">ситуация-оценка - прототип реальной ситуации с готовым предполагаемым решением, которое следует оценить, и предложить свое адекватное решение; </w:t>
      </w:r>
    </w:p>
    <w:p w:rsidR="00FE620E" w:rsidRPr="0058616B" w:rsidRDefault="00FE620E" w:rsidP="00D632A3">
      <w:pPr>
        <w:pStyle w:val="Default"/>
        <w:numPr>
          <w:ilvl w:val="1"/>
          <w:numId w:val="93"/>
        </w:numPr>
        <w:suppressAutoHyphens/>
        <w:ind w:left="0" w:firstLine="284"/>
        <w:jc w:val="both"/>
        <w:rPr>
          <w:color w:val="auto"/>
        </w:rPr>
      </w:pPr>
      <w:r w:rsidRPr="0058616B">
        <w:rPr>
          <w:color w:val="auto"/>
        </w:rPr>
        <w:t xml:space="preserve">ситуация-тренинг - прототип стандартной или другой ситуации (тренинг возможно проводить как по описанию ситуации, так и по ее решению). </w:t>
      </w:r>
    </w:p>
    <w:p w:rsidR="00FE620E" w:rsidRPr="0058616B" w:rsidRDefault="00FE620E" w:rsidP="00AD3A61">
      <w:pPr>
        <w:pStyle w:val="Default"/>
        <w:suppressAutoHyphens/>
        <w:ind w:firstLine="708"/>
        <w:jc w:val="both"/>
        <w:rPr>
          <w:color w:val="auto"/>
        </w:rPr>
      </w:pPr>
      <w:r w:rsidRPr="0058616B">
        <w:rPr>
          <w:color w:val="auto"/>
        </w:rPr>
        <w:t xml:space="preserve">Наряду с учебными ситуациями для развития УУД в </w:t>
      </w:r>
      <w:r w:rsidR="005E421C">
        <w:rPr>
          <w:color w:val="auto"/>
        </w:rPr>
        <w:t>школе</w:t>
      </w:r>
      <w:r w:rsidRPr="0058616B">
        <w:rPr>
          <w:color w:val="auto"/>
        </w:rPr>
        <w:t xml:space="preserve"> использ</w:t>
      </w:r>
      <w:r w:rsidR="003F498A" w:rsidRPr="0058616B">
        <w:rPr>
          <w:color w:val="auto"/>
        </w:rPr>
        <w:t>уются</w:t>
      </w:r>
      <w:r w:rsidRPr="0058616B">
        <w:rPr>
          <w:color w:val="auto"/>
        </w:rPr>
        <w:t xml:space="preserve"> различные типы задач. </w:t>
      </w:r>
    </w:p>
    <w:p w:rsidR="00FE620E" w:rsidRPr="0058616B" w:rsidRDefault="00FE620E" w:rsidP="00AD3A61">
      <w:pPr>
        <w:pStyle w:val="Default"/>
        <w:suppressAutoHyphens/>
        <w:jc w:val="both"/>
        <w:rPr>
          <w:color w:val="auto"/>
        </w:rPr>
      </w:pPr>
      <w:r w:rsidRPr="0058616B">
        <w:rPr>
          <w:color w:val="auto"/>
        </w:rPr>
        <w:t xml:space="preserve">Развитие личностных универсальных учебных действий: </w:t>
      </w:r>
    </w:p>
    <w:p w:rsidR="00FE620E" w:rsidRPr="0058616B" w:rsidRDefault="00FE620E" w:rsidP="00D632A3">
      <w:pPr>
        <w:pStyle w:val="Default"/>
        <w:numPr>
          <w:ilvl w:val="0"/>
          <w:numId w:val="94"/>
        </w:numPr>
        <w:suppressAutoHyphens/>
        <w:jc w:val="both"/>
        <w:rPr>
          <w:color w:val="auto"/>
        </w:rPr>
      </w:pPr>
      <w:r w:rsidRPr="0058616B">
        <w:rPr>
          <w:color w:val="auto"/>
        </w:rPr>
        <w:t xml:space="preserve">на личностное самоопределение; </w:t>
      </w:r>
    </w:p>
    <w:p w:rsidR="00FE620E" w:rsidRPr="0058616B" w:rsidRDefault="00FE620E" w:rsidP="00D632A3">
      <w:pPr>
        <w:pStyle w:val="Default"/>
        <w:numPr>
          <w:ilvl w:val="0"/>
          <w:numId w:val="94"/>
        </w:numPr>
        <w:suppressAutoHyphens/>
        <w:jc w:val="both"/>
        <w:rPr>
          <w:color w:val="auto"/>
        </w:rPr>
      </w:pPr>
      <w:r w:rsidRPr="0058616B">
        <w:rPr>
          <w:color w:val="auto"/>
        </w:rPr>
        <w:lastRenderedPageBreak/>
        <w:t xml:space="preserve">на развитие Я-концепции; </w:t>
      </w:r>
    </w:p>
    <w:p w:rsidR="00FE620E" w:rsidRPr="0058616B" w:rsidRDefault="00FE620E" w:rsidP="00D632A3">
      <w:pPr>
        <w:pStyle w:val="Default"/>
        <w:numPr>
          <w:ilvl w:val="0"/>
          <w:numId w:val="94"/>
        </w:numPr>
        <w:suppressAutoHyphens/>
        <w:jc w:val="both"/>
        <w:rPr>
          <w:color w:val="auto"/>
        </w:rPr>
      </w:pPr>
      <w:r w:rsidRPr="0058616B">
        <w:rPr>
          <w:color w:val="auto"/>
        </w:rPr>
        <w:t xml:space="preserve">на смыслообразование; </w:t>
      </w:r>
    </w:p>
    <w:p w:rsidR="00FE620E" w:rsidRPr="0058616B" w:rsidRDefault="00FE620E" w:rsidP="00D632A3">
      <w:pPr>
        <w:pStyle w:val="Default"/>
        <w:numPr>
          <w:ilvl w:val="0"/>
          <w:numId w:val="94"/>
        </w:numPr>
        <w:suppressAutoHyphens/>
        <w:jc w:val="both"/>
        <w:rPr>
          <w:color w:val="auto"/>
        </w:rPr>
      </w:pPr>
      <w:r w:rsidRPr="0058616B">
        <w:rPr>
          <w:color w:val="auto"/>
        </w:rPr>
        <w:t xml:space="preserve">на мотивацию; </w:t>
      </w:r>
    </w:p>
    <w:p w:rsidR="00FE620E" w:rsidRPr="0058616B" w:rsidRDefault="00FE620E" w:rsidP="00D632A3">
      <w:pPr>
        <w:pStyle w:val="Default"/>
        <w:numPr>
          <w:ilvl w:val="0"/>
          <w:numId w:val="94"/>
        </w:numPr>
        <w:suppressAutoHyphens/>
        <w:jc w:val="both"/>
        <w:rPr>
          <w:color w:val="auto"/>
        </w:rPr>
      </w:pPr>
      <w:r w:rsidRPr="0058616B">
        <w:rPr>
          <w:color w:val="auto"/>
        </w:rPr>
        <w:t xml:space="preserve">на нравственно-этическое оценивание. </w:t>
      </w:r>
    </w:p>
    <w:p w:rsidR="00FE620E" w:rsidRPr="0058616B" w:rsidRDefault="00FE620E" w:rsidP="00AD3A61">
      <w:pPr>
        <w:pStyle w:val="Default"/>
        <w:suppressAutoHyphens/>
        <w:jc w:val="both"/>
        <w:rPr>
          <w:color w:val="auto"/>
        </w:rPr>
      </w:pPr>
      <w:r w:rsidRPr="0058616B">
        <w:rPr>
          <w:color w:val="auto"/>
        </w:rPr>
        <w:t xml:space="preserve">Развитие коммуникативных универсальных учебных действий: </w:t>
      </w:r>
    </w:p>
    <w:p w:rsidR="00FE620E" w:rsidRPr="0058616B" w:rsidRDefault="00FE620E" w:rsidP="00D632A3">
      <w:pPr>
        <w:pStyle w:val="Default"/>
        <w:numPr>
          <w:ilvl w:val="0"/>
          <w:numId w:val="95"/>
        </w:numPr>
        <w:suppressAutoHyphens/>
        <w:jc w:val="both"/>
        <w:rPr>
          <w:color w:val="auto"/>
        </w:rPr>
      </w:pPr>
      <w:r w:rsidRPr="0058616B">
        <w:rPr>
          <w:color w:val="auto"/>
        </w:rPr>
        <w:t xml:space="preserve">на учет позиции партнера; </w:t>
      </w:r>
    </w:p>
    <w:p w:rsidR="00FE620E" w:rsidRPr="0058616B" w:rsidRDefault="00FE620E" w:rsidP="00D632A3">
      <w:pPr>
        <w:pStyle w:val="Default"/>
        <w:numPr>
          <w:ilvl w:val="0"/>
          <w:numId w:val="95"/>
        </w:numPr>
        <w:suppressAutoHyphens/>
        <w:jc w:val="both"/>
        <w:rPr>
          <w:color w:val="auto"/>
        </w:rPr>
      </w:pPr>
      <w:r w:rsidRPr="0058616B">
        <w:rPr>
          <w:color w:val="auto"/>
        </w:rPr>
        <w:t xml:space="preserve">на организацию и осуществление сотрудничества; </w:t>
      </w:r>
    </w:p>
    <w:p w:rsidR="00FE620E" w:rsidRPr="0058616B" w:rsidRDefault="00FE620E" w:rsidP="00D632A3">
      <w:pPr>
        <w:pStyle w:val="Default"/>
        <w:numPr>
          <w:ilvl w:val="0"/>
          <w:numId w:val="95"/>
        </w:numPr>
        <w:suppressAutoHyphens/>
        <w:jc w:val="both"/>
        <w:rPr>
          <w:color w:val="auto"/>
        </w:rPr>
      </w:pPr>
      <w:r w:rsidRPr="0058616B">
        <w:rPr>
          <w:color w:val="auto"/>
        </w:rPr>
        <w:t xml:space="preserve">на передачу информации и отображению предметного содержания; </w:t>
      </w:r>
    </w:p>
    <w:p w:rsidR="00FE620E" w:rsidRPr="0058616B" w:rsidRDefault="00FE620E" w:rsidP="00D632A3">
      <w:pPr>
        <w:pStyle w:val="Default"/>
        <w:numPr>
          <w:ilvl w:val="0"/>
          <w:numId w:val="95"/>
        </w:numPr>
        <w:suppressAutoHyphens/>
        <w:jc w:val="both"/>
        <w:rPr>
          <w:color w:val="auto"/>
        </w:rPr>
      </w:pPr>
      <w:r w:rsidRPr="0058616B">
        <w:rPr>
          <w:color w:val="auto"/>
        </w:rPr>
        <w:t xml:space="preserve">тренинги коммуникативных навыков; </w:t>
      </w:r>
    </w:p>
    <w:p w:rsidR="00FE620E" w:rsidRPr="0058616B" w:rsidRDefault="00FE620E" w:rsidP="00D632A3">
      <w:pPr>
        <w:pStyle w:val="Default"/>
        <w:numPr>
          <w:ilvl w:val="0"/>
          <w:numId w:val="95"/>
        </w:numPr>
        <w:suppressAutoHyphens/>
        <w:jc w:val="both"/>
        <w:rPr>
          <w:color w:val="auto"/>
        </w:rPr>
      </w:pPr>
      <w:r w:rsidRPr="0058616B">
        <w:rPr>
          <w:color w:val="auto"/>
        </w:rPr>
        <w:t xml:space="preserve">ролевые игры; </w:t>
      </w:r>
    </w:p>
    <w:p w:rsidR="00FE620E" w:rsidRPr="0058616B" w:rsidRDefault="00FE620E" w:rsidP="00D632A3">
      <w:pPr>
        <w:pStyle w:val="Default"/>
        <w:numPr>
          <w:ilvl w:val="0"/>
          <w:numId w:val="95"/>
        </w:numPr>
        <w:suppressAutoHyphens/>
        <w:jc w:val="both"/>
        <w:rPr>
          <w:color w:val="auto"/>
        </w:rPr>
      </w:pPr>
      <w:r w:rsidRPr="0058616B">
        <w:rPr>
          <w:color w:val="auto"/>
        </w:rPr>
        <w:t xml:space="preserve">групповые игры. </w:t>
      </w:r>
    </w:p>
    <w:p w:rsidR="00FE620E" w:rsidRPr="0058616B" w:rsidRDefault="00FE620E" w:rsidP="00AD3A61">
      <w:pPr>
        <w:pStyle w:val="Default"/>
        <w:suppressAutoHyphens/>
        <w:jc w:val="both"/>
        <w:rPr>
          <w:color w:val="auto"/>
        </w:rPr>
      </w:pPr>
      <w:r w:rsidRPr="0058616B">
        <w:rPr>
          <w:color w:val="auto"/>
        </w:rPr>
        <w:t xml:space="preserve">Развитие познавательных универсальных учебных действий: </w:t>
      </w:r>
    </w:p>
    <w:p w:rsidR="00FE620E" w:rsidRPr="0058616B" w:rsidRDefault="00FE620E" w:rsidP="00D632A3">
      <w:pPr>
        <w:pStyle w:val="Default"/>
        <w:numPr>
          <w:ilvl w:val="0"/>
          <w:numId w:val="96"/>
        </w:numPr>
        <w:suppressAutoHyphens/>
        <w:jc w:val="both"/>
        <w:rPr>
          <w:color w:val="auto"/>
        </w:rPr>
      </w:pPr>
      <w:r w:rsidRPr="0058616B">
        <w:rPr>
          <w:color w:val="auto"/>
        </w:rPr>
        <w:t xml:space="preserve">задачи и проекты на выстраивание стратегии поиска решения задач; </w:t>
      </w:r>
    </w:p>
    <w:p w:rsidR="00FE620E" w:rsidRPr="0058616B" w:rsidRDefault="003F498A" w:rsidP="00D632A3">
      <w:pPr>
        <w:pStyle w:val="Default"/>
        <w:numPr>
          <w:ilvl w:val="0"/>
          <w:numId w:val="96"/>
        </w:numPr>
        <w:suppressAutoHyphens/>
        <w:jc w:val="both"/>
        <w:rPr>
          <w:color w:val="auto"/>
        </w:rPr>
      </w:pPr>
      <w:r w:rsidRPr="0058616B">
        <w:rPr>
          <w:color w:val="auto"/>
        </w:rPr>
        <w:t>задачи и проекты на классификацию</w:t>
      </w:r>
      <w:r w:rsidR="00FE620E" w:rsidRPr="0058616B">
        <w:rPr>
          <w:color w:val="auto"/>
        </w:rPr>
        <w:t xml:space="preserve">, сравнение, оценивание; </w:t>
      </w:r>
    </w:p>
    <w:p w:rsidR="00FE620E" w:rsidRPr="0058616B" w:rsidRDefault="00FE620E" w:rsidP="00D632A3">
      <w:pPr>
        <w:pStyle w:val="Default"/>
        <w:numPr>
          <w:ilvl w:val="0"/>
          <w:numId w:val="96"/>
        </w:numPr>
        <w:suppressAutoHyphens/>
        <w:jc w:val="both"/>
        <w:rPr>
          <w:color w:val="auto"/>
        </w:rPr>
      </w:pPr>
      <w:r w:rsidRPr="0058616B">
        <w:rPr>
          <w:color w:val="auto"/>
        </w:rPr>
        <w:t xml:space="preserve">задачи и проекты на проведение эмпирического исследования; </w:t>
      </w:r>
    </w:p>
    <w:p w:rsidR="00FE620E" w:rsidRPr="0058616B" w:rsidRDefault="00FE620E" w:rsidP="00D632A3">
      <w:pPr>
        <w:pStyle w:val="Default"/>
        <w:numPr>
          <w:ilvl w:val="0"/>
          <w:numId w:val="96"/>
        </w:numPr>
        <w:suppressAutoHyphens/>
        <w:jc w:val="both"/>
        <w:rPr>
          <w:color w:val="auto"/>
        </w:rPr>
      </w:pPr>
      <w:r w:rsidRPr="0058616B">
        <w:rPr>
          <w:color w:val="auto"/>
        </w:rPr>
        <w:t xml:space="preserve">задачи и проекты на проведение теоретического исследования; </w:t>
      </w:r>
    </w:p>
    <w:p w:rsidR="00FE620E" w:rsidRPr="0058616B" w:rsidRDefault="00FE620E" w:rsidP="00D632A3">
      <w:pPr>
        <w:pStyle w:val="Default"/>
        <w:numPr>
          <w:ilvl w:val="0"/>
          <w:numId w:val="96"/>
        </w:numPr>
        <w:suppressAutoHyphens/>
        <w:jc w:val="both"/>
        <w:rPr>
          <w:color w:val="auto"/>
        </w:rPr>
      </w:pPr>
      <w:r w:rsidRPr="0058616B">
        <w:rPr>
          <w:color w:val="auto"/>
        </w:rPr>
        <w:t xml:space="preserve">задачи на смысловое чтение. </w:t>
      </w:r>
    </w:p>
    <w:p w:rsidR="00FE620E" w:rsidRPr="0058616B" w:rsidRDefault="00FE620E" w:rsidP="00AD3A61">
      <w:pPr>
        <w:pStyle w:val="Default"/>
        <w:suppressAutoHyphens/>
        <w:jc w:val="both"/>
        <w:rPr>
          <w:color w:val="auto"/>
        </w:rPr>
      </w:pPr>
      <w:r w:rsidRPr="0058616B">
        <w:rPr>
          <w:color w:val="auto"/>
        </w:rPr>
        <w:t xml:space="preserve">Развитие регулятивных универсальных учебных действий: </w:t>
      </w:r>
    </w:p>
    <w:p w:rsidR="00FE620E" w:rsidRPr="0058616B" w:rsidRDefault="00FE620E" w:rsidP="00D632A3">
      <w:pPr>
        <w:pStyle w:val="Default"/>
        <w:numPr>
          <w:ilvl w:val="0"/>
          <w:numId w:val="97"/>
        </w:numPr>
        <w:suppressAutoHyphens/>
        <w:jc w:val="both"/>
        <w:rPr>
          <w:color w:val="auto"/>
        </w:rPr>
      </w:pPr>
      <w:r w:rsidRPr="0058616B">
        <w:rPr>
          <w:color w:val="auto"/>
        </w:rPr>
        <w:t xml:space="preserve">на планирование; </w:t>
      </w:r>
    </w:p>
    <w:p w:rsidR="00FE620E" w:rsidRPr="0058616B" w:rsidRDefault="00FE620E" w:rsidP="00D632A3">
      <w:pPr>
        <w:pStyle w:val="Default"/>
        <w:numPr>
          <w:ilvl w:val="0"/>
          <w:numId w:val="97"/>
        </w:numPr>
        <w:suppressAutoHyphens/>
        <w:jc w:val="both"/>
        <w:rPr>
          <w:color w:val="auto"/>
        </w:rPr>
      </w:pPr>
      <w:r w:rsidRPr="0058616B">
        <w:rPr>
          <w:color w:val="auto"/>
        </w:rPr>
        <w:t xml:space="preserve">на рефлексию; </w:t>
      </w:r>
    </w:p>
    <w:p w:rsidR="00FE620E" w:rsidRPr="0058616B" w:rsidRDefault="00FE620E" w:rsidP="00D632A3">
      <w:pPr>
        <w:pStyle w:val="Default"/>
        <w:numPr>
          <w:ilvl w:val="0"/>
          <w:numId w:val="97"/>
        </w:numPr>
        <w:suppressAutoHyphens/>
        <w:jc w:val="both"/>
        <w:rPr>
          <w:color w:val="auto"/>
        </w:rPr>
      </w:pPr>
      <w:r w:rsidRPr="0058616B">
        <w:rPr>
          <w:color w:val="auto"/>
        </w:rPr>
        <w:t xml:space="preserve">на ориентировку в ситуации; </w:t>
      </w:r>
    </w:p>
    <w:p w:rsidR="00FE620E" w:rsidRPr="0058616B" w:rsidRDefault="00FE620E" w:rsidP="00D632A3">
      <w:pPr>
        <w:pStyle w:val="Default"/>
        <w:numPr>
          <w:ilvl w:val="0"/>
          <w:numId w:val="97"/>
        </w:numPr>
        <w:suppressAutoHyphens/>
        <w:jc w:val="both"/>
        <w:rPr>
          <w:color w:val="auto"/>
        </w:rPr>
      </w:pPr>
      <w:r w:rsidRPr="0058616B">
        <w:rPr>
          <w:color w:val="auto"/>
        </w:rPr>
        <w:t xml:space="preserve">на прогнозирование; </w:t>
      </w:r>
    </w:p>
    <w:p w:rsidR="003F498A" w:rsidRPr="0058616B" w:rsidRDefault="003F498A" w:rsidP="00D632A3">
      <w:pPr>
        <w:pStyle w:val="Default"/>
        <w:numPr>
          <w:ilvl w:val="0"/>
          <w:numId w:val="97"/>
        </w:numPr>
        <w:suppressAutoHyphens/>
        <w:jc w:val="both"/>
      </w:pPr>
      <w:r w:rsidRPr="0058616B">
        <w:t xml:space="preserve">на целеполагание; </w:t>
      </w:r>
    </w:p>
    <w:p w:rsidR="003F498A" w:rsidRPr="0058616B" w:rsidRDefault="003F498A" w:rsidP="00D632A3">
      <w:pPr>
        <w:pStyle w:val="Default"/>
        <w:numPr>
          <w:ilvl w:val="0"/>
          <w:numId w:val="97"/>
        </w:numPr>
        <w:suppressAutoHyphens/>
        <w:jc w:val="both"/>
      </w:pPr>
      <w:r w:rsidRPr="0058616B">
        <w:t xml:space="preserve">на оценивание; </w:t>
      </w:r>
    </w:p>
    <w:p w:rsidR="003F498A" w:rsidRPr="0058616B" w:rsidRDefault="003F498A" w:rsidP="00D632A3">
      <w:pPr>
        <w:pStyle w:val="Default"/>
        <w:numPr>
          <w:ilvl w:val="0"/>
          <w:numId w:val="97"/>
        </w:numPr>
        <w:suppressAutoHyphens/>
        <w:jc w:val="both"/>
      </w:pPr>
      <w:r w:rsidRPr="0058616B">
        <w:t xml:space="preserve">на принятие решения; </w:t>
      </w:r>
    </w:p>
    <w:p w:rsidR="003F498A" w:rsidRPr="0058616B" w:rsidRDefault="003F498A" w:rsidP="00D632A3">
      <w:pPr>
        <w:pStyle w:val="Default"/>
        <w:numPr>
          <w:ilvl w:val="0"/>
          <w:numId w:val="97"/>
        </w:numPr>
        <w:suppressAutoHyphens/>
        <w:jc w:val="both"/>
      </w:pPr>
      <w:r w:rsidRPr="0058616B">
        <w:t xml:space="preserve">на самоконтроль; </w:t>
      </w:r>
    </w:p>
    <w:p w:rsidR="003F498A" w:rsidRPr="0058616B" w:rsidRDefault="003F498A" w:rsidP="00D632A3">
      <w:pPr>
        <w:pStyle w:val="Default"/>
        <w:numPr>
          <w:ilvl w:val="0"/>
          <w:numId w:val="97"/>
        </w:numPr>
        <w:suppressAutoHyphens/>
        <w:jc w:val="both"/>
      </w:pPr>
      <w:r w:rsidRPr="0058616B">
        <w:t xml:space="preserve">на коррекцию. </w:t>
      </w:r>
    </w:p>
    <w:p w:rsidR="003F498A" w:rsidRDefault="003F498A" w:rsidP="00AD3A61">
      <w:pPr>
        <w:pStyle w:val="Default"/>
        <w:suppressAutoHyphens/>
        <w:ind w:firstLine="708"/>
        <w:jc w:val="both"/>
      </w:pPr>
      <w:r w:rsidRPr="0058616B">
        <w:t xml:space="preserve">Развитию регулятивных универсальных учебных действий способствует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подготовка материалов для сайта </w:t>
      </w:r>
      <w:r w:rsidR="005E6B6B">
        <w:t xml:space="preserve">школы </w:t>
      </w:r>
      <w:r w:rsidRPr="0058616B">
        <w:t xml:space="preserve">(стенгазеты,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B06E63" w:rsidRDefault="00B06E63" w:rsidP="00AD3A61">
      <w:pPr>
        <w:pStyle w:val="Default"/>
        <w:suppressAutoHyphens/>
        <w:ind w:firstLine="708"/>
        <w:jc w:val="both"/>
      </w:pPr>
    </w:p>
    <w:p w:rsidR="00B06E63" w:rsidRDefault="00B06E63" w:rsidP="00AD3A61">
      <w:pPr>
        <w:pStyle w:val="Default"/>
        <w:suppressAutoHyphens/>
        <w:ind w:firstLine="708"/>
        <w:jc w:val="both"/>
      </w:pPr>
    </w:p>
    <w:p w:rsidR="00B06E63" w:rsidRPr="0058616B" w:rsidRDefault="00B06E63" w:rsidP="00AD3A61">
      <w:pPr>
        <w:pStyle w:val="Default"/>
        <w:suppressAutoHyphens/>
        <w:ind w:firstLine="708"/>
        <w:jc w:val="both"/>
      </w:pPr>
    </w:p>
    <w:p w:rsidR="007A228F" w:rsidRPr="007A228F" w:rsidRDefault="007A228F" w:rsidP="007A228F">
      <w:pPr>
        <w:pStyle w:val="13"/>
        <w:rPr>
          <w:sz w:val="24"/>
          <w:szCs w:val="24"/>
        </w:rPr>
      </w:pPr>
      <w:bookmarkStart w:id="72" w:name="_Toc524964316"/>
      <w:r w:rsidRPr="007A228F">
        <w:rPr>
          <w:sz w:val="24"/>
          <w:szCs w:val="24"/>
          <w:lang w:val="en-US"/>
        </w:rPr>
        <w:t>II</w:t>
      </w:r>
      <w:r w:rsidRPr="00FC393F">
        <w:rPr>
          <w:sz w:val="24"/>
          <w:szCs w:val="24"/>
        </w:rPr>
        <w:t>.1.3.</w:t>
      </w:r>
      <w:r w:rsidRPr="00FC393F">
        <w:rPr>
          <w:sz w:val="24"/>
          <w:szCs w:val="24"/>
        </w:rPr>
        <w:tab/>
      </w:r>
      <w:r w:rsidRPr="007A228F">
        <w:rPr>
          <w:sz w:val="24"/>
          <w:szCs w:val="24"/>
        </w:rPr>
        <w:t>Типовые задачи по формированию универсальных учебных действий</w:t>
      </w:r>
      <w:bookmarkEnd w:id="72"/>
    </w:p>
    <w:p w:rsidR="003F498A" w:rsidRPr="0058616B" w:rsidRDefault="003F498A" w:rsidP="00AD3A61">
      <w:pPr>
        <w:pStyle w:val="Default"/>
        <w:suppressAutoHyphens/>
        <w:ind w:firstLine="708"/>
        <w:jc w:val="both"/>
      </w:pPr>
      <w:r w:rsidRPr="0058616B">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достижение цели развития УУД в средней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E620E" w:rsidRPr="0058616B" w:rsidRDefault="003F498A" w:rsidP="00AD3A61">
      <w:pPr>
        <w:pStyle w:val="Default"/>
        <w:suppressAutoHyphens/>
        <w:ind w:firstLine="708"/>
        <w:jc w:val="both"/>
        <w:rPr>
          <w:rFonts w:ascii="Calibri" w:hAnsi="Calibri" w:cs="Calibri"/>
          <w:color w:val="auto"/>
        </w:rPr>
      </w:pPr>
      <w:r w:rsidRPr="0058616B">
        <w:t xml:space="preserve">Развитие универсальных учебных действий наряду с формированием личностных, </w:t>
      </w:r>
      <w:r w:rsidRPr="0058616B">
        <w:rPr>
          <w:color w:val="auto"/>
        </w:rPr>
        <w:t>познавательных, коммуникативных и регулятивных учебных действий предполагает вырабатывание учебных умений и навыков.</w:t>
      </w:r>
    </w:p>
    <w:p w:rsidR="00FE620E" w:rsidRPr="0058616B" w:rsidRDefault="00FE620E" w:rsidP="00AD3A61">
      <w:pPr>
        <w:pStyle w:val="Default"/>
        <w:suppressAutoHyphens/>
        <w:jc w:val="both"/>
        <w:rPr>
          <w:color w:val="auto"/>
        </w:rPr>
      </w:pPr>
    </w:p>
    <w:p w:rsidR="003F498A" w:rsidRDefault="00E2014F" w:rsidP="00AD3A61">
      <w:pPr>
        <w:pStyle w:val="Default"/>
        <w:suppressAutoHyphens/>
        <w:jc w:val="center"/>
        <w:rPr>
          <w:color w:val="auto"/>
        </w:rPr>
      </w:pPr>
      <w:r w:rsidRPr="0058616B">
        <w:rPr>
          <w:noProof/>
          <w:color w:val="auto"/>
        </w:rPr>
        <w:drawing>
          <wp:inline distT="0" distB="0" distL="0" distR="0">
            <wp:extent cx="6249726" cy="3198053"/>
            <wp:effectExtent l="19050" t="19050" r="3683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425A1" w:rsidRPr="0058616B" w:rsidRDefault="001425A1" w:rsidP="00AD3A61">
      <w:pPr>
        <w:pStyle w:val="Default"/>
        <w:suppressAutoHyphens/>
        <w:jc w:val="center"/>
        <w:rPr>
          <w:color w:val="auto"/>
        </w:rPr>
      </w:pPr>
    </w:p>
    <w:p w:rsidR="00E14FA3" w:rsidRPr="0058616B" w:rsidRDefault="00E14FA3" w:rsidP="00AD3A61">
      <w:pPr>
        <w:pStyle w:val="Default"/>
        <w:suppressAutoHyphens/>
        <w:jc w:val="both"/>
      </w:pPr>
      <w:r w:rsidRPr="0058616B">
        <w:t xml:space="preserve">Одним из основных путей повышения мотивации и эффективности учебной деятельности в </w:t>
      </w:r>
      <w:r w:rsidR="005E421C">
        <w:t xml:space="preserve">школе </w:t>
      </w:r>
      <w:r w:rsidRPr="0058616B">
        <w:t xml:space="preserve"> является включение обучающихся в учебно-исследовательскую и проектную деятельность, имеющую следующие особенности: </w:t>
      </w:r>
    </w:p>
    <w:p w:rsidR="00E14FA3" w:rsidRPr="0058616B" w:rsidRDefault="00E14FA3" w:rsidP="009E0E2D">
      <w:pPr>
        <w:pStyle w:val="Default"/>
        <w:suppressAutoHyphens/>
        <w:ind w:firstLine="567"/>
        <w:jc w:val="both"/>
      </w:pPr>
      <w:r w:rsidRPr="0058616B">
        <w:t xml:space="preserve">1) цели и задачи этих видов деятельности обучающихся определяются как их личностными, так и социальными мотивами: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 </w:t>
      </w:r>
    </w:p>
    <w:p w:rsidR="00E14FA3" w:rsidRPr="0058616B" w:rsidRDefault="00E14FA3" w:rsidP="009E0E2D">
      <w:pPr>
        <w:pStyle w:val="Default"/>
        <w:suppressAutoHyphens/>
        <w:ind w:firstLine="567"/>
        <w:jc w:val="both"/>
        <w:rPr>
          <w:color w:val="auto"/>
        </w:rPr>
      </w:pPr>
      <w:r w:rsidRPr="0058616B">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w:t>
      </w:r>
      <w:r w:rsidRPr="0058616B">
        <w:rPr>
          <w:color w:val="auto"/>
        </w:rPr>
        <w:t xml:space="preserve">приобретают навыки индивидуальной самостоятельной работы и сотрудничества в коллективе; </w:t>
      </w:r>
    </w:p>
    <w:p w:rsidR="00E14FA3" w:rsidRPr="0058616B" w:rsidRDefault="00E14FA3" w:rsidP="009E0E2D">
      <w:pPr>
        <w:pStyle w:val="Default"/>
        <w:suppressAutoHyphens/>
        <w:ind w:firstLine="567"/>
        <w:jc w:val="both"/>
        <w:rPr>
          <w:color w:val="auto"/>
        </w:rPr>
      </w:pPr>
      <w:r w:rsidRPr="0058616B">
        <w:rPr>
          <w:color w:val="auto"/>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E14FA3" w:rsidRPr="0058616B" w:rsidRDefault="00E14FA3" w:rsidP="00AD3A61">
      <w:pPr>
        <w:pStyle w:val="Default"/>
        <w:suppressAutoHyphens/>
        <w:ind w:firstLine="708"/>
        <w:jc w:val="both"/>
        <w:rPr>
          <w:color w:val="auto"/>
        </w:rPr>
      </w:pPr>
      <w:r w:rsidRPr="0058616B">
        <w:rPr>
          <w:color w:val="auto"/>
        </w:rPr>
        <w:t xml:space="preserve">При построении учебно-исследовательского процесса учителю важно учесть следующие моменты: </w:t>
      </w:r>
    </w:p>
    <w:p w:rsidR="00E14FA3" w:rsidRPr="0058616B" w:rsidRDefault="00E14FA3" w:rsidP="00D632A3">
      <w:pPr>
        <w:pStyle w:val="Default"/>
        <w:numPr>
          <w:ilvl w:val="0"/>
          <w:numId w:val="98"/>
        </w:numPr>
        <w:suppressAutoHyphens/>
        <w:jc w:val="both"/>
        <w:rPr>
          <w:color w:val="auto"/>
        </w:rPr>
      </w:pPr>
      <w:r w:rsidRPr="0058616B">
        <w:rPr>
          <w:color w:val="auto"/>
        </w:rPr>
        <w:t xml:space="preserve">тема исследования должна быть на самом деле интересна для ученика и совпадать с кругом интереса учителя; </w:t>
      </w:r>
    </w:p>
    <w:p w:rsidR="00E14FA3" w:rsidRPr="0058616B" w:rsidRDefault="00E14FA3" w:rsidP="00D632A3">
      <w:pPr>
        <w:pStyle w:val="Default"/>
        <w:numPr>
          <w:ilvl w:val="0"/>
          <w:numId w:val="98"/>
        </w:numPr>
        <w:suppressAutoHyphens/>
        <w:jc w:val="both"/>
        <w:rPr>
          <w:color w:val="auto"/>
        </w:rPr>
      </w:pPr>
      <w:r w:rsidRPr="0058616B">
        <w:rPr>
          <w:color w:val="auto"/>
        </w:rPr>
        <w:t xml:space="preserve">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безукоризненно правильно; </w:t>
      </w:r>
    </w:p>
    <w:p w:rsidR="00E14FA3" w:rsidRPr="0058616B" w:rsidRDefault="00E14FA3" w:rsidP="00D632A3">
      <w:pPr>
        <w:pStyle w:val="Default"/>
        <w:numPr>
          <w:ilvl w:val="0"/>
          <w:numId w:val="98"/>
        </w:numPr>
        <w:suppressAutoHyphens/>
        <w:jc w:val="both"/>
        <w:rPr>
          <w:color w:val="auto"/>
        </w:rPr>
      </w:pPr>
      <w:r w:rsidRPr="0058616B">
        <w:rPr>
          <w:color w:val="auto"/>
        </w:rP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E14FA3" w:rsidRPr="0058616B" w:rsidRDefault="00E14FA3" w:rsidP="00D632A3">
      <w:pPr>
        <w:pStyle w:val="Default"/>
        <w:numPr>
          <w:ilvl w:val="0"/>
          <w:numId w:val="98"/>
        </w:numPr>
        <w:suppressAutoHyphens/>
        <w:jc w:val="both"/>
        <w:rPr>
          <w:color w:val="auto"/>
        </w:rPr>
      </w:pPr>
      <w:r w:rsidRPr="0058616B">
        <w:rPr>
          <w:color w:val="auto"/>
        </w:rPr>
        <w:t xml:space="preserve">раскрытие проблемы в первую очередь должно приносить что-то новое ученику, а уже потом науке. </w:t>
      </w:r>
    </w:p>
    <w:p w:rsidR="00E14FA3" w:rsidRPr="0058616B" w:rsidRDefault="00E14FA3" w:rsidP="00AD3A61">
      <w:pPr>
        <w:pStyle w:val="Default"/>
        <w:suppressAutoHyphens/>
        <w:ind w:firstLine="708"/>
        <w:jc w:val="both"/>
        <w:rPr>
          <w:color w:val="auto"/>
        </w:rPr>
      </w:pPr>
      <w:r w:rsidRPr="0058616B">
        <w:rPr>
          <w:color w:val="auto"/>
        </w:rPr>
        <w:t xml:space="preserve">Учебно-исследовательская и проектная деятельность имеет как общие, так и специфические черты. </w:t>
      </w:r>
    </w:p>
    <w:p w:rsidR="00E14FA3" w:rsidRPr="0058616B" w:rsidRDefault="00E14FA3" w:rsidP="00AD3A61">
      <w:pPr>
        <w:pStyle w:val="Default"/>
        <w:suppressAutoHyphens/>
        <w:jc w:val="both"/>
        <w:rPr>
          <w:color w:val="auto"/>
        </w:rPr>
      </w:pPr>
      <w:r w:rsidRPr="0058616B">
        <w:rPr>
          <w:color w:val="auto"/>
        </w:rPr>
        <w:t xml:space="preserve">К общим характеристикам следует отнести: </w:t>
      </w:r>
    </w:p>
    <w:p w:rsidR="00E14FA3" w:rsidRPr="0058616B" w:rsidRDefault="00E14FA3" w:rsidP="00D632A3">
      <w:pPr>
        <w:pStyle w:val="Default"/>
        <w:numPr>
          <w:ilvl w:val="1"/>
          <w:numId w:val="99"/>
        </w:numPr>
        <w:suppressAutoHyphens/>
        <w:ind w:left="0" w:firstLine="426"/>
        <w:jc w:val="both"/>
        <w:rPr>
          <w:color w:val="auto"/>
        </w:rPr>
      </w:pPr>
      <w:r w:rsidRPr="0058616B">
        <w:rPr>
          <w:color w:val="auto"/>
        </w:rPr>
        <w:t xml:space="preserve">практически значимые цели и задачи учебно-исследовательской и проектной деятельности; </w:t>
      </w:r>
    </w:p>
    <w:p w:rsidR="00E14FA3" w:rsidRPr="0058616B" w:rsidRDefault="00E14FA3" w:rsidP="00D632A3">
      <w:pPr>
        <w:pStyle w:val="Default"/>
        <w:numPr>
          <w:ilvl w:val="1"/>
          <w:numId w:val="99"/>
        </w:numPr>
        <w:suppressAutoHyphens/>
        <w:ind w:left="0" w:firstLine="426"/>
        <w:jc w:val="both"/>
        <w:rPr>
          <w:color w:val="auto"/>
        </w:rPr>
      </w:pPr>
      <w:r w:rsidRPr="0058616B">
        <w:rPr>
          <w:color w:val="auto"/>
        </w:rPr>
        <w:t xml:space="preserve">структуру проектной и учебно-исследовательской деятельности, которая включает: </w:t>
      </w:r>
    </w:p>
    <w:p w:rsidR="00E14FA3" w:rsidRPr="0058616B" w:rsidRDefault="00E14FA3" w:rsidP="00D632A3">
      <w:pPr>
        <w:pStyle w:val="Default"/>
        <w:numPr>
          <w:ilvl w:val="0"/>
          <w:numId w:val="100"/>
        </w:numPr>
        <w:suppressAutoHyphens/>
        <w:ind w:left="0" w:firstLine="709"/>
        <w:jc w:val="both"/>
        <w:rPr>
          <w:color w:val="auto"/>
        </w:rPr>
      </w:pPr>
      <w:r w:rsidRPr="0058616B">
        <w:rPr>
          <w:color w:val="auto"/>
        </w:rPr>
        <w:t xml:space="preserve">общие компоненты: анализ актуальности проводимого исследования; </w:t>
      </w:r>
    </w:p>
    <w:p w:rsidR="00E14FA3" w:rsidRPr="0058616B" w:rsidRDefault="00E14FA3" w:rsidP="00D632A3">
      <w:pPr>
        <w:pStyle w:val="Default"/>
        <w:numPr>
          <w:ilvl w:val="0"/>
          <w:numId w:val="100"/>
        </w:numPr>
        <w:suppressAutoHyphens/>
        <w:ind w:left="0" w:firstLine="709"/>
        <w:jc w:val="both"/>
        <w:rPr>
          <w:color w:val="auto"/>
        </w:rPr>
      </w:pPr>
      <w:r w:rsidRPr="0058616B">
        <w:rPr>
          <w:color w:val="auto"/>
        </w:rPr>
        <w:t xml:space="preserve">целеполагание, формулировку задач, которые следует решить; </w:t>
      </w:r>
    </w:p>
    <w:p w:rsidR="00E14FA3" w:rsidRPr="0058616B" w:rsidRDefault="00E14FA3" w:rsidP="00D632A3">
      <w:pPr>
        <w:pStyle w:val="Default"/>
        <w:numPr>
          <w:ilvl w:val="0"/>
          <w:numId w:val="100"/>
        </w:numPr>
        <w:suppressAutoHyphens/>
        <w:ind w:left="0" w:firstLine="709"/>
        <w:jc w:val="both"/>
        <w:rPr>
          <w:color w:val="auto"/>
        </w:rPr>
      </w:pPr>
      <w:r w:rsidRPr="0058616B">
        <w:rPr>
          <w:color w:val="auto"/>
        </w:rPr>
        <w:lastRenderedPageBreak/>
        <w:t>выбор средств и методов, адекватных поставленным целям;</w:t>
      </w:r>
    </w:p>
    <w:p w:rsidR="00E14FA3" w:rsidRPr="0058616B" w:rsidRDefault="00E14FA3" w:rsidP="00D632A3">
      <w:pPr>
        <w:pStyle w:val="Default"/>
        <w:numPr>
          <w:ilvl w:val="0"/>
          <w:numId w:val="100"/>
        </w:numPr>
        <w:suppressAutoHyphens/>
        <w:ind w:left="0" w:firstLine="709"/>
        <w:jc w:val="both"/>
        <w:rPr>
          <w:color w:val="auto"/>
        </w:rPr>
      </w:pPr>
      <w:r w:rsidRPr="0058616B">
        <w:rPr>
          <w:color w:val="auto"/>
        </w:rPr>
        <w:t xml:space="preserve">компетентность в выбранной сфере исследования, творческую активность, собранность, аккуратность, целеустремленность, высокую мотивацию. </w:t>
      </w:r>
    </w:p>
    <w:p w:rsidR="00E14FA3" w:rsidRPr="0058616B" w:rsidRDefault="00E14FA3" w:rsidP="00AD3A61">
      <w:pPr>
        <w:pStyle w:val="Default"/>
        <w:suppressAutoHyphens/>
        <w:ind w:firstLine="708"/>
        <w:jc w:val="both"/>
        <w:rPr>
          <w:color w:val="auto"/>
        </w:rPr>
      </w:pPr>
      <w:r w:rsidRPr="0058616B">
        <w:rPr>
          <w:color w:val="auto"/>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E14FA3" w:rsidRPr="0058616B" w:rsidRDefault="00E14FA3" w:rsidP="00AD3A61">
      <w:pPr>
        <w:pStyle w:val="Default"/>
        <w:suppressAutoHyphens/>
        <w:jc w:val="both"/>
        <w:rPr>
          <w:color w:val="auto"/>
        </w:rPr>
      </w:pPr>
      <w:r w:rsidRPr="0058616B">
        <w:rPr>
          <w:color w:val="auto"/>
        </w:rPr>
        <w:t xml:space="preserve">В решении задач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rsidR="00E14FA3" w:rsidRPr="0058616B" w:rsidRDefault="00E14FA3" w:rsidP="00AD3A61">
      <w:pPr>
        <w:pStyle w:val="Default"/>
        <w:suppressAutoHyphens/>
        <w:ind w:firstLine="708"/>
        <w:jc w:val="both"/>
        <w:rPr>
          <w:color w:val="auto"/>
        </w:rPr>
      </w:pPr>
      <w:r w:rsidRPr="0058616B">
        <w:rPr>
          <w:color w:val="auto"/>
        </w:rPr>
        <w:t>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w:t>
      </w:r>
      <w:r w:rsidR="00D77D9F" w:rsidRPr="0058616B">
        <w:rPr>
          <w:color w:val="auto"/>
        </w:rPr>
        <w:t xml:space="preserve"> тьютором.</w:t>
      </w:r>
    </w:p>
    <w:p w:rsidR="00AB73C9" w:rsidRDefault="00AB73C9" w:rsidP="00AD3A61">
      <w:pPr>
        <w:pStyle w:val="Default"/>
        <w:suppressAutoHyphens/>
        <w:jc w:val="center"/>
        <w:rPr>
          <w:b/>
          <w:color w:val="auto"/>
        </w:rPr>
      </w:pPr>
    </w:p>
    <w:p w:rsidR="00E2014F" w:rsidRPr="0058616B" w:rsidRDefault="00E14FA3" w:rsidP="00AD3A61">
      <w:pPr>
        <w:pStyle w:val="Default"/>
        <w:suppressAutoHyphens/>
        <w:jc w:val="center"/>
        <w:rPr>
          <w:b/>
          <w:color w:val="auto"/>
        </w:rPr>
      </w:pPr>
      <w:r w:rsidRPr="0058616B">
        <w:rPr>
          <w:b/>
          <w:color w:val="auto"/>
        </w:rPr>
        <w:t>Специфические черты (различия) проектной и учебно</w:t>
      </w:r>
      <w:r w:rsidR="00D77D9F" w:rsidRPr="0058616B">
        <w:rPr>
          <w:b/>
          <w:color w:val="auto"/>
        </w:rPr>
        <w:t>-</w:t>
      </w:r>
      <w:r w:rsidRPr="0058616B">
        <w:rPr>
          <w:b/>
          <w:color w:val="auto"/>
        </w:rPr>
        <w:t>исследовательской</w:t>
      </w:r>
      <w:r w:rsidR="00183B9D">
        <w:rPr>
          <w:b/>
          <w:color w:val="auto"/>
        </w:rPr>
        <w:t xml:space="preserve"> деятельности</w:t>
      </w:r>
    </w:p>
    <w:tbl>
      <w:tblPr>
        <w:tblStyle w:val="af9"/>
        <w:tblW w:w="0" w:type="auto"/>
        <w:tblLook w:val="04A0" w:firstRow="1" w:lastRow="0" w:firstColumn="1" w:lastColumn="0" w:noHBand="0" w:noVBand="1"/>
      </w:tblPr>
      <w:tblGrid>
        <w:gridCol w:w="4785"/>
        <w:gridCol w:w="4786"/>
      </w:tblGrid>
      <w:tr w:rsidR="00D77D9F" w:rsidRPr="0058616B" w:rsidTr="00D77D9F">
        <w:tc>
          <w:tcPr>
            <w:tcW w:w="4785" w:type="dxa"/>
          </w:tcPr>
          <w:p w:rsidR="00D77D9F" w:rsidRPr="0058616B" w:rsidRDefault="00D77D9F" w:rsidP="00AD3A61">
            <w:pPr>
              <w:pStyle w:val="Default"/>
              <w:suppressAutoHyphens/>
              <w:jc w:val="both"/>
              <w:rPr>
                <w:color w:val="auto"/>
              </w:rPr>
            </w:pPr>
            <w:r w:rsidRPr="0058616B">
              <w:rPr>
                <w:b/>
                <w:bCs/>
              </w:rPr>
              <w:t>Проектная деятельность</w:t>
            </w:r>
          </w:p>
        </w:tc>
        <w:tc>
          <w:tcPr>
            <w:tcW w:w="4786" w:type="dxa"/>
          </w:tcPr>
          <w:p w:rsidR="00D77D9F" w:rsidRPr="0058616B" w:rsidRDefault="00D77D9F" w:rsidP="00AD3A61">
            <w:pPr>
              <w:pStyle w:val="Default"/>
              <w:suppressAutoHyphens/>
              <w:jc w:val="both"/>
              <w:rPr>
                <w:b/>
                <w:color w:val="auto"/>
              </w:rPr>
            </w:pPr>
            <w:r w:rsidRPr="0058616B">
              <w:rPr>
                <w:b/>
                <w:color w:val="auto"/>
              </w:rPr>
              <w:t>Учебно-исследовательская деятельность</w:t>
            </w:r>
          </w:p>
        </w:tc>
      </w:tr>
      <w:tr w:rsidR="00D77D9F" w:rsidRPr="0058616B" w:rsidTr="00D77D9F">
        <w:tc>
          <w:tcPr>
            <w:tcW w:w="4785" w:type="dxa"/>
          </w:tcPr>
          <w:p w:rsidR="00D77D9F" w:rsidRPr="0058616B" w:rsidRDefault="00D77D9F" w:rsidP="00AD3A61">
            <w:pPr>
              <w:pStyle w:val="Default"/>
              <w:suppressAutoHyphens/>
            </w:pPr>
            <w:r w:rsidRPr="0058616B">
              <w:t xml:space="preserve">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 </w:t>
            </w:r>
          </w:p>
        </w:tc>
        <w:tc>
          <w:tcPr>
            <w:tcW w:w="4786" w:type="dxa"/>
          </w:tcPr>
          <w:p w:rsidR="00D77D9F" w:rsidRPr="0058616B" w:rsidRDefault="00D77D9F" w:rsidP="00AD3A61">
            <w:pPr>
              <w:pStyle w:val="Default"/>
              <w:suppressAutoHyphens/>
            </w:pPr>
            <w:r w:rsidRPr="0058616B">
              <w:t xml:space="preserve">В ходе исследования организуется поиск в какой-то области, формулируются отдельные характеристики итогов работ. Отрицательный результат - тоже результат </w:t>
            </w:r>
          </w:p>
        </w:tc>
      </w:tr>
      <w:tr w:rsidR="00D77D9F" w:rsidRPr="0058616B" w:rsidTr="00D77D9F">
        <w:tc>
          <w:tcPr>
            <w:tcW w:w="4785" w:type="dxa"/>
          </w:tcPr>
          <w:p w:rsidR="00D77D9F" w:rsidRPr="0058616B" w:rsidRDefault="00D77D9F" w:rsidP="00AD3A61">
            <w:pPr>
              <w:pStyle w:val="Default"/>
              <w:suppressAutoHyphens/>
            </w:pPr>
            <w:r w:rsidRPr="0058616B">
              <w:t xml:space="preserve">Реализацию проекта работ предваряет представление о будущей работе, планирование процесса создания продукта и реализации этого плана. Результат проекта должен быть точно соотнесен со всеми характеристиками замысла </w:t>
            </w:r>
          </w:p>
        </w:tc>
        <w:tc>
          <w:tcPr>
            <w:tcW w:w="4786" w:type="dxa"/>
          </w:tcPr>
          <w:p w:rsidR="00D77D9F" w:rsidRPr="0058616B" w:rsidRDefault="00D77D9F" w:rsidP="00AD3A61">
            <w:pPr>
              <w:pStyle w:val="Default"/>
              <w:suppressAutoHyphens/>
            </w:pPr>
            <w:r w:rsidRPr="0058616B">
              <w:t xml:space="preserve">Логика построения деятельности включает формулировку проблемы исследования, выдвижение гипотезы (для решения проблемы) и последующую экспериментальную или модельную проверку выдвинутых предположений </w:t>
            </w:r>
          </w:p>
        </w:tc>
      </w:tr>
    </w:tbl>
    <w:p w:rsidR="00AB73C9" w:rsidRDefault="00AB73C9" w:rsidP="00AD3A61">
      <w:pPr>
        <w:pStyle w:val="Default"/>
        <w:suppressAutoHyphens/>
        <w:ind w:firstLine="708"/>
        <w:jc w:val="both"/>
      </w:pPr>
    </w:p>
    <w:p w:rsidR="00D77D9F" w:rsidRPr="0058616B" w:rsidRDefault="00D77D9F" w:rsidP="00AD3A61">
      <w:pPr>
        <w:pStyle w:val="Default"/>
        <w:suppressAutoHyphens/>
        <w:ind w:firstLine="708"/>
        <w:jc w:val="both"/>
      </w:pPr>
      <w:r w:rsidRPr="0058616B">
        <w:t xml:space="preserve">Типология форм организации проектной деятельности (проектов) обучающихся в </w:t>
      </w:r>
      <w:r w:rsidR="005E421C">
        <w:t>МКОУ «Медведицкая СШ»</w:t>
      </w:r>
      <w:r w:rsidRPr="0058616B">
        <w:t xml:space="preserve">представлена по следующим основаниям: </w:t>
      </w:r>
    </w:p>
    <w:p w:rsidR="00D77D9F" w:rsidRPr="0058616B" w:rsidRDefault="00D77D9F" w:rsidP="00D632A3">
      <w:pPr>
        <w:pStyle w:val="Default"/>
        <w:numPr>
          <w:ilvl w:val="0"/>
          <w:numId w:val="101"/>
        </w:numPr>
        <w:suppressAutoHyphens/>
        <w:ind w:left="0" w:firstLine="284"/>
        <w:jc w:val="both"/>
      </w:pPr>
      <w:r w:rsidRPr="0058616B">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D77D9F" w:rsidRPr="0058616B" w:rsidRDefault="00D77D9F" w:rsidP="00D632A3">
      <w:pPr>
        <w:pStyle w:val="Default"/>
        <w:numPr>
          <w:ilvl w:val="1"/>
          <w:numId w:val="102"/>
        </w:numPr>
        <w:suppressAutoHyphens/>
        <w:ind w:left="0" w:firstLine="284"/>
        <w:jc w:val="both"/>
      </w:pPr>
      <w:r w:rsidRPr="0058616B">
        <w:t xml:space="preserve">содержанию: монопредметный, метапредметный, относящийся к области знаний (нескольким областям), относящийся к области деятельности и пр.; </w:t>
      </w:r>
    </w:p>
    <w:p w:rsidR="00D77D9F" w:rsidRPr="0058616B" w:rsidRDefault="00D77D9F" w:rsidP="00D632A3">
      <w:pPr>
        <w:pStyle w:val="Default"/>
        <w:numPr>
          <w:ilvl w:val="1"/>
          <w:numId w:val="102"/>
        </w:numPr>
        <w:suppressAutoHyphens/>
        <w:ind w:left="0" w:firstLine="284"/>
        <w:jc w:val="both"/>
      </w:pPr>
      <w:r w:rsidRPr="0058616B">
        <w:t xml:space="preserve">количеству участников: индивидуальный, парный, малогрупповой (до 5 человек), групповой (до 15 человек), коллективный (класс и более </w:t>
      </w:r>
      <w:r w:rsidR="008157CA">
        <w:t>в рамках школы), муниципальный, областной,</w:t>
      </w:r>
      <w:r w:rsidRPr="0058616B">
        <w:t xml:space="preserve"> всероссийский, международный, сетевой (в рамках сложившейся партнерской сети, в том числе в Интернете); </w:t>
      </w:r>
    </w:p>
    <w:p w:rsidR="00D77D9F" w:rsidRPr="0058616B" w:rsidRDefault="00D77D9F" w:rsidP="00D632A3">
      <w:pPr>
        <w:pStyle w:val="Default"/>
        <w:numPr>
          <w:ilvl w:val="1"/>
          <w:numId w:val="102"/>
        </w:numPr>
        <w:suppressAutoHyphens/>
        <w:ind w:left="0" w:firstLine="284"/>
        <w:jc w:val="both"/>
      </w:pPr>
      <w:r w:rsidRPr="0058616B">
        <w:t xml:space="preserve">длительности (продолжительности) проекта: от проекта-урока до вертикального многолетнего проекта; </w:t>
      </w:r>
    </w:p>
    <w:p w:rsidR="00D77D9F" w:rsidRPr="0058616B" w:rsidRDefault="00D77D9F" w:rsidP="00D632A3">
      <w:pPr>
        <w:pStyle w:val="Default"/>
        <w:numPr>
          <w:ilvl w:val="1"/>
          <w:numId w:val="102"/>
        </w:numPr>
        <w:suppressAutoHyphens/>
        <w:ind w:left="0" w:firstLine="284"/>
        <w:jc w:val="both"/>
      </w:pPr>
      <w:r w:rsidRPr="0058616B">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AC0FBD" w:rsidRPr="0058616B" w:rsidRDefault="00D77D9F" w:rsidP="00AD3A61">
      <w:pPr>
        <w:pStyle w:val="Default"/>
        <w:suppressAutoHyphens/>
        <w:ind w:firstLine="708"/>
        <w:jc w:val="both"/>
      </w:pPr>
      <w:r w:rsidRPr="0058616B">
        <w:t>Особое значение д</w:t>
      </w:r>
      <w:r w:rsidR="00AC0FBD" w:rsidRPr="0058616B">
        <w:t>ля развития УУД на уровне среднего общего образования</w:t>
      </w:r>
      <w:r w:rsidRPr="0058616B">
        <w:t xml:space="preserve">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w:t>
      </w:r>
      <w:r w:rsidR="00AC0FBD" w:rsidRPr="0058616B">
        <w:t>го учебного года или ступени обучения (2 года).</w:t>
      </w:r>
    </w:p>
    <w:p w:rsidR="00D77D9F" w:rsidRPr="0058616B" w:rsidRDefault="00AC0FBD" w:rsidP="00AD3A61">
      <w:pPr>
        <w:pStyle w:val="Default"/>
        <w:suppressAutoHyphens/>
        <w:ind w:firstLine="708"/>
        <w:jc w:val="both"/>
        <w:rPr>
          <w:color w:val="auto"/>
        </w:rPr>
      </w:pPr>
      <w:r w:rsidRPr="0058616B">
        <w:rPr>
          <w:color w:val="auto"/>
        </w:rPr>
        <w:t>В ходе такой работы старшеклассник</w:t>
      </w:r>
      <w:r w:rsidR="00D77D9F" w:rsidRPr="0058616B">
        <w:rPr>
          <w:color w:val="auto"/>
        </w:rPr>
        <w:t xml:space="preserve"> -автор проекта — самостоятельно или с помощью педагога получает возможность научиться планировать и работать по плану. Это один из важнейших не только учебных, но и социальных навыков, </w:t>
      </w:r>
      <w:r w:rsidRPr="0058616B">
        <w:rPr>
          <w:color w:val="auto"/>
        </w:rPr>
        <w:t xml:space="preserve">которым должен овладеть выпускник </w:t>
      </w:r>
      <w:r w:rsidR="008157CA">
        <w:rPr>
          <w:color w:val="auto"/>
        </w:rPr>
        <w:t>школы</w:t>
      </w:r>
      <w:r w:rsidR="00D77D9F" w:rsidRPr="0058616B">
        <w:rPr>
          <w:color w:val="auto"/>
        </w:rPr>
        <w:t xml:space="preserve">. </w:t>
      </w:r>
    </w:p>
    <w:p w:rsidR="00D77D9F" w:rsidRPr="0058616B" w:rsidRDefault="00AC0FBD" w:rsidP="00AD3A61">
      <w:pPr>
        <w:pStyle w:val="Default"/>
        <w:suppressAutoHyphens/>
        <w:ind w:firstLine="708"/>
        <w:jc w:val="both"/>
        <w:rPr>
          <w:color w:val="auto"/>
        </w:rPr>
      </w:pPr>
      <w:r w:rsidRPr="0058616B">
        <w:rPr>
          <w:color w:val="auto"/>
        </w:rPr>
        <w:lastRenderedPageBreak/>
        <w:t>Работая над проектом, старшеклассники</w:t>
      </w:r>
      <w:r w:rsidR="00D77D9F" w:rsidRPr="0058616B">
        <w:rPr>
          <w:color w:val="auto"/>
        </w:rPr>
        <w:t xml:space="preserve"> имеют возможность в полной мере реализовать познавательный мотив, выбирая темы, связанные со своими увлечениями, а иногда и с личными проблемами</w:t>
      </w:r>
      <w:r w:rsidRPr="0058616B">
        <w:rPr>
          <w:color w:val="auto"/>
        </w:rPr>
        <w:t>.</w:t>
      </w:r>
    </w:p>
    <w:p w:rsidR="00AC0FBD" w:rsidRPr="0058616B" w:rsidRDefault="00D77D9F" w:rsidP="00AD3A61">
      <w:pPr>
        <w:pStyle w:val="Default"/>
        <w:suppressAutoHyphens/>
        <w:ind w:firstLine="708"/>
        <w:jc w:val="both"/>
        <w:rPr>
          <w:color w:val="auto"/>
        </w:rPr>
      </w:pPr>
      <w:r w:rsidRPr="0058616B">
        <w:rPr>
          <w:color w:val="auto"/>
        </w:rPr>
        <w:t>Одной из особенностей работы над проектом является самооценивание хода и результата работы.</w:t>
      </w:r>
    </w:p>
    <w:p w:rsidR="00D77D9F" w:rsidRPr="0058616B" w:rsidRDefault="00D77D9F" w:rsidP="00AD3A61">
      <w:pPr>
        <w:pStyle w:val="Default"/>
        <w:suppressAutoHyphens/>
        <w:ind w:firstLine="708"/>
        <w:jc w:val="both"/>
        <w:rPr>
          <w:color w:val="auto"/>
        </w:rPr>
      </w:pPr>
      <w:r w:rsidRPr="0058616B">
        <w:rPr>
          <w:color w:val="auto"/>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Такая деятельность ориентирована на удовлетворение эмоционально-психологических потребностей партнеров на основе развития соответствующих УУД, а именно: </w:t>
      </w:r>
    </w:p>
    <w:p w:rsidR="00D77D9F" w:rsidRPr="0058616B" w:rsidRDefault="00D77D9F" w:rsidP="00D632A3">
      <w:pPr>
        <w:pStyle w:val="Default"/>
        <w:numPr>
          <w:ilvl w:val="0"/>
          <w:numId w:val="103"/>
        </w:numPr>
        <w:suppressAutoHyphens/>
        <w:ind w:left="0" w:firstLine="284"/>
        <w:jc w:val="both"/>
        <w:rPr>
          <w:color w:val="auto"/>
        </w:rPr>
      </w:pPr>
      <w:r w:rsidRPr="0058616B">
        <w:rPr>
          <w:color w:val="auto"/>
        </w:rPr>
        <w:t xml:space="preserve">оказывать поддержку и содействие тем, от кого зависит достижение цели; </w:t>
      </w:r>
    </w:p>
    <w:p w:rsidR="00D77D9F" w:rsidRPr="0058616B" w:rsidRDefault="00D77D9F" w:rsidP="00D632A3">
      <w:pPr>
        <w:pStyle w:val="Default"/>
        <w:numPr>
          <w:ilvl w:val="0"/>
          <w:numId w:val="103"/>
        </w:numPr>
        <w:suppressAutoHyphens/>
        <w:ind w:left="0" w:firstLine="284"/>
        <w:jc w:val="both"/>
        <w:rPr>
          <w:color w:val="auto"/>
        </w:rPr>
      </w:pPr>
      <w:r w:rsidRPr="0058616B">
        <w:rPr>
          <w:color w:val="auto"/>
        </w:rPr>
        <w:t xml:space="preserve">обеспечивать бесконфликтную совместную работу в группе; </w:t>
      </w:r>
    </w:p>
    <w:p w:rsidR="00D77D9F" w:rsidRPr="0058616B" w:rsidRDefault="00D77D9F" w:rsidP="00D632A3">
      <w:pPr>
        <w:pStyle w:val="Default"/>
        <w:numPr>
          <w:ilvl w:val="0"/>
          <w:numId w:val="103"/>
        </w:numPr>
        <w:suppressAutoHyphens/>
        <w:ind w:left="0" w:firstLine="284"/>
        <w:jc w:val="both"/>
        <w:rPr>
          <w:color w:val="auto"/>
        </w:rPr>
      </w:pPr>
      <w:r w:rsidRPr="0058616B">
        <w:rPr>
          <w:color w:val="auto"/>
        </w:rPr>
        <w:t xml:space="preserve">устанавливать с партнерами отношения взаимопонимания; </w:t>
      </w:r>
    </w:p>
    <w:p w:rsidR="00D77D9F" w:rsidRPr="0058616B" w:rsidRDefault="00D77D9F" w:rsidP="00D632A3">
      <w:pPr>
        <w:pStyle w:val="Default"/>
        <w:numPr>
          <w:ilvl w:val="0"/>
          <w:numId w:val="103"/>
        </w:numPr>
        <w:suppressAutoHyphens/>
        <w:ind w:left="0" w:firstLine="284"/>
        <w:jc w:val="both"/>
        <w:rPr>
          <w:color w:val="auto"/>
        </w:rPr>
      </w:pPr>
      <w:r w:rsidRPr="0058616B">
        <w:rPr>
          <w:color w:val="auto"/>
        </w:rPr>
        <w:t xml:space="preserve">проводить эффективные групповые обсуждения; </w:t>
      </w:r>
    </w:p>
    <w:p w:rsidR="00D77D9F" w:rsidRPr="0058616B" w:rsidRDefault="00D77D9F" w:rsidP="00D632A3">
      <w:pPr>
        <w:pStyle w:val="Default"/>
        <w:numPr>
          <w:ilvl w:val="0"/>
          <w:numId w:val="103"/>
        </w:numPr>
        <w:suppressAutoHyphens/>
        <w:ind w:left="0" w:firstLine="284"/>
        <w:jc w:val="both"/>
        <w:rPr>
          <w:color w:val="auto"/>
        </w:rPr>
      </w:pPr>
      <w:r w:rsidRPr="0058616B">
        <w:rPr>
          <w:color w:val="auto"/>
        </w:rPr>
        <w:t xml:space="preserve">обеспечивать обмен знаниями между членами группы для принятия эффективных совместных решений; </w:t>
      </w:r>
    </w:p>
    <w:p w:rsidR="00D77D9F" w:rsidRPr="0058616B" w:rsidRDefault="00D77D9F" w:rsidP="00D632A3">
      <w:pPr>
        <w:pStyle w:val="Default"/>
        <w:numPr>
          <w:ilvl w:val="0"/>
          <w:numId w:val="103"/>
        </w:numPr>
        <w:suppressAutoHyphens/>
        <w:ind w:left="0" w:firstLine="284"/>
        <w:jc w:val="both"/>
        <w:rPr>
          <w:color w:val="auto"/>
        </w:rPr>
      </w:pPr>
      <w:r w:rsidRPr="0058616B">
        <w:rPr>
          <w:color w:val="auto"/>
        </w:rPr>
        <w:t xml:space="preserve">четко формулировать цели группы и позволять ее участникам проявлять инициативу для достижения этих целей; </w:t>
      </w:r>
    </w:p>
    <w:p w:rsidR="00D77D9F" w:rsidRPr="0058616B" w:rsidRDefault="00D77D9F" w:rsidP="00D632A3">
      <w:pPr>
        <w:pStyle w:val="Default"/>
        <w:numPr>
          <w:ilvl w:val="0"/>
          <w:numId w:val="103"/>
        </w:numPr>
        <w:suppressAutoHyphens/>
        <w:ind w:left="0" w:firstLine="284"/>
        <w:jc w:val="both"/>
        <w:rPr>
          <w:color w:val="auto"/>
        </w:rPr>
      </w:pPr>
      <w:r w:rsidRPr="0058616B">
        <w:rPr>
          <w:color w:val="auto"/>
        </w:rPr>
        <w:t xml:space="preserve">адекватно реагировать на нужды других. </w:t>
      </w:r>
    </w:p>
    <w:p w:rsidR="00E2014F" w:rsidRDefault="00D77D9F" w:rsidP="00AD3A61">
      <w:pPr>
        <w:pStyle w:val="Default"/>
        <w:suppressAutoHyphens/>
        <w:ind w:firstLine="708"/>
        <w:jc w:val="both"/>
      </w:pPr>
      <w:r w:rsidRPr="0058616B">
        <w:rPr>
          <w:color w:val="auto"/>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w:t>
      </w:r>
      <w:r w:rsidR="00AC0FBD" w:rsidRPr="0058616B">
        <w:t>демонстрации ее результатов), развитию информационной компетентности.</w:t>
      </w:r>
    </w:p>
    <w:p w:rsidR="00B06E63" w:rsidRDefault="00B06E63" w:rsidP="00AD3A61">
      <w:pPr>
        <w:pStyle w:val="Default"/>
        <w:suppressAutoHyphens/>
        <w:ind w:firstLine="708"/>
        <w:jc w:val="both"/>
      </w:pPr>
    </w:p>
    <w:p w:rsidR="00B06E63" w:rsidRDefault="00B06E63" w:rsidP="00AD3A61">
      <w:pPr>
        <w:pStyle w:val="Default"/>
        <w:suppressAutoHyphens/>
        <w:ind w:firstLine="708"/>
        <w:jc w:val="both"/>
      </w:pPr>
    </w:p>
    <w:p w:rsidR="00B06E63" w:rsidRPr="0058616B" w:rsidRDefault="00B06E63" w:rsidP="00AD3A61">
      <w:pPr>
        <w:pStyle w:val="Default"/>
        <w:suppressAutoHyphens/>
        <w:ind w:firstLine="708"/>
        <w:jc w:val="both"/>
      </w:pPr>
    </w:p>
    <w:p w:rsidR="00AC0FBD" w:rsidRPr="00B2789E" w:rsidRDefault="00B2789E" w:rsidP="00B2789E">
      <w:pPr>
        <w:pStyle w:val="13"/>
        <w:rPr>
          <w:sz w:val="24"/>
          <w:szCs w:val="24"/>
        </w:rPr>
      </w:pPr>
      <w:bookmarkStart w:id="73" w:name="_Toc524964317"/>
      <w:r>
        <w:rPr>
          <w:sz w:val="24"/>
          <w:szCs w:val="24"/>
          <w:lang w:val="en-US"/>
        </w:rPr>
        <w:t>II</w:t>
      </w:r>
      <w:r w:rsidRPr="00B2789E">
        <w:rPr>
          <w:sz w:val="24"/>
          <w:szCs w:val="24"/>
        </w:rPr>
        <w:t>.1.4.</w:t>
      </w:r>
      <w:r w:rsidRPr="00B2789E">
        <w:rPr>
          <w:sz w:val="24"/>
          <w:szCs w:val="24"/>
        </w:rPr>
        <w:tab/>
      </w:r>
      <w:r w:rsidR="00AC0FBD" w:rsidRPr="00B2789E">
        <w:rPr>
          <w:sz w:val="24"/>
          <w:szCs w:val="24"/>
        </w:rPr>
        <w:t>Учебно-исследовательская деятельность как способ развития универсальных учебных действий обучающихся.</w:t>
      </w:r>
      <w:bookmarkEnd w:id="73"/>
    </w:p>
    <w:p w:rsidR="00AC0FBD" w:rsidRPr="0058616B" w:rsidRDefault="00AC0FBD" w:rsidP="00AD3A61">
      <w:pPr>
        <w:pStyle w:val="Default"/>
        <w:suppressAutoHyphens/>
        <w:ind w:firstLine="708"/>
        <w:jc w:val="both"/>
      </w:pPr>
      <w:r w:rsidRPr="0058616B">
        <w:t xml:space="preserve">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имеет в </w:t>
      </w:r>
      <w:r w:rsidR="008157CA">
        <w:t>школе</w:t>
      </w:r>
      <w:r w:rsidRPr="0058616B">
        <w:t xml:space="preserve"> разные формы. </w:t>
      </w:r>
    </w:p>
    <w:p w:rsidR="00AC0FBD" w:rsidRPr="00A854A6" w:rsidRDefault="00AC0FBD" w:rsidP="00AD3A61">
      <w:pPr>
        <w:pStyle w:val="Default"/>
        <w:suppressAutoHyphens/>
        <w:ind w:firstLine="708"/>
        <w:jc w:val="both"/>
        <w:rPr>
          <w:b/>
        </w:rPr>
      </w:pPr>
      <w:r w:rsidRPr="00A854A6">
        <w:rPr>
          <w:b/>
        </w:rPr>
        <w:t xml:space="preserve">Формы организации учебно-исследовательской деятельности на урочных занятиях: </w:t>
      </w:r>
    </w:p>
    <w:p w:rsidR="003600CE" w:rsidRPr="0058616B" w:rsidRDefault="00AC0FBD" w:rsidP="00D632A3">
      <w:pPr>
        <w:pStyle w:val="Default"/>
        <w:numPr>
          <w:ilvl w:val="1"/>
          <w:numId w:val="104"/>
        </w:numPr>
        <w:suppressAutoHyphens/>
        <w:ind w:left="0" w:firstLine="284"/>
        <w:jc w:val="both"/>
      </w:pPr>
      <w:r w:rsidRPr="0058616B">
        <w:t xml:space="preserve">урок-исследование, урок-лаборатория, урок - творческий отчет, урок изобретательства, урок - анализ деятельности ученых, урок - защита </w:t>
      </w:r>
      <w:r w:rsidR="003600CE" w:rsidRPr="0058616B">
        <w:t xml:space="preserve">исследовательских проектов, урок-экспертиза, урок «Патент на открытие», урок открытых мыслей; </w:t>
      </w:r>
    </w:p>
    <w:p w:rsidR="003600CE" w:rsidRPr="0058616B" w:rsidRDefault="003600CE" w:rsidP="00D632A3">
      <w:pPr>
        <w:pStyle w:val="Default"/>
        <w:numPr>
          <w:ilvl w:val="1"/>
          <w:numId w:val="104"/>
        </w:numPr>
        <w:suppressAutoHyphens/>
        <w:ind w:left="0" w:firstLine="284"/>
        <w:jc w:val="both"/>
      </w:pPr>
      <w:r w:rsidRPr="0058616B">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3600CE" w:rsidRPr="0058616B" w:rsidRDefault="003600CE" w:rsidP="00D632A3">
      <w:pPr>
        <w:pStyle w:val="Default"/>
        <w:numPr>
          <w:ilvl w:val="1"/>
          <w:numId w:val="104"/>
        </w:numPr>
        <w:suppressAutoHyphens/>
        <w:ind w:left="0" w:firstLine="284"/>
        <w:jc w:val="both"/>
      </w:pPr>
      <w:r w:rsidRPr="0058616B">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3600CE" w:rsidRPr="00A854A6" w:rsidRDefault="003600CE" w:rsidP="00AD3A61">
      <w:pPr>
        <w:pStyle w:val="Default"/>
        <w:suppressAutoHyphens/>
        <w:ind w:firstLine="708"/>
        <w:jc w:val="both"/>
        <w:rPr>
          <w:b/>
        </w:rPr>
      </w:pPr>
      <w:r w:rsidRPr="00A854A6">
        <w:rPr>
          <w:b/>
        </w:rPr>
        <w:t xml:space="preserve">Формы организации учебно-исследовательской деятельности на внеурочных занятиях: </w:t>
      </w:r>
    </w:p>
    <w:p w:rsidR="003600CE" w:rsidRPr="0058616B" w:rsidRDefault="003600CE" w:rsidP="00D632A3">
      <w:pPr>
        <w:pStyle w:val="Default"/>
        <w:numPr>
          <w:ilvl w:val="1"/>
          <w:numId w:val="105"/>
        </w:numPr>
        <w:suppressAutoHyphens/>
        <w:ind w:left="0" w:firstLine="284"/>
        <w:jc w:val="both"/>
      </w:pPr>
      <w:r w:rsidRPr="0058616B">
        <w:t xml:space="preserve">исследовательская практика обучающихся; </w:t>
      </w:r>
    </w:p>
    <w:p w:rsidR="003600CE" w:rsidRPr="0058616B" w:rsidRDefault="003600CE" w:rsidP="00D632A3">
      <w:pPr>
        <w:pStyle w:val="Default"/>
        <w:numPr>
          <w:ilvl w:val="1"/>
          <w:numId w:val="105"/>
        </w:numPr>
        <w:suppressAutoHyphens/>
        <w:ind w:left="0" w:firstLine="284"/>
        <w:jc w:val="both"/>
      </w:pPr>
      <w:r w:rsidRPr="0058616B">
        <w:t xml:space="preserve">образовательные экспедиции - походы, </w:t>
      </w:r>
      <w:r w:rsidR="008157CA">
        <w:t xml:space="preserve"> </w:t>
      </w:r>
    </w:p>
    <w:p w:rsidR="003600CE" w:rsidRPr="0058616B" w:rsidRDefault="003600CE" w:rsidP="008157CA">
      <w:pPr>
        <w:pStyle w:val="Default"/>
        <w:numPr>
          <w:ilvl w:val="1"/>
          <w:numId w:val="105"/>
        </w:numPr>
        <w:suppressAutoHyphens/>
        <w:ind w:left="0" w:firstLine="284"/>
        <w:jc w:val="both"/>
      </w:pPr>
      <w:r w:rsidRPr="0058616B">
        <w:t xml:space="preserve">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3600CE" w:rsidRPr="0058616B" w:rsidRDefault="003600CE" w:rsidP="00D632A3">
      <w:pPr>
        <w:pStyle w:val="Default"/>
        <w:numPr>
          <w:ilvl w:val="1"/>
          <w:numId w:val="105"/>
        </w:numPr>
        <w:suppressAutoHyphens/>
        <w:ind w:left="0" w:firstLine="284"/>
        <w:jc w:val="both"/>
      </w:pPr>
      <w:r w:rsidRPr="0058616B">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3600CE" w:rsidRPr="0058616B" w:rsidRDefault="003600CE" w:rsidP="00AD3A61">
      <w:pPr>
        <w:pStyle w:val="Default"/>
        <w:suppressAutoHyphens/>
        <w:ind w:firstLine="708"/>
        <w:jc w:val="both"/>
        <w:rPr>
          <w:color w:val="auto"/>
        </w:rPr>
      </w:pPr>
      <w:r w:rsidRPr="0058616B">
        <w:rPr>
          <w:color w:val="auto"/>
        </w:rPr>
        <w:t xml:space="preserve">Многообразие форм учебно-исследовательской деятельности позволяет обеспечить в </w:t>
      </w:r>
      <w:r w:rsidR="008157CA">
        <w:rPr>
          <w:color w:val="auto"/>
        </w:rPr>
        <w:t>школе</w:t>
      </w:r>
      <w:r w:rsidRPr="0058616B">
        <w:rPr>
          <w:color w:val="auto"/>
        </w:rPr>
        <w:t xml:space="preserve"> интеграцию урочной и внеурочной деятельности старшеклассников по развитию у них УУД. </w:t>
      </w:r>
    </w:p>
    <w:p w:rsidR="003600CE" w:rsidRDefault="003600CE" w:rsidP="00AD3A61">
      <w:pPr>
        <w:pStyle w:val="Default"/>
        <w:suppressAutoHyphens/>
        <w:ind w:firstLine="708"/>
        <w:jc w:val="both"/>
        <w:rPr>
          <w:color w:val="auto"/>
        </w:rPr>
      </w:pPr>
      <w:r w:rsidRPr="0058616B">
        <w:rPr>
          <w:color w:val="auto"/>
        </w:rPr>
        <w:t xml:space="preserve">Еще одной особенностью учебно-исследовательской деятельности является ее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ее компонентов выступает исследование. </w:t>
      </w:r>
    </w:p>
    <w:p w:rsidR="00B06E63" w:rsidRDefault="00B06E63" w:rsidP="00AD3A61">
      <w:pPr>
        <w:pStyle w:val="Default"/>
        <w:suppressAutoHyphens/>
        <w:ind w:firstLine="708"/>
        <w:jc w:val="both"/>
        <w:rPr>
          <w:color w:val="auto"/>
        </w:rPr>
      </w:pPr>
    </w:p>
    <w:p w:rsidR="00B06E63" w:rsidRDefault="00B06E63" w:rsidP="00AD3A61">
      <w:pPr>
        <w:pStyle w:val="Default"/>
        <w:suppressAutoHyphens/>
        <w:ind w:firstLine="708"/>
        <w:jc w:val="both"/>
        <w:rPr>
          <w:color w:val="auto"/>
        </w:rPr>
      </w:pPr>
    </w:p>
    <w:p w:rsidR="00B06E63" w:rsidRPr="0058616B" w:rsidRDefault="00B06E63" w:rsidP="00AD3A61">
      <w:pPr>
        <w:pStyle w:val="Default"/>
        <w:suppressAutoHyphens/>
        <w:ind w:firstLine="708"/>
        <w:jc w:val="both"/>
        <w:rPr>
          <w:color w:val="auto"/>
        </w:rPr>
      </w:pPr>
    </w:p>
    <w:p w:rsidR="007F5C63" w:rsidRPr="00596F52" w:rsidRDefault="00596F52" w:rsidP="00596F52">
      <w:pPr>
        <w:pStyle w:val="13"/>
        <w:rPr>
          <w:sz w:val="24"/>
          <w:szCs w:val="24"/>
        </w:rPr>
      </w:pPr>
      <w:bookmarkStart w:id="74" w:name="_Toc524964318"/>
      <w:r w:rsidRPr="00596F52">
        <w:rPr>
          <w:sz w:val="24"/>
          <w:szCs w:val="24"/>
          <w:lang w:val="en-US"/>
        </w:rPr>
        <w:t>II</w:t>
      </w:r>
      <w:r w:rsidRPr="00596F52">
        <w:rPr>
          <w:sz w:val="24"/>
          <w:szCs w:val="24"/>
        </w:rPr>
        <w:t>.1.5. Описание основных направлений учебно-исследовательской и проектной деятельности обучающихся</w:t>
      </w:r>
      <w:bookmarkEnd w:id="74"/>
    </w:p>
    <w:p w:rsidR="003600CE" w:rsidRPr="0058616B" w:rsidRDefault="003600CE" w:rsidP="00AD3A61">
      <w:pPr>
        <w:pStyle w:val="Default"/>
        <w:suppressAutoHyphens/>
        <w:jc w:val="both"/>
        <w:rPr>
          <w:color w:val="auto"/>
        </w:rPr>
      </w:pPr>
      <w:r w:rsidRPr="0058616B">
        <w:rPr>
          <w:b/>
          <w:bCs/>
          <w:color w:val="auto"/>
        </w:rPr>
        <w:t xml:space="preserve">Условия и средства формирования универсальных учебных действий. </w:t>
      </w:r>
    </w:p>
    <w:p w:rsidR="003600CE" w:rsidRPr="0058616B" w:rsidRDefault="003600CE" w:rsidP="00AD3A61">
      <w:pPr>
        <w:pStyle w:val="Default"/>
        <w:suppressAutoHyphens/>
        <w:jc w:val="both"/>
        <w:rPr>
          <w:color w:val="auto"/>
        </w:rPr>
      </w:pPr>
      <w:r w:rsidRPr="0058616B">
        <w:rPr>
          <w:b/>
          <w:bCs/>
          <w:iCs/>
          <w:color w:val="auto"/>
        </w:rPr>
        <w:t xml:space="preserve">Учебное сотрудничество. </w:t>
      </w:r>
    </w:p>
    <w:p w:rsidR="003600CE" w:rsidRPr="0058616B" w:rsidRDefault="003600CE" w:rsidP="00AD3A61">
      <w:pPr>
        <w:pStyle w:val="Default"/>
        <w:suppressAutoHyphens/>
        <w:jc w:val="both"/>
        <w:rPr>
          <w:color w:val="auto"/>
        </w:rPr>
      </w:pPr>
      <w:r w:rsidRPr="0058616B">
        <w:rPr>
          <w:color w:val="auto"/>
        </w:rPr>
        <w:t xml:space="preserve">На ступени среднего общего образования </w:t>
      </w:r>
      <w:r w:rsidR="009D6E38">
        <w:rPr>
          <w:color w:val="auto"/>
        </w:rPr>
        <w:t>обучающиеся</w:t>
      </w:r>
      <w:r w:rsidRPr="0058616B">
        <w:rPr>
          <w:color w:val="auto"/>
        </w:rPr>
        <w:t xml:space="preserve"> активно включаются в совместные занятия. Учебная деятельность по своему характеру остается преимущественно индивидуальной, но вокруг нее (например, в различных формах внеурочной деятельности, спортивных соревнованиях, в домашней обстановке и т. д.) нередко возникает сотрудничество обучающихся.  </w:t>
      </w:r>
    </w:p>
    <w:p w:rsidR="003600CE" w:rsidRPr="0058616B" w:rsidRDefault="003600CE" w:rsidP="00AD3A61">
      <w:pPr>
        <w:pStyle w:val="Default"/>
        <w:suppressAutoHyphens/>
        <w:ind w:firstLine="708"/>
        <w:jc w:val="both"/>
        <w:rPr>
          <w:color w:val="auto"/>
        </w:rPr>
      </w:pPr>
      <w:r w:rsidRPr="0058616B">
        <w:rPr>
          <w:color w:val="auto"/>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3600CE" w:rsidRPr="0058616B" w:rsidRDefault="003600CE" w:rsidP="00D632A3">
      <w:pPr>
        <w:pStyle w:val="Default"/>
        <w:numPr>
          <w:ilvl w:val="0"/>
          <w:numId w:val="106"/>
        </w:numPr>
        <w:suppressAutoHyphens/>
        <w:ind w:left="0" w:firstLine="284"/>
        <w:jc w:val="both"/>
        <w:rPr>
          <w:color w:val="auto"/>
        </w:rPr>
      </w:pPr>
      <w:r w:rsidRPr="0058616B">
        <w:rPr>
          <w:color w:val="auto"/>
        </w:rPr>
        <w:t xml:space="preserve">распределение начальных действий и операций, заданное предметным условием совместной работы; </w:t>
      </w:r>
    </w:p>
    <w:p w:rsidR="003600CE" w:rsidRPr="0058616B" w:rsidRDefault="003600CE" w:rsidP="00D632A3">
      <w:pPr>
        <w:pStyle w:val="Default"/>
        <w:numPr>
          <w:ilvl w:val="0"/>
          <w:numId w:val="106"/>
        </w:numPr>
        <w:suppressAutoHyphens/>
        <w:ind w:left="0" w:firstLine="284"/>
        <w:jc w:val="both"/>
        <w:rPr>
          <w:color w:val="auto"/>
        </w:rPr>
      </w:pPr>
      <w:r w:rsidRPr="0058616B">
        <w:rPr>
          <w:color w:val="auto"/>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3600CE" w:rsidRPr="0058616B" w:rsidRDefault="003600CE" w:rsidP="00D632A3">
      <w:pPr>
        <w:pStyle w:val="Default"/>
        <w:numPr>
          <w:ilvl w:val="0"/>
          <w:numId w:val="106"/>
        </w:numPr>
        <w:suppressAutoHyphens/>
        <w:ind w:left="0" w:firstLine="284"/>
        <w:jc w:val="both"/>
        <w:rPr>
          <w:color w:val="auto"/>
        </w:rPr>
      </w:pPr>
      <w:r w:rsidRPr="0058616B">
        <w:rPr>
          <w:color w:val="auto"/>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включенного в деятельность); коммуникацию (общение),обеспечивающую реализацию процессов распределения, обмена и взаимопонимания; </w:t>
      </w:r>
    </w:p>
    <w:p w:rsidR="003600CE" w:rsidRPr="0058616B" w:rsidRDefault="003600CE" w:rsidP="00D632A3">
      <w:pPr>
        <w:pStyle w:val="Default"/>
        <w:numPr>
          <w:ilvl w:val="0"/>
          <w:numId w:val="106"/>
        </w:numPr>
        <w:suppressAutoHyphens/>
        <w:ind w:left="0" w:firstLine="284"/>
        <w:jc w:val="both"/>
        <w:rPr>
          <w:color w:val="auto"/>
        </w:rPr>
      </w:pPr>
      <w:r w:rsidRPr="0058616B">
        <w:rPr>
          <w:color w:val="auto"/>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3600CE" w:rsidRPr="0058616B" w:rsidRDefault="003600CE" w:rsidP="00D632A3">
      <w:pPr>
        <w:pStyle w:val="Default"/>
        <w:numPr>
          <w:ilvl w:val="0"/>
          <w:numId w:val="106"/>
        </w:numPr>
        <w:suppressAutoHyphens/>
        <w:ind w:left="0" w:firstLine="284"/>
        <w:jc w:val="both"/>
        <w:rPr>
          <w:color w:val="auto"/>
        </w:rPr>
      </w:pPr>
      <w:r w:rsidRPr="0058616B">
        <w:rPr>
          <w:color w:val="auto"/>
        </w:rPr>
        <w:t xml:space="preserve">рефлексию, обеспечивающую преодоление ограничений собственного действия относительно общей схемы деятельности. </w:t>
      </w:r>
    </w:p>
    <w:p w:rsidR="009D7742" w:rsidRDefault="009D7742" w:rsidP="00AD3A61">
      <w:pPr>
        <w:pStyle w:val="Default"/>
        <w:suppressAutoHyphens/>
        <w:jc w:val="both"/>
        <w:rPr>
          <w:b/>
          <w:color w:val="auto"/>
        </w:rPr>
      </w:pPr>
    </w:p>
    <w:p w:rsidR="003600CE" w:rsidRPr="0058616B" w:rsidRDefault="003600CE" w:rsidP="00AD3A61">
      <w:pPr>
        <w:pStyle w:val="Default"/>
        <w:suppressAutoHyphens/>
        <w:jc w:val="both"/>
        <w:rPr>
          <w:b/>
          <w:color w:val="auto"/>
        </w:rPr>
      </w:pPr>
      <w:r w:rsidRPr="0058616B">
        <w:rPr>
          <w:b/>
          <w:color w:val="auto"/>
        </w:rPr>
        <w:t>Совместная деятельность</w:t>
      </w:r>
      <w:r w:rsidR="00504A0E" w:rsidRPr="0058616B">
        <w:rPr>
          <w:b/>
          <w:color w:val="auto"/>
        </w:rPr>
        <w:t>.</w:t>
      </w:r>
    </w:p>
    <w:p w:rsidR="003600CE" w:rsidRPr="0058616B" w:rsidRDefault="003600CE" w:rsidP="00AD3A61">
      <w:pPr>
        <w:pStyle w:val="Default"/>
        <w:suppressAutoHyphens/>
        <w:ind w:firstLine="708"/>
        <w:jc w:val="both"/>
        <w:rPr>
          <w:color w:val="auto"/>
        </w:rPr>
      </w:pPr>
      <w:r w:rsidRPr="0058616B">
        <w:rPr>
          <w:color w:val="auto"/>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3600CE" w:rsidRPr="0058616B" w:rsidRDefault="003600CE" w:rsidP="00AD3A61">
      <w:pPr>
        <w:pStyle w:val="Default"/>
        <w:suppressAutoHyphens/>
        <w:ind w:firstLine="708"/>
        <w:jc w:val="both"/>
        <w:rPr>
          <w:color w:val="auto"/>
        </w:rPr>
      </w:pPr>
      <w:r w:rsidRPr="0058616B">
        <w:rPr>
          <w:color w:val="auto"/>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3600CE" w:rsidRPr="0058616B" w:rsidRDefault="003600CE" w:rsidP="00AD3A61">
      <w:pPr>
        <w:pStyle w:val="Default"/>
        <w:suppressAutoHyphens/>
        <w:ind w:firstLine="708"/>
        <w:jc w:val="both"/>
        <w:rPr>
          <w:color w:val="auto"/>
        </w:rPr>
      </w:pPr>
      <w:r w:rsidRPr="0058616B">
        <w:rPr>
          <w:color w:val="auto"/>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 </w:t>
      </w:r>
    </w:p>
    <w:p w:rsidR="003600CE" w:rsidRPr="0058616B" w:rsidRDefault="003600CE" w:rsidP="00AD3A61">
      <w:pPr>
        <w:pStyle w:val="Default"/>
        <w:suppressAutoHyphens/>
        <w:ind w:firstLine="708"/>
        <w:jc w:val="both"/>
        <w:rPr>
          <w:color w:val="auto"/>
        </w:rPr>
      </w:pPr>
      <w:r w:rsidRPr="0058616B">
        <w:rPr>
          <w:color w:val="auto"/>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600CE" w:rsidRPr="0058616B" w:rsidRDefault="003600CE" w:rsidP="00AD3A61">
      <w:pPr>
        <w:pStyle w:val="Default"/>
        <w:suppressAutoHyphens/>
        <w:jc w:val="both"/>
        <w:rPr>
          <w:color w:val="auto"/>
        </w:rPr>
      </w:pPr>
      <w:r w:rsidRPr="0058616B">
        <w:rPr>
          <w:color w:val="auto"/>
        </w:rPr>
        <w:t xml:space="preserve">Цели организации работы в группе: </w:t>
      </w:r>
    </w:p>
    <w:p w:rsidR="003600CE" w:rsidRPr="0058616B" w:rsidRDefault="003600CE" w:rsidP="00D632A3">
      <w:pPr>
        <w:pStyle w:val="Default"/>
        <w:numPr>
          <w:ilvl w:val="0"/>
          <w:numId w:val="107"/>
        </w:numPr>
        <w:suppressAutoHyphens/>
        <w:ind w:left="0" w:firstLine="284"/>
        <w:jc w:val="both"/>
        <w:rPr>
          <w:color w:val="auto"/>
        </w:rPr>
      </w:pPr>
      <w:r w:rsidRPr="0058616B">
        <w:rPr>
          <w:color w:val="auto"/>
        </w:rPr>
        <w:t xml:space="preserve">создание учебной мотивации; </w:t>
      </w:r>
    </w:p>
    <w:p w:rsidR="003600CE" w:rsidRPr="0058616B" w:rsidRDefault="003600CE" w:rsidP="00D632A3">
      <w:pPr>
        <w:pStyle w:val="Default"/>
        <w:numPr>
          <w:ilvl w:val="0"/>
          <w:numId w:val="107"/>
        </w:numPr>
        <w:suppressAutoHyphens/>
        <w:ind w:left="0" w:firstLine="284"/>
        <w:jc w:val="both"/>
        <w:rPr>
          <w:color w:val="auto"/>
        </w:rPr>
      </w:pPr>
      <w:r w:rsidRPr="0058616B">
        <w:rPr>
          <w:color w:val="auto"/>
        </w:rPr>
        <w:t xml:space="preserve">пробуждение в учениках познавательного интереса; </w:t>
      </w:r>
    </w:p>
    <w:p w:rsidR="003600CE" w:rsidRPr="0058616B" w:rsidRDefault="003600CE" w:rsidP="00D632A3">
      <w:pPr>
        <w:pStyle w:val="Default"/>
        <w:numPr>
          <w:ilvl w:val="0"/>
          <w:numId w:val="107"/>
        </w:numPr>
        <w:suppressAutoHyphens/>
        <w:ind w:left="0" w:firstLine="284"/>
        <w:jc w:val="both"/>
        <w:rPr>
          <w:color w:val="auto"/>
        </w:rPr>
      </w:pPr>
      <w:r w:rsidRPr="0058616B">
        <w:rPr>
          <w:color w:val="auto"/>
        </w:rPr>
        <w:t xml:space="preserve">развитие стремления к успеху и одобрению; </w:t>
      </w:r>
    </w:p>
    <w:p w:rsidR="003600CE" w:rsidRPr="0058616B" w:rsidRDefault="003600CE" w:rsidP="00D632A3">
      <w:pPr>
        <w:pStyle w:val="Default"/>
        <w:numPr>
          <w:ilvl w:val="0"/>
          <w:numId w:val="107"/>
        </w:numPr>
        <w:suppressAutoHyphens/>
        <w:ind w:left="0" w:firstLine="284"/>
        <w:jc w:val="both"/>
        <w:rPr>
          <w:color w:val="auto"/>
        </w:rPr>
      </w:pPr>
      <w:r w:rsidRPr="0058616B">
        <w:rPr>
          <w:color w:val="auto"/>
        </w:rPr>
        <w:t>снятие неуверенности в себе, боязни сделать ошибку и получить за это по</w:t>
      </w:r>
      <w:r w:rsidR="00740180" w:rsidRPr="0058616B">
        <w:rPr>
          <w:color w:val="auto"/>
        </w:rPr>
        <w:t xml:space="preserve">рицание; </w:t>
      </w:r>
    </w:p>
    <w:p w:rsidR="003600CE" w:rsidRPr="0058616B" w:rsidRDefault="003600CE" w:rsidP="00D632A3">
      <w:pPr>
        <w:pStyle w:val="Default"/>
        <w:numPr>
          <w:ilvl w:val="0"/>
          <w:numId w:val="107"/>
        </w:numPr>
        <w:suppressAutoHyphens/>
        <w:ind w:left="0" w:firstLine="284"/>
        <w:jc w:val="both"/>
        <w:rPr>
          <w:color w:val="auto"/>
        </w:rPr>
      </w:pPr>
      <w:r w:rsidRPr="0058616B">
        <w:rPr>
          <w:color w:val="auto"/>
        </w:rPr>
        <w:t xml:space="preserve">развитие способности к самостоятельной оценке своей работы; </w:t>
      </w:r>
    </w:p>
    <w:p w:rsidR="003600CE" w:rsidRPr="0058616B" w:rsidRDefault="003600CE" w:rsidP="00D632A3">
      <w:pPr>
        <w:pStyle w:val="Default"/>
        <w:numPr>
          <w:ilvl w:val="0"/>
          <w:numId w:val="107"/>
        </w:numPr>
        <w:suppressAutoHyphens/>
        <w:ind w:left="0" w:firstLine="284"/>
        <w:jc w:val="both"/>
        <w:rPr>
          <w:color w:val="auto"/>
        </w:rPr>
      </w:pPr>
      <w:r w:rsidRPr="0058616B">
        <w:rPr>
          <w:color w:val="auto"/>
        </w:rPr>
        <w:t xml:space="preserve">формирование умения общаться и взаимодействовать с другими обучающимися. </w:t>
      </w:r>
    </w:p>
    <w:p w:rsidR="003600CE" w:rsidRPr="0058616B" w:rsidRDefault="003600CE" w:rsidP="00AD3A61">
      <w:pPr>
        <w:pStyle w:val="Default"/>
        <w:suppressAutoHyphens/>
        <w:ind w:firstLine="708"/>
        <w:jc w:val="both"/>
        <w:rPr>
          <w:color w:val="auto"/>
        </w:rPr>
      </w:pPr>
      <w:r w:rsidRPr="0058616B">
        <w:rPr>
          <w:color w:val="auto"/>
        </w:rPr>
        <w:t>Для организации групповой работы</w:t>
      </w:r>
      <w:r w:rsidR="00A35F90">
        <w:rPr>
          <w:color w:val="auto"/>
        </w:rPr>
        <w:t xml:space="preserve"> класс делится на группы по 3</w:t>
      </w:r>
      <w:r w:rsidR="00740180" w:rsidRPr="0058616B">
        <w:rPr>
          <w:color w:val="auto"/>
        </w:rPr>
        <w:t>-5</w:t>
      </w:r>
      <w:r w:rsidRPr="0058616B">
        <w:rPr>
          <w:color w:val="auto"/>
        </w:rPr>
        <w:t xml:space="preserve"> че</w:t>
      </w:r>
      <w:r w:rsidR="00740180" w:rsidRPr="0058616B">
        <w:rPr>
          <w:color w:val="auto"/>
        </w:rPr>
        <w:t>ловек.</w:t>
      </w:r>
      <w:r w:rsidRPr="0058616B">
        <w:rPr>
          <w:color w:val="auto"/>
        </w:rPr>
        <w:t xml:space="preserve"> Задание дается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w:t>
      </w:r>
      <w:r w:rsidRPr="0058616B">
        <w:rPr>
          <w:color w:val="auto"/>
        </w:rPr>
        <w:lastRenderedPageBreak/>
        <w:t xml:space="preserve">пробудить интерес к выполняемой деятельности. Выделяются три принципа организации совместной деятельности: </w:t>
      </w:r>
    </w:p>
    <w:p w:rsidR="003600CE" w:rsidRPr="0058616B" w:rsidRDefault="003600CE" w:rsidP="00A35F90">
      <w:pPr>
        <w:pStyle w:val="Default"/>
        <w:suppressAutoHyphens/>
        <w:ind w:firstLine="567"/>
        <w:jc w:val="both"/>
        <w:rPr>
          <w:color w:val="auto"/>
        </w:rPr>
      </w:pPr>
      <w:r w:rsidRPr="0058616B">
        <w:rPr>
          <w:color w:val="auto"/>
        </w:rPr>
        <w:t>1)</w:t>
      </w:r>
      <w:r w:rsidR="00A35F90">
        <w:rPr>
          <w:color w:val="auto"/>
        </w:rPr>
        <w:tab/>
      </w:r>
      <w:r w:rsidRPr="0058616B">
        <w:rPr>
          <w:color w:val="auto"/>
        </w:rPr>
        <w:t xml:space="preserve">принцип индивидуальных вкладов; </w:t>
      </w:r>
    </w:p>
    <w:p w:rsidR="003600CE" w:rsidRPr="0058616B" w:rsidRDefault="003600CE" w:rsidP="00A35F90">
      <w:pPr>
        <w:pStyle w:val="Default"/>
        <w:suppressAutoHyphens/>
        <w:ind w:firstLine="567"/>
        <w:jc w:val="both"/>
        <w:rPr>
          <w:color w:val="auto"/>
        </w:rPr>
      </w:pPr>
      <w:r w:rsidRPr="0058616B">
        <w:rPr>
          <w:color w:val="auto"/>
        </w:rPr>
        <w:t>2)</w:t>
      </w:r>
      <w:r w:rsidR="00A35F90">
        <w:rPr>
          <w:color w:val="auto"/>
        </w:rPr>
        <w:tab/>
      </w:r>
      <w:r w:rsidRPr="0058616B">
        <w:rPr>
          <w:color w:val="auto"/>
        </w:rPr>
        <w:t xml:space="preserve">позиционный принцип, при котором важно столкновение и координация разных позиций членов группы; </w:t>
      </w:r>
    </w:p>
    <w:p w:rsidR="00740180" w:rsidRPr="0058616B" w:rsidRDefault="00A35F90" w:rsidP="00A35F90">
      <w:pPr>
        <w:pStyle w:val="Default"/>
        <w:suppressAutoHyphens/>
        <w:ind w:firstLine="567"/>
        <w:jc w:val="both"/>
        <w:rPr>
          <w:color w:val="auto"/>
        </w:rPr>
      </w:pPr>
      <w:r>
        <w:rPr>
          <w:color w:val="auto"/>
        </w:rPr>
        <w:t>3)</w:t>
      </w:r>
      <w:r>
        <w:rPr>
          <w:color w:val="auto"/>
        </w:rPr>
        <w:tab/>
      </w:r>
      <w:r w:rsidR="003600CE" w:rsidRPr="0058616B">
        <w:rPr>
          <w:color w:val="auto"/>
        </w:rPr>
        <w:t>принцип содержательного распределения действий, при котором за обучающимися закреплены определенные модели действий. 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т.п.</w:t>
      </w:r>
    </w:p>
    <w:p w:rsidR="003600CE" w:rsidRPr="0058616B" w:rsidRDefault="003600CE" w:rsidP="00AD3A61">
      <w:pPr>
        <w:pStyle w:val="Default"/>
        <w:suppressAutoHyphens/>
        <w:jc w:val="both"/>
        <w:rPr>
          <w:color w:val="auto"/>
        </w:rPr>
      </w:pPr>
      <w:r w:rsidRPr="0058616B">
        <w:rPr>
          <w:color w:val="auto"/>
        </w:rPr>
        <w:t xml:space="preserve">Роли обучающихся при работе в группе могут распределяться по различным критериям: </w:t>
      </w:r>
    </w:p>
    <w:p w:rsidR="003600CE" w:rsidRPr="0058616B" w:rsidRDefault="003600CE" w:rsidP="00D632A3">
      <w:pPr>
        <w:pStyle w:val="Default"/>
        <w:numPr>
          <w:ilvl w:val="0"/>
          <w:numId w:val="108"/>
        </w:numPr>
        <w:suppressAutoHyphens/>
        <w:ind w:left="0" w:firstLine="284"/>
        <w:jc w:val="both"/>
        <w:rPr>
          <w:color w:val="auto"/>
        </w:rPr>
      </w:pPr>
      <w:r w:rsidRPr="0058616B">
        <w:rPr>
          <w:color w:val="auto"/>
        </w:rPr>
        <w:t xml:space="preserve">все роли заранее распределены учителем; </w:t>
      </w:r>
    </w:p>
    <w:p w:rsidR="003600CE" w:rsidRPr="0058616B" w:rsidRDefault="003600CE" w:rsidP="00D632A3">
      <w:pPr>
        <w:pStyle w:val="Default"/>
        <w:numPr>
          <w:ilvl w:val="0"/>
          <w:numId w:val="108"/>
        </w:numPr>
        <w:suppressAutoHyphens/>
        <w:ind w:left="0" w:firstLine="284"/>
        <w:jc w:val="both"/>
        <w:rPr>
          <w:color w:val="auto"/>
        </w:rPr>
      </w:pPr>
      <w:r w:rsidRPr="0058616B">
        <w:rPr>
          <w:color w:val="auto"/>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3600CE" w:rsidRPr="0058616B" w:rsidRDefault="003600CE" w:rsidP="00D632A3">
      <w:pPr>
        <w:pStyle w:val="Default"/>
        <w:numPr>
          <w:ilvl w:val="0"/>
          <w:numId w:val="108"/>
        </w:numPr>
        <w:suppressAutoHyphens/>
        <w:ind w:left="0" w:firstLine="284"/>
        <w:jc w:val="both"/>
        <w:rPr>
          <w:color w:val="auto"/>
        </w:rPr>
      </w:pPr>
      <w:r w:rsidRPr="0058616B">
        <w:rPr>
          <w:color w:val="auto"/>
        </w:rPr>
        <w:t xml:space="preserve">участники группы сами выбирают себе роли. </w:t>
      </w:r>
    </w:p>
    <w:p w:rsidR="00AC0FBD" w:rsidRPr="0058616B" w:rsidRDefault="003600CE" w:rsidP="00AD3A61">
      <w:pPr>
        <w:pStyle w:val="Default"/>
        <w:suppressAutoHyphens/>
        <w:jc w:val="both"/>
      </w:pPr>
      <w:r w:rsidRPr="0058616B">
        <w:rPr>
          <w:color w:val="auto"/>
        </w:rPr>
        <w:t xml:space="preserve">Во время работы обучающихся в группах учитель может занимать позиции руководителя, «режиссера» группы, выполнять функции одного из участников группы, быть экспертом, отслеживающим и оценивающим ход и результаты групповой работы или наблюдателем за работой группы. Частным случаем групповой совместной деятельности обучающихся является </w:t>
      </w:r>
      <w:r w:rsidR="00740180" w:rsidRPr="0058616B">
        <w:rPr>
          <w:color w:val="auto"/>
        </w:rPr>
        <w:t xml:space="preserve">парная </w:t>
      </w:r>
      <w:r w:rsidRPr="0058616B">
        <w:rPr>
          <w:color w:val="auto"/>
        </w:rPr>
        <w:t>рабо</w:t>
      </w:r>
      <w:r w:rsidR="00740180" w:rsidRPr="0058616B">
        <w:rPr>
          <w:color w:val="auto"/>
        </w:rPr>
        <w:t>т</w:t>
      </w:r>
      <w:r w:rsidRPr="0058616B">
        <w:rPr>
          <w:color w:val="auto"/>
        </w:rPr>
        <w:t>. Эта форма</w:t>
      </w:r>
      <w:r w:rsidR="00740180" w:rsidRPr="0058616B">
        <w:rPr>
          <w:color w:val="auto"/>
        </w:rPr>
        <w:t xml:space="preserve"> учебной деятельности используется</w:t>
      </w:r>
      <w:r w:rsidRPr="0058616B">
        <w:rPr>
          <w:color w:val="auto"/>
        </w:rPr>
        <w:t xml:space="preserve"> как на этапе предваритель</w:t>
      </w:r>
      <w:r w:rsidR="00647231">
        <w:rPr>
          <w:color w:val="auto"/>
        </w:rPr>
        <w:t>ной ориентировки, когда обучающиеся</w:t>
      </w:r>
      <w:r w:rsidRPr="0058616B">
        <w:rPr>
          <w:color w:val="auto"/>
        </w:rPr>
        <w:t xml:space="preserve"> выделяют (с помощью учителя</w:t>
      </w:r>
      <w:r w:rsidR="005C37F4">
        <w:rPr>
          <w:color w:val="auto"/>
        </w:rPr>
        <w:t xml:space="preserve"> </w:t>
      </w:r>
      <w:r w:rsidR="00740180" w:rsidRPr="0058616B">
        <w:t>или самостоятельно) содержание новых для них знаний, так и на этапе отработки материала и контроля за процессом усвоения.</w:t>
      </w:r>
    </w:p>
    <w:p w:rsidR="00740180" w:rsidRPr="006812C6" w:rsidRDefault="00740180" w:rsidP="006812C6">
      <w:pPr>
        <w:pStyle w:val="Default"/>
        <w:suppressAutoHyphens/>
        <w:spacing w:before="120" w:after="120"/>
        <w:rPr>
          <w:b/>
        </w:rPr>
      </w:pPr>
      <w:r w:rsidRPr="006812C6">
        <w:rPr>
          <w:b/>
        </w:rPr>
        <w:t xml:space="preserve">Проектная деятельность обучающихся как форма сотрудничества </w:t>
      </w:r>
    </w:p>
    <w:p w:rsidR="00740180" w:rsidRPr="0058616B" w:rsidRDefault="00740180"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Уровень СОО образования является периодом для развития коммуникативных способностей и сотрудничества, кооперации, активной проектной (продуктивной) деятельности. Исходными умениями здесь выступают: соблюдение договоренности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40180" w:rsidRPr="0058616B" w:rsidRDefault="00740180" w:rsidP="007367B3">
      <w:pPr>
        <w:suppressAutoHyphens/>
        <w:autoSpaceDE w:val="0"/>
        <w:autoSpaceDN w:val="0"/>
        <w:adjustRightInd w:val="0"/>
        <w:spacing w:after="0" w:line="240" w:lineRule="auto"/>
        <w:ind w:firstLine="709"/>
        <w:rPr>
          <w:rFonts w:ascii="Times New Roman" w:hAnsi="Times New Roman" w:cs="Times New Roman"/>
          <w:color w:val="000000"/>
          <w:sz w:val="24"/>
          <w:szCs w:val="24"/>
        </w:rPr>
      </w:pPr>
      <w:r w:rsidRPr="0058616B">
        <w:rPr>
          <w:rFonts w:ascii="Times New Roman" w:hAnsi="Times New Roman" w:cs="Times New Roman"/>
          <w:b/>
          <w:color w:val="000000"/>
          <w:sz w:val="24"/>
          <w:szCs w:val="24"/>
        </w:rPr>
        <w:t xml:space="preserve">Ситуации сотрудничества, проектируемые в </w:t>
      </w:r>
      <w:r w:rsidR="005C37F4">
        <w:rPr>
          <w:rFonts w:ascii="Times New Roman" w:hAnsi="Times New Roman" w:cs="Times New Roman"/>
          <w:b/>
          <w:color w:val="000000"/>
          <w:sz w:val="24"/>
          <w:szCs w:val="24"/>
        </w:rPr>
        <w:t>школе</w:t>
      </w:r>
      <w:r w:rsidRPr="0058616B">
        <w:rPr>
          <w:rFonts w:ascii="Times New Roman" w:hAnsi="Times New Roman" w:cs="Times New Roman"/>
          <w:color w:val="000000"/>
          <w:sz w:val="24"/>
          <w:szCs w:val="24"/>
        </w:rPr>
        <w:t xml:space="preserve">. </w:t>
      </w:r>
    </w:p>
    <w:p w:rsidR="00740180" w:rsidRPr="0058616B" w:rsidRDefault="006812C6" w:rsidP="006812C6">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740180" w:rsidRPr="0058616B">
        <w:rPr>
          <w:rFonts w:ascii="Times New Roman" w:hAnsi="Times New Roman" w:cs="Times New Roman"/>
          <w:color w:val="000000"/>
          <w:sz w:val="24"/>
          <w:szCs w:val="24"/>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обучающего себя самостоятельно с помощью других людей. Ситуация сотрудничества со взрослым с распределением функций. Партнером обучающегося выступает учитель. Требуется способность обучающегося проявлять инициативу в ситуации неопределенной задачи: с помощью поиска получать недостающую информацию. </w:t>
      </w:r>
    </w:p>
    <w:p w:rsidR="00740180" w:rsidRPr="0058616B" w:rsidRDefault="006812C6" w:rsidP="006812C6">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740180" w:rsidRPr="0058616B">
        <w:rPr>
          <w:rFonts w:ascii="Times New Roman" w:hAnsi="Times New Roman" w:cs="Times New Roman"/>
          <w:color w:val="000000"/>
          <w:sz w:val="24"/>
          <w:szCs w:val="24"/>
        </w:rPr>
        <w:t xml:space="preserve">Ситуация взаимодействия со сверстниками без четкого разделения функций. </w:t>
      </w:r>
    </w:p>
    <w:p w:rsidR="00740180" w:rsidRPr="0058616B" w:rsidRDefault="00740180" w:rsidP="006812C6">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3.</w:t>
      </w:r>
      <w:r w:rsidR="006812C6">
        <w:rPr>
          <w:rFonts w:ascii="Times New Roman" w:hAnsi="Times New Roman" w:cs="Times New Roman"/>
          <w:color w:val="000000"/>
          <w:sz w:val="24"/>
          <w:szCs w:val="24"/>
        </w:rPr>
        <w:tab/>
      </w:r>
      <w:r w:rsidRPr="0058616B">
        <w:rPr>
          <w:rFonts w:ascii="Times New Roman" w:hAnsi="Times New Roman" w:cs="Times New Roman"/>
          <w:color w:val="000000"/>
          <w:sz w:val="24"/>
          <w:szCs w:val="24"/>
        </w:rPr>
        <w:t xml:space="preserve">Ситуация конфликтного взаимодействия со сверстниками. </w:t>
      </w:r>
    </w:p>
    <w:p w:rsidR="00740180" w:rsidRPr="0058616B" w:rsidRDefault="00740180" w:rsidP="00AD3A61">
      <w:pPr>
        <w:pStyle w:val="Default"/>
        <w:suppressAutoHyphens/>
        <w:ind w:firstLine="708"/>
        <w:jc w:val="both"/>
      </w:pPr>
      <w:r w:rsidRPr="0058616B">
        <w:t>Последние две ситуации позволяют выделить индивидуальные стили сотрудничества, свойственные старшим школьникам: склонность к лидерству, подчинению, агрессивность, индивидуалистические тенденции и пр.</w:t>
      </w:r>
    </w:p>
    <w:p w:rsidR="00BB22F1" w:rsidRPr="0058616B" w:rsidRDefault="00BB22F1"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B22F1" w:rsidRPr="006A1297" w:rsidRDefault="00BB22F1" w:rsidP="00AD3A61">
      <w:pPr>
        <w:suppressAutoHyphens/>
        <w:autoSpaceDE w:val="0"/>
        <w:autoSpaceDN w:val="0"/>
        <w:adjustRightInd w:val="0"/>
        <w:spacing w:after="0" w:line="240" w:lineRule="auto"/>
        <w:ind w:firstLine="708"/>
        <w:jc w:val="both"/>
        <w:rPr>
          <w:rFonts w:ascii="Times New Roman" w:hAnsi="Times New Roman" w:cs="Times New Roman"/>
          <w:b/>
          <w:color w:val="000000"/>
          <w:sz w:val="24"/>
          <w:szCs w:val="24"/>
        </w:rPr>
      </w:pPr>
      <w:r w:rsidRPr="006A1297">
        <w:rPr>
          <w:rFonts w:ascii="Times New Roman" w:hAnsi="Times New Roman" w:cs="Times New Roman"/>
          <w:b/>
          <w:iCs/>
          <w:color w:val="000000"/>
          <w:sz w:val="24"/>
          <w:szCs w:val="24"/>
        </w:rPr>
        <w:t xml:space="preserve">Дискуссия </w:t>
      </w:r>
    </w:p>
    <w:p w:rsidR="00BB22F1" w:rsidRPr="0058616B" w:rsidRDefault="00BB22F1"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Диалог обучающихся может проходить не только в устной, но и в письменной форме. На определенном этапе эффективным средством работы обучающихся со своей и чужой точками зрения может стать письменная дискуссия. Устная дискуссия помогает подростку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BB22F1" w:rsidRPr="0058616B" w:rsidRDefault="00BB22F1" w:rsidP="00AD3A61">
      <w:pPr>
        <w:suppressAutoHyphens/>
        <w:autoSpaceDE w:val="0"/>
        <w:autoSpaceDN w:val="0"/>
        <w:adjustRightInd w:val="0"/>
        <w:spacing w:after="0" w:line="240" w:lineRule="auto"/>
        <w:ind w:firstLine="708"/>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Выделяются следующие функции письменной дискуссии: </w:t>
      </w:r>
    </w:p>
    <w:p w:rsidR="00BB22F1" w:rsidRPr="006A1297" w:rsidRDefault="00BB22F1" w:rsidP="00D632A3">
      <w:pPr>
        <w:pStyle w:val="a7"/>
        <w:numPr>
          <w:ilvl w:val="0"/>
          <w:numId w:val="109"/>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lastRenderedPageBreak/>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BB22F1" w:rsidRPr="006A1297" w:rsidRDefault="00BB22F1" w:rsidP="00D632A3">
      <w:pPr>
        <w:pStyle w:val="a7"/>
        <w:numPr>
          <w:ilvl w:val="0"/>
          <w:numId w:val="109"/>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усиление письменного оформления мысли за счет анализа и синтеза материала; </w:t>
      </w:r>
    </w:p>
    <w:p w:rsidR="00BB22F1" w:rsidRPr="006A1297" w:rsidRDefault="00BB22F1" w:rsidP="00D632A3">
      <w:pPr>
        <w:pStyle w:val="a7"/>
        <w:numPr>
          <w:ilvl w:val="0"/>
          <w:numId w:val="109"/>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письменная речь как средство развития теоретического мышления школьника </w:t>
      </w:r>
    </w:p>
    <w:p w:rsidR="00BB22F1" w:rsidRPr="006A1297" w:rsidRDefault="00BB22F1" w:rsidP="00D632A3">
      <w:pPr>
        <w:pStyle w:val="a7"/>
        <w:numPr>
          <w:ilvl w:val="0"/>
          <w:numId w:val="109"/>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содействует фиксированию наиболее важных моментов в изучаемом тексте </w:t>
      </w:r>
    </w:p>
    <w:p w:rsidR="00BB22F1" w:rsidRPr="0058616B" w:rsidRDefault="00BB22F1"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(определение новой проблемы, установление противоречия, высказывание гипотез, выявление способов их проверки, аргументация, фиксация выводов и др.); </w:t>
      </w:r>
    </w:p>
    <w:p w:rsidR="00BB22F1" w:rsidRPr="00F1423C" w:rsidRDefault="00BB22F1" w:rsidP="00D632A3">
      <w:pPr>
        <w:pStyle w:val="a7"/>
        <w:numPr>
          <w:ilvl w:val="0"/>
          <w:numId w:val="111"/>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1423C">
        <w:rPr>
          <w:rFonts w:ascii="Times New Roman" w:hAnsi="Times New Roman" w:cs="Times New Roman"/>
          <w:color w:val="000000"/>
          <w:sz w:val="24"/>
          <w:szCs w:val="24"/>
        </w:rPr>
        <w:t xml:space="preserve">предоставление при организации письменной дискуссии возможности высказаться всем желающим. </w:t>
      </w:r>
    </w:p>
    <w:p w:rsidR="00BB22F1" w:rsidRPr="007367B3" w:rsidRDefault="00BB22F1" w:rsidP="007367B3">
      <w:pPr>
        <w:suppressAutoHyphens/>
        <w:autoSpaceDE w:val="0"/>
        <w:autoSpaceDN w:val="0"/>
        <w:adjustRightInd w:val="0"/>
        <w:spacing w:after="0" w:line="240" w:lineRule="auto"/>
        <w:ind w:firstLine="709"/>
        <w:rPr>
          <w:rFonts w:ascii="Times New Roman" w:hAnsi="Times New Roman" w:cs="Times New Roman"/>
          <w:b/>
          <w:color w:val="000000"/>
          <w:sz w:val="24"/>
          <w:szCs w:val="24"/>
        </w:rPr>
      </w:pPr>
      <w:r w:rsidRPr="007367B3">
        <w:rPr>
          <w:rFonts w:ascii="Times New Roman" w:hAnsi="Times New Roman" w:cs="Times New Roman"/>
          <w:b/>
          <w:iCs/>
          <w:color w:val="000000"/>
          <w:sz w:val="24"/>
          <w:szCs w:val="24"/>
        </w:rPr>
        <w:t xml:space="preserve">Тренинги </w:t>
      </w:r>
    </w:p>
    <w:p w:rsidR="00BB22F1" w:rsidRPr="0058616B" w:rsidRDefault="00BB22F1"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color w:val="000000"/>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старших школьников. Программы </w:t>
      </w:r>
      <w:r w:rsidRPr="0058616B">
        <w:rPr>
          <w:rFonts w:ascii="Times New Roman" w:hAnsi="Times New Roman" w:cs="Times New Roman"/>
          <w:sz w:val="24"/>
          <w:szCs w:val="24"/>
        </w:rPr>
        <w:t xml:space="preserve">тренингов позволяют ставить и достигать конкретных целей: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вырабатывать положительное отношение друг к другу и умение общаться так, чтобы общение с тобой приносило радость окружающим;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взаимодействия в группе;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создать положительное настроение на дальнейшее продолжительное взаимодействие в тренинговой группе;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невербальные навыки общения;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самопознания;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восприятия и понимания других людей;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учиться познавать себя через восприятие другого;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получить представление о «неверных средствах общения»;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развивать положительную самооценку;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сформировать чувство уверенности в себе и осознание себя в новом качестве;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познакомить с понятием «конфликт»; </w:t>
      </w:r>
    </w:p>
    <w:p w:rsidR="00BB22F1" w:rsidRPr="007367B3" w:rsidRDefault="00BB22F1" w:rsidP="00D632A3">
      <w:pPr>
        <w:pStyle w:val="a7"/>
        <w:numPr>
          <w:ilvl w:val="0"/>
          <w:numId w:val="110"/>
        </w:numPr>
        <w:suppressAutoHyphens/>
        <w:autoSpaceDE w:val="0"/>
        <w:autoSpaceDN w:val="0"/>
        <w:adjustRightInd w:val="0"/>
        <w:spacing w:after="194"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определить особенности поведения в конфликтной ситуации;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обучить способам выхода из конфликтной ситуации;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отработать ситуации предотвращения конфликтов;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закрепить навыки поведения в конфликтной ситуации; </w:t>
      </w:r>
    </w:p>
    <w:p w:rsidR="00BB22F1" w:rsidRPr="007367B3" w:rsidRDefault="00BB22F1" w:rsidP="00D632A3">
      <w:pPr>
        <w:pStyle w:val="a7"/>
        <w:numPr>
          <w:ilvl w:val="0"/>
          <w:numId w:val="110"/>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снизить уровень конфликтности старших школьников. </w:t>
      </w:r>
    </w:p>
    <w:p w:rsidR="00BB22F1" w:rsidRPr="0058616B" w:rsidRDefault="00BB22F1"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создается специфический вид эмоционального контакта. </w:t>
      </w:r>
    </w:p>
    <w:p w:rsidR="00BB22F1" w:rsidRPr="0058616B" w:rsidRDefault="00BB22F1"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Осознание групповой принадлежности, солидарности, товарищеской взаимопомощи дает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Через ролевое проигрывание успешно отрабатываются навыки культуры общения, усваиваются знания этикета. </w:t>
      </w:r>
    </w:p>
    <w:p w:rsidR="00BB22F1" w:rsidRPr="0049711A" w:rsidRDefault="00BB22F1" w:rsidP="0049711A">
      <w:pPr>
        <w:suppressAutoHyphens/>
        <w:autoSpaceDE w:val="0"/>
        <w:autoSpaceDN w:val="0"/>
        <w:adjustRightInd w:val="0"/>
        <w:spacing w:after="0" w:line="240" w:lineRule="auto"/>
        <w:ind w:firstLine="709"/>
        <w:rPr>
          <w:rFonts w:ascii="Times New Roman" w:hAnsi="Times New Roman" w:cs="Times New Roman"/>
          <w:b/>
          <w:sz w:val="24"/>
          <w:szCs w:val="24"/>
        </w:rPr>
      </w:pPr>
      <w:r w:rsidRPr="0049711A">
        <w:rPr>
          <w:rFonts w:ascii="Times New Roman" w:hAnsi="Times New Roman" w:cs="Times New Roman"/>
          <w:b/>
          <w:iCs/>
          <w:sz w:val="24"/>
          <w:szCs w:val="24"/>
        </w:rPr>
        <w:t xml:space="preserve">Общий прием доказательства </w:t>
      </w:r>
    </w:p>
    <w:p w:rsidR="00BB22F1" w:rsidRPr="0058616B" w:rsidRDefault="00BB22F1"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прием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определенного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BB22F1" w:rsidRPr="0058616B" w:rsidRDefault="00BB22F1"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Понятие доказательства и его структурные элементы рассматривают как результат и как процесс. Обучение доказательству в школе предполагает формирование умений по решению следующих задач: </w:t>
      </w:r>
    </w:p>
    <w:p w:rsidR="00BB22F1" w:rsidRPr="0049711A" w:rsidRDefault="00BB22F1" w:rsidP="00D632A3">
      <w:pPr>
        <w:pStyle w:val="a7"/>
        <w:numPr>
          <w:ilvl w:val="1"/>
          <w:numId w:val="11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анализ и воспроизведение готовых доказательств; </w:t>
      </w:r>
    </w:p>
    <w:p w:rsidR="00BB22F1" w:rsidRPr="0049711A" w:rsidRDefault="00BB22F1" w:rsidP="00D632A3">
      <w:pPr>
        <w:pStyle w:val="a7"/>
        <w:numPr>
          <w:ilvl w:val="1"/>
          <w:numId w:val="11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опровержение предложенных доказательств; </w:t>
      </w:r>
    </w:p>
    <w:p w:rsidR="00BB22F1" w:rsidRPr="0049711A" w:rsidRDefault="00BB22F1" w:rsidP="00D632A3">
      <w:pPr>
        <w:pStyle w:val="a7"/>
        <w:numPr>
          <w:ilvl w:val="1"/>
          <w:numId w:val="11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самостоятельный поиск, конструирование и осуществление доказательства. </w:t>
      </w:r>
    </w:p>
    <w:p w:rsidR="00BB22F1" w:rsidRPr="0049711A" w:rsidRDefault="00BB22F1" w:rsidP="00D632A3">
      <w:pPr>
        <w:pStyle w:val="a7"/>
        <w:numPr>
          <w:ilvl w:val="0"/>
          <w:numId w:val="112"/>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lastRenderedPageBreak/>
        <w:t xml:space="preserve">Необходимость использования обучающимися доказательства возникает в ситуациях, когда: </w:t>
      </w:r>
    </w:p>
    <w:p w:rsidR="00BB22F1" w:rsidRPr="0049711A" w:rsidRDefault="00BB22F1" w:rsidP="00D632A3">
      <w:pPr>
        <w:pStyle w:val="a7"/>
        <w:numPr>
          <w:ilvl w:val="1"/>
          <w:numId w:val="114"/>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учитель сам формулирует то или иное положение и предлагает обучающимся доказать его; </w:t>
      </w:r>
    </w:p>
    <w:p w:rsidR="00BB22F1" w:rsidRPr="0049711A" w:rsidRDefault="00BB22F1" w:rsidP="00D632A3">
      <w:pPr>
        <w:pStyle w:val="a7"/>
        <w:numPr>
          <w:ilvl w:val="1"/>
          <w:numId w:val="114"/>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B22F1" w:rsidRPr="0058616B" w:rsidRDefault="00BB22F1"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приемов мышления. </w:t>
      </w:r>
    </w:p>
    <w:p w:rsidR="00BB22F1" w:rsidRPr="0058616B" w:rsidRDefault="00BB22F1"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Доказательство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BB22F1" w:rsidRPr="0058616B" w:rsidRDefault="008A34EE"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Д</w:t>
      </w:r>
      <w:r w:rsidR="00BB22F1" w:rsidRPr="0058616B">
        <w:rPr>
          <w:rFonts w:ascii="Times New Roman" w:hAnsi="Times New Roman" w:cs="Times New Roman"/>
          <w:sz w:val="24"/>
          <w:szCs w:val="24"/>
        </w:rPr>
        <w:t>оказательство включает:</w:t>
      </w:r>
    </w:p>
    <w:p w:rsidR="00BB22F1" w:rsidRPr="007462B3" w:rsidRDefault="00BB22F1" w:rsidP="00D632A3">
      <w:pPr>
        <w:pStyle w:val="a7"/>
        <w:numPr>
          <w:ilvl w:val="1"/>
          <w:numId w:val="115"/>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тезис - суждение (утверждение), истинность которого доказывается; </w:t>
      </w:r>
    </w:p>
    <w:p w:rsidR="00BB22F1" w:rsidRPr="007462B3" w:rsidRDefault="00BB22F1" w:rsidP="00D632A3">
      <w:pPr>
        <w:pStyle w:val="a7"/>
        <w:numPr>
          <w:ilvl w:val="1"/>
          <w:numId w:val="115"/>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BB22F1" w:rsidRPr="007462B3" w:rsidRDefault="00BB22F1" w:rsidP="00D632A3">
      <w:pPr>
        <w:pStyle w:val="a7"/>
        <w:numPr>
          <w:ilvl w:val="1"/>
          <w:numId w:val="115"/>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BB22F1" w:rsidRPr="0058616B" w:rsidRDefault="00BB22F1"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обобщенным умением доказывать. </w:t>
      </w:r>
    </w:p>
    <w:p w:rsidR="00BB22F1" w:rsidRPr="004F5616" w:rsidRDefault="00BB22F1" w:rsidP="004F5616">
      <w:pPr>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4F5616">
        <w:rPr>
          <w:rFonts w:ascii="Times New Roman" w:hAnsi="Times New Roman" w:cs="Times New Roman"/>
          <w:b/>
          <w:iCs/>
          <w:sz w:val="24"/>
          <w:szCs w:val="24"/>
        </w:rPr>
        <w:t xml:space="preserve">Рефлексия </w:t>
      </w:r>
    </w:p>
    <w:p w:rsidR="008A34EE" w:rsidRPr="0058616B" w:rsidRDefault="00BB22F1" w:rsidP="004F5616">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w:t>
      </w:r>
    </w:p>
    <w:p w:rsidR="008A34EE" w:rsidRPr="0058616B" w:rsidRDefault="00BB22F1" w:rsidP="004F5616">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партнеров. В этом контексте рефлексивные действия необходимы для того, чтобы опознать задачу как новую, выяснить, каких средств недостает для ее решения, и ответить на первый вопрос самообучения: «чему учиться?». 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самое себя, на собственные процессы и собственные продукты. В-третьих, это сфера самосознания, нуждающаяся в рефлексии при самоопределении внутренних ориентиров и способов разграничения Я и не-Я. </w:t>
      </w:r>
    </w:p>
    <w:p w:rsidR="00BB22F1" w:rsidRPr="0058616B" w:rsidRDefault="00BB22F1" w:rsidP="004F5616">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BB22F1" w:rsidRPr="004F5616" w:rsidRDefault="00BB22F1" w:rsidP="00D632A3">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BB22F1" w:rsidRPr="004F5616" w:rsidRDefault="00BB22F1" w:rsidP="00D632A3">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понимание цели учебной деятельности (чему я научился на уроке? каких целей добился? чему можно было научиться еще?); </w:t>
      </w:r>
    </w:p>
    <w:p w:rsidR="00BB22F1" w:rsidRPr="004F5616" w:rsidRDefault="00BB22F1" w:rsidP="00D632A3">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8A34EE" w:rsidRPr="0058616B" w:rsidRDefault="00BB22F1"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Развитию рефлексии способствует организация учебной деятельности, отвечающая следующим критериям: </w:t>
      </w:r>
    </w:p>
    <w:p w:rsidR="008A34EE" w:rsidRPr="001D6534" w:rsidRDefault="008A34EE" w:rsidP="00D632A3">
      <w:pPr>
        <w:pStyle w:val="a7"/>
        <w:numPr>
          <w:ilvl w:val="0"/>
          <w:numId w:val="11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постановка всякой новой задачи как задачи с недостающими данными; </w:t>
      </w:r>
    </w:p>
    <w:p w:rsidR="008A34EE" w:rsidRPr="001D6534" w:rsidRDefault="008A34EE" w:rsidP="00D632A3">
      <w:pPr>
        <w:pStyle w:val="a7"/>
        <w:numPr>
          <w:ilvl w:val="0"/>
          <w:numId w:val="117"/>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анализ наличия способов и средств выполнения задачи; </w:t>
      </w:r>
    </w:p>
    <w:p w:rsidR="008A34EE" w:rsidRPr="001D6534" w:rsidRDefault="008A34EE" w:rsidP="00D632A3">
      <w:pPr>
        <w:pStyle w:val="a7"/>
        <w:numPr>
          <w:ilvl w:val="0"/>
          <w:numId w:val="117"/>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оценка своей готовности к решению проблемы; </w:t>
      </w:r>
    </w:p>
    <w:p w:rsidR="008A34EE" w:rsidRPr="001D6534" w:rsidRDefault="008A34EE" w:rsidP="00D632A3">
      <w:pPr>
        <w:pStyle w:val="a7"/>
        <w:numPr>
          <w:ilvl w:val="0"/>
          <w:numId w:val="117"/>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самостоятельный поиск недостающей информации в любом «хранилище» (учебнике, справочнике, книге, у учителя); </w:t>
      </w:r>
    </w:p>
    <w:p w:rsidR="008A34EE" w:rsidRPr="001D6534" w:rsidRDefault="008A34EE" w:rsidP="00D632A3">
      <w:pPr>
        <w:pStyle w:val="a7"/>
        <w:numPr>
          <w:ilvl w:val="0"/>
          <w:numId w:val="117"/>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lastRenderedPageBreak/>
        <w:t xml:space="preserve">самостоятельное изобретение недостающего способа действия (практически перевод учебной задачи в творческую). </w:t>
      </w:r>
    </w:p>
    <w:p w:rsidR="008A34EE" w:rsidRPr="0058616B" w:rsidRDefault="008A34EE"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color w:val="000000"/>
          <w:sz w:val="24"/>
          <w:szCs w:val="24"/>
        </w:rPr>
        <w:t xml:space="preserve">Формирование у </w:t>
      </w:r>
      <w:r w:rsidR="005C37F4">
        <w:rPr>
          <w:rFonts w:ascii="Times New Roman" w:hAnsi="Times New Roman" w:cs="Times New Roman"/>
          <w:color w:val="000000"/>
          <w:sz w:val="24"/>
          <w:szCs w:val="24"/>
        </w:rPr>
        <w:t>обучающихся</w:t>
      </w:r>
      <w:r w:rsidRPr="0058616B">
        <w:rPr>
          <w:rFonts w:ascii="Times New Roman" w:hAnsi="Times New Roman" w:cs="Times New Roman"/>
          <w:color w:val="000000"/>
          <w:sz w:val="24"/>
          <w:szCs w:val="24"/>
        </w:rPr>
        <w:t xml:space="preserve"> привычки к систематическому развернутому словесному разъяснению всех совершаемых действий (это возможно только в условиях совместной деятельности или учебного сотрудничества) способствует возникновению рефлексии -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Рефлексия дает возможность человеку определять подлинные основания </w:t>
      </w:r>
      <w:r w:rsidRPr="0058616B">
        <w:rPr>
          <w:rFonts w:ascii="Times New Roman" w:hAnsi="Times New Roman" w:cs="Times New Roman"/>
          <w:sz w:val="24"/>
          <w:szCs w:val="24"/>
        </w:rPr>
        <w:t xml:space="preserve">собственных действий при решении задач. </w:t>
      </w:r>
    </w:p>
    <w:p w:rsidR="008A34EE" w:rsidRPr="0058616B" w:rsidRDefault="008A34EE"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 процессе совместной коллективно-распределенной деятельности с учителем и с одноклассниками у детей преодолевается эгоцентрическая позиция и развивается децентрация, понимаемая как способность строить свое действие с учетом действий партнера, понимать относительность и субъективность отдельного частного мнения. </w:t>
      </w:r>
    </w:p>
    <w:p w:rsidR="008A34EE" w:rsidRPr="0058616B" w:rsidRDefault="008A34EE"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Кооперация со сверстниками не только создает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A34EE" w:rsidRPr="0058616B" w:rsidRDefault="008A34EE"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ведет к усложнению эмоциональных оценок за счет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8A34EE" w:rsidRPr="00DB2213" w:rsidRDefault="008A34EE" w:rsidP="00B20507">
      <w:pPr>
        <w:suppressAutoHyphens/>
        <w:autoSpaceDE w:val="0"/>
        <w:autoSpaceDN w:val="0"/>
        <w:adjustRightInd w:val="0"/>
        <w:spacing w:after="0" w:line="240" w:lineRule="auto"/>
        <w:ind w:firstLine="567"/>
        <w:rPr>
          <w:rFonts w:ascii="Times New Roman" w:hAnsi="Times New Roman" w:cs="Times New Roman"/>
          <w:b/>
          <w:sz w:val="24"/>
          <w:szCs w:val="24"/>
        </w:rPr>
      </w:pPr>
      <w:r w:rsidRPr="00DB2213">
        <w:rPr>
          <w:rFonts w:ascii="Times New Roman" w:hAnsi="Times New Roman" w:cs="Times New Roman"/>
          <w:b/>
          <w:iCs/>
          <w:sz w:val="24"/>
          <w:szCs w:val="24"/>
        </w:rPr>
        <w:t xml:space="preserve">Педагогическое общение </w:t>
      </w:r>
    </w:p>
    <w:p w:rsidR="008A34EE" w:rsidRPr="0058616B" w:rsidRDefault="008A34EE"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учебных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определенной степени причиной этого является ригидность педагогических установок, определяющих авторитарное отношение учителя к обучающемуся.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A34EE" w:rsidRPr="0058616B" w:rsidRDefault="008A34EE"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Выделяются две основные позиции педагога - авторитарная и партнерская.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8A34EE" w:rsidRPr="0058616B" w:rsidRDefault="008A34EE" w:rsidP="00DB2213">
      <w:pPr>
        <w:suppressAutoHyphens/>
        <w:autoSpaceDE w:val="0"/>
        <w:autoSpaceDN w:val="0"/>
        <w:adjustRightInd w:val="0"/>
        <w:spacing w:after="0" w:line="240" w:lineRule="auto"/>
        <w:ind w:firstLine="567"/>
        <w:rPr>
          <w:rFonts w:ascii="Times New Roman" w:hAnsi="Times New Roman" w:cs="Times New Roman"/>
          <w:sz w:val="24"/>
          <w:szCs w:val="24"/>
        </w:rPr>
      </w:pPr>
      <w:r w:rsidRPr="0058616B">
        <w:rPr>
          <w:rFonts w:ascii="Times New Roman" w:hAnsi="Times New Roman" w:cs="Times New Roman"/>
          <w:b/>
          <w:bCs/>
          <w:sz w:val="24"/>
          <w:szCs w:val="24"/>
        </w:rPr>
        <w:t xml:space="preserve">Функциями развития </w:t>
      </w:r>
      <w:r w:rsidRPr="0058616B">
        <w:rPr>
          <w:rFonts w:ascii="Times New Roman" w:hAnsi="Times New Roman" w:cs="Times New Roman"/>
          <w:sz w:val="24"/>
          <w:szCs w:val="24"/>
        </w:rPr>
        <w:t xml:space="preserve">универсальных учебных действий на уровне среднего общего образования являются: </w:t>
      </w:r>
    </w:p>
    <w:p w:rsidR="008A34EE" w:rsidRPr="0058616B" w:rsidRDefault="008A34EE" w:rsidP="00DB2213">
      <w:pPr>
        <w:suppressAutoHyphens/>
        <w:autoSpaceDE w:val="0"/>
        <w:autoSpaceDN w:val="0"/>
        <w:adjustRightInd w:val="0"/>
        <w:spacing w:after="0" w:line="240" w:lineRule="auto"/>
        <w:ind w:firstLine="567"/>
        <w:rPr>
          <w:rFonts w:ascii="Times New Roman" w:hAnsi="Times New Roman" w:cs="Times New Roman"/>
          <w:sz w:val="24"/>
          <w:szCs w:val="24"/>
        </w:rPr>
      </w:pPr>
      <w:r w:rsidRPr="0058616B">
        <w:rPr>
          <w:rFonts w:ascii="Times New Roman" w:hAnsi="Times New Roman" w:cs="Times New Roman"/>
          <w:sz w:val="24"/>
          <w:szCs w:val="24"/>
        </w:rPr>
        <w:t>1)</w:t>
      </w:r>
      <w:r w:rsidR="00DB2213">
        <w:rPr>
          <w:rFonts w:ascii="Times New Roman" w:hAnsi="Times New Roman" w:cs="Times New Roman"/>
          <w:sz w:val="24"/>
          <w:szCs w:val="24"/>
        </w:rPr>
        <w:tab/>
      </w:r>
      <w:r w:rsidRPr="0058616B">
        <w:rPr>
          <w:rFonts w:ascii="Times New Roman" w:hAnsi="Times New Roman" w:cs="Times New Roman"/>
          <w:sz w:val="24"/>
          <w:szCs w:val="24"/>
        </w:rPr>
        <w:t xml:space="preserve">формирование готовности к саморазвитию и непрерывному образованию; </w:t>
      </w:r>
    </w:p>
    <w:p w:rsidR="008A34EE" w:rsidRPr="0058616B" w:rsidRDefault="00DB2213" w:rsidP="00DB2213">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проектирование и конструирование социальной среды развития обучающихся в системе образования; </w:t>
      </w:r>
    </w:p>
    <w:p w:rsidR="008A34EE" w:rsidRPr="0058616B" w:rsidRDefault="00DB2213" w:rsidP="00DB2213">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обеспечение активной учебно-познавательной деятельности обучающихся; </w:t>
      </w:r>
    </w:p>
    <w:p w:rsidR="008A34EE" w:rsidRPr="0058616B" w:rsidRDefault="00DB2213" w:rsidP="00DB2213">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8A34EE"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Главным результатом реализации программы развития универсальных учебных действий </w:t>
      </w:r>
      <w:r w:rsidR="005C37F4">
        <w:rPr>
          <w:rFonts w:ascii="Times New Roman" w:hAnsi="Times New Roman" w:cs="Times New Roman"/>
          <w:sz w:val="24"/>
          <w:szCs w:val="24"/>
        </w:rPr>
        <w:t xml:space="preserve"> </w:t>
      </w:r>
      <w:r w:rsidRPr="0058616B">
        <w:rPr>
          <w:rFonts w:ascii="Times New Roman" w:hAnsi="Times New Roman" w:cs="Times New Roman"/>
          <w:sz w:val="24"/>
          <w:szCs w:val="24"/>
        </w:rPr>
        <w:t xml:space="preserve"> является способность использования универсальных учебных действий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w:t>
      </w:r>
      <w:r w:rsidR="005E6B6B">
        <w:rPr>
          <w:rFonts w:ascii="Times New Roman" w:hAnsi="Times New Roman" w:cs="Times New Roman"/>
          <w:sz w:val="24"/>
          <w:szCs w:val="24"/>
        </w:rPr>
        <w:t>ятельности  школьника</w:t>
      </w:r>
      <w:r w:rsidRPr="0058616B">
        <w:rPr>
          <w:rFonts w:ascii="Times New Roman" w:hAnsi="Times New Roman" w:cs="Times New Roman"/>
          <w:sz w:val="24"/>
          <w:szCs w:val="24"/>
        </w:rPr>
        <w:t xml:space="preserve">. </w:t>
      </w:r>
    </w:p>
    <w:p w:rsidR="00B06E63" w:rsidRDefault="00B06E63"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B06E63" w:rsidRDefault="00B06E63"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B06E63" w:rsidRPr="0058616B" w:rsidRDefault="00B06E63"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8A34EE" w:rsidRPr="002B556D" w:rsidRDefault="00E558A5" w:rsidP="002B556D">
      <w:pPr>
        <w:pStyle w:val="13"/>
        <w:rPr>
          <w:sz w:val="24"/>
          <w:szCs w:val="24"/>
        </w:rPr>
      </w:pPr>
      <w:bookmarkStart w:id="75" w:name="_Toc524964319"/>
      <w:r w:rsidRPr="002B556D">
        <w:rPr>
          <w:sz w:val="24"/>
          <w:szCs w:val="24"/>
          <w:lang w:val="en-US"/>
        </w:rPr>
        <w:lastRenderedPageBreak/>
        <w:t>II</w:t>
      </w:r>
      <w:r w:rsidRPr="002B556D">
        <w:rPr>
          <w:sz w:val="24"/>
          <w:szCs w:val="24"/>
        </w:rPr>
        <w:t>.1.6.</w:t>
      </w:r>
      <w:r w:rsidRPr="002B556D">
        <w:rPr>
          <w:sz w:val="24"/>
          <w:szCs w:val="24"/>
        </w:rPr>
        <w:tab/>
      </w:r>
      <w:r w:rsidR="008A34EE" w:rsidRPr="002B556D">
        <w:rPr>
          <w:sz w:val="24"/>
          <w:szCs w:val="24"/>
        </w:rPr>
        <w:t>Место универсальных учебных действий в структуре образовательного процесса</w:t>
      </w:r>
      <w:bookmarkEnd w:id="75"/>
    </w:p>
    <w:p w:rsidR="008A34EE" w:rsidRPr="0058616B" w:rsidRDefault="008A34EE" w:rsidP="00E558A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Универсальные учебные действия возникают и развиваются в процессе непосредственной учебной деятельности и их целенаправленное развитие контекстуально не отделено в качестве специфической формы организации образовательного процесса. Различные компоненты универсальных учебных действий влияют на качество освоения содержания отдельных предметов (курсов). Регулятивные универсальные учебные действия, связанные с целеполаганием, контролем, планированием и рефлексией собственной учебной деятельности составляют базис образования в системно-деятельностном подходе. Познавательные учебные действия - выбор оптимальных средств решения учебной задачи, поиск альтернативных более эффективных способов решения, обобщение полученных результатов, классификация по различным основаниям, проведение аналогий связаны с формированием целостных понятий, гарантируют использование полученных знаний и умений в решении задач аналогичного типа. Коммуникативные учебные действия, связанные с учебным сотрудничеством, анализом и пониманием смысла различных текстов, использованием информационно-коммуникационных технологий, составляют необходимую основу работы с различными источниками информации, совместным участием в разрешении проблем, представлением и обсуждением результатов учебной деятельности. </w:t>
      </w:r>
    </w:p>
    <w:p w:rsidR="002A3740" w:rsidRPr="0058616B" w:rsidRDefault="008A34EE"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Универсальные учебные действия обеспечивают самостоятельное проектирование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 способствуют развитию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w:t>
      </w:r>
    </w:p>
    <w:p w:rsidR="008A34EE" w:rsidRPr="0058616B" w:rsidRDefault="008A34EE"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Учебные задачи, направленные на развитие универсальных учебных действий, представлены в виде предметных задач, решаемых в рамках отдельных предметов (курсов), деятельности по реализации учебных проектов, проведения экспериментов и исследований, использования в учебной деятельности и создания информационных ресурсов, задач, требующих применения различных видов справочных материалов (в том числе электронных ресурсов), иной вариант типовых задач связан с различными видами внеурочной деятельности обучающихся.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b/>
          <w:sz w:val="24"/>
          <w:szCs w:val="24"/>
        </w:rPr>
        <w:t>Типовыми задачами применения универсальных учебных действий</w:t>
      </w:r>
      <w:r w:rsidRPr="0058616B">
        <w:rPr>
          <w:rFonts w:ascii="Times New Roman" w:hAnsi="Times New Roman" w:cs="Times New Roman"/>
          <w:sz w:val="24"/>
          <w:szCs w:val="24"/>
        </w:rPr>
        <w:t xml:space="preserve"> на уровне среднего общего образования являются: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требующие создания алгоритмов, планов деятельности, выбора оснований для промежуточного контроля деятельности;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Проектные задачи с самостоятельным выбором параметров оценки результатов и самостоятельной организацией процесса выполнения;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Проектные и исследовательские задачи с обязательным этапом презентации промежуточных и итоговых результатов деятельности, самостоятельным созданием презентационных материалов, организацией обсуждения итогов выполнения проекта или исследования;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Задачи, позволяющие применять информационные системы, учебное и прикладное программное обеспечение для их решения и презентации результатов работы;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Задачи, решаемые в процессе экспериментальной и исследовательской деятельности на основе элементов лабораторно-исследовательских комплексов, в том числе с применением цифровых учебных лабораторий, инструментов, математических сравнительных и аналитических методов;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6.</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Учебные задачи, связанные с практическим жизненным опытом обучающихся, социально-экономической, информационной инфраструктурой города, системой муниципального управления, компетенциями современного жителя мегаполиса; Задачи по разработке моделей социологических исследований, реализации социальных проектов, которые основаны на сотрудничестве, распределении ролей в совместной деятельности, координацией деятельности учебных и проектных групп и других объединений; проекты развития образовательной и городской среды;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7.</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для решения которых необходимо определить параметры оценки, провести рефлексию собственных действий или анализ деятельности партнеров;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lastRenderedPageBreak/>
        <w:t>8.</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для решения которых требуется поиск дополнительной информации об объекте или явлении, в том числе с применением Интернет-ресурсов, справочников, специальной и учебной литературы, библиотечных каталогов и т.д.;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9.</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условия которых представлены в виде таблиц, диаграмм, графиков, чертежей, электронных документов, планов, схем или задания, требующие представления информации в разных видах;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10.</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решение которых связано с применением информационно-коммуникационных технологий, созданием информационных объектов и электронных ресурсов, компьютерным моделированием и конструированием, дистанционной коммуникацией;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11.</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требующие проведения различных видов анализа текстов, задания по преобразованию текстов и созданию авторских текстовых материалов и гипертекста;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12.</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решаемые с применением умений и знаний, приобретенных обучающимися в процессе изучения других предметов или предметных областей;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Задачи, связанные с анализом культурно-исторического и научного контекста возникновения изучаемых объектов, событий, процессов;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Задачи, направленные на выявление обобщенного способа решения данного типа задач, применение освоенных ранее способов и алгоритмов решения учебных задач в освоении новых понятий, разделов учебного курса или образовательного модуля;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Задачи с выбором наиболее эффективного способа решения, оптимальных средств и инструментов, сравнения различных методов решения;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16.</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связанные с формулированием и доказательством гипотез, ведением диалога, способностью задавать вопросы, использовать различные методы обоснования собственных суждений; </w:t>
      </w:r>
    </w:p>
    <w:p w:rsidR="008A34EE" w:rsidRPr="0058616B" w:rsidRDefault="008A34EE"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17.</w:t>
      </w:r>
      <w:r w:rsidR="00B03E37">
        <w:rPr>
          <w:rFonts w:ascii="Times New Roman" w:hAnsi="Times New Roman" w:cs="Times New Roman"/>
          <w:sz w:val="24"/>
          <w:szCs w:val="24"/>
        </w:rPr>
        <w:tab/>
      </w:r>
      <w:r w:rsidRPr="0058616B">
        <w:rPr>
          <w:rFonts w:ascii="Times New Roman" w:hAnsi="Times New Roman" w:cs="Times New Roman"/>
          <w:sz w:val="24"/>
          <w:szCs w:val="24"/>
        </w:rPr>
        <w:t xml:space="preserve">Задачи по использованию математических моделей анализа явлений реального мира, применению различных знаковых систем, технологий обобщения, классификации, сравнения, выявления логических связей и зависимостей, сопоставления фактов;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Проектные задачи, результатом решения которых является творческий продукт, обладающий эстетическими, инновационными, практическими характеристиками, отражающий владение результатами освоения элементов содержания образования; </w:t>
      </w:r>
    </w:p>
    <w:p w:rsidR="008A34EE" w:rsidRPr="0058616B" w:rsidRDefault="00B03E37" w:rsidP="00B03E37">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8A34EE" w:rsidRPr="0058616B">
        <w:rPr>
          <w:rFonts w:ascii="Times New Roman" w:hAnsi="Times New Roman" w:cs="Times New Roman"/>
          <w:sz w:val="24"/>
          <w:szCs w:val="24"/>
        </w:rPr>
        <w:t xml:space="preserve">Задачи, требующие преобразования условий, определения областей и способов поиска информации, необходимой для решения. </w:t>
      </w:r>
    </w:p>
    <w:p w:rsidR="002A3740" w:rsidRPr="002A4910" w:rsidRDefault="002A4910" w:rsidP="002A4910">
      <w:pPr>
        <w:pStyle w:val="13"/>
        <w:rPr>
          <w:sz w:val="24"/>
          <w:szCs w:val="24"/>
        </w:rPr>
      </w:pPr>
      <w:bookmarkStart w:id="76" w:name="_Toc524964320"/>
      <w:r w:rsidRPr="002A4910">
        <w:rPr>
          <w:sz w:val="24"/>
          <w:szCs w:val="24"/>
          <w:lang w:val="en-US"/>
        </w:rPr>
        <w:t>II</w:t>
      </w:r>
      <w:r w:rsidRPr="002A4910">
        <w:rPr>
          <w:sz w:val="24"/>
          <w:szCs w:val="24"/>
        </w:rPr>
        <w:t>.1.7.</w:t>
      </w:r>
      <w:r w:rsidRPr="002A4910">
        <w:rPr>
          <w:sz w:val="24"/>
          <w:szCs w:val="24"/>
        </w:rPr>
        <w:tab/>
      </w:r>
      <w:r w:rsidR="002A3740" w:rsidRPr="002A4910">
        <w:rPr>
          <w:sz w:val="24"/>
          <w:szCs w:val="24"/>
        </w:rPr>
        <w:t>Описание условий, обеспечивающих развитие универсальных учебных действий у обучающихся.</w:t>
      </w:r>
      <w:bookmarkEnd w:id="76"/>
    </w:p>
    <w:p w:rsidR="002A3740" w:rsidRPr="0058616B" w:rsidRDefault="002A3740" w:rsidP="008A4F37">
      <w:pPr>
        <w:pStyle w:val="Default"/>
        <w:suppressAutoHyphens/>
        <w:ind w:firstLine="567"/>
        <w:jc w:val="both"/>
      </w:pPr>
      <w:r w:rsidRPr="0058616B">
        <w:t xml:space="preserve">Технология реализации программы развития УУД </w:t>
      </w:r>
      <w:r w:rsidR="005C37F4">
        <w:t>школы</w:t>
      </w:r>
      <w:r w:rsidRPr="0058616B">
        <w:t xml:space="preserve"> основаны на эффективной организации учебной деятельности в обеспечения предметных результатов на уроках, организации внеурочной деятельности, выполнения образовательных проектов, воспитательных и иных мероприятий. В связи с этим ключевыми условиями достижения результатов программы становятся: </w:t>
      </w:r>
    </w:p>
    <w:p w:rsidR="002A3740" w:rsidRPr="0058616B" w:rsidRDefault="008A4F37" w:rsidP="008A4F37">
      <w:pPr>
        <w:pStyle w:val="Default"/>
        <w:suppressAutoHyphens/>
        <w:ind w:firstLine="567"/>
        <w:jc w:val="both"/>
      </w:pPr>
      <w:r>
        <w:t>1)</w:t>
      </w:r>
      <w:r>
        <w:tab/>
      </w:r>
      <w:r w:rsidR="002A3740" w:rsidRPr="0058616B">
        <w:t xml:space="preserve">освоение научного и культурно-образовательного пространства </w:t>
      </w:r>
      <w:r w:rsidR="00177D5C">
        <w:t>района</w:t>
      </w:r>
      <w:r w:rsidR="002A3740" w:rsidRPr="0058616B">
        <w:t xml:space="preserve">; </w:t>
      </w:r>
    </w:p>
    <w:p w:rsidR="002A3740" w:rsidRPr="0058616B" w:rsidRDefault="002A3740" w:rsidP="008A4F37">
      <w:pPr>
        <w:pStyle w:val="Default"/>
        <w:suppressAutoHyphens/>
        <w:ind w:firstLine="567"/>
        <w:jc w:val="both"/>
      </w:pPr>
      <w:r w:rsidRPr="0058616B">
        <w:t>2)</w:t>
      </w:r>
      <w:r w:rsidR="008A4F37">
        <w:tab/>
      </w:r>
      <w:r w:rsidRPr="0058616B">
        <w:t xml:space="preserve">внедрение технологий вариативного проектирования образовательного процесса (в том числе деятельности учащихся на уроках), основанного на методах постановки и решения учебных задач, интеграции содержания предметных курсов, становления самостоятельной учебной деятельности; </w:t>
      </w:r>
    </w:p>
    <w:p w:rsidR="002A3740" w:rsidRPr="0058616B" w:rsidRDefault="008A4F37" w:rsidP="008A4F37">
      <w:pPr>
        <w:pStyle w:val="Default"/>
        <w:suppressAutoHyphens/>
        <w:ind w:firstLine="567"/>
        <w:jc w:val="both"/>
      </w:pPr>
      <w:r>
        <w:t>3)</w:t>
      </w:r>
      <w:r>
        <w:tab/>
      </w:r>
      <w:r w:rsidR="002A3740" w:rsidRPr="0058616B">
        <w:t xml:space="preserve">организация современной информационно-образовательной среды, гарантирующей освоение разнообразия средств и способов учебной деятельности, выбора оптимальных средств решения учебных задач, доступа к актуальным информационным и образовательным ресурсам, выполнения образовательных проектов, проведения экспериментов и т.д.; предоставление обучающимся возможности использования современных информационно-коммуникационных технологий в решении учебных задач и других видах образовательной деятельности обучающихся; </w:t>
      </w:r>
    </w:p>
    <w:p w:rsidR="002A3740" w:rsidRPr="0058616B" w:rsidRDefault="002A3740" w:rsidP="008A4F37">
      <w:pPr>
        <w:pStyle w:val="Default"/>
        <w:suppressAutoHyphens/>
        <w:ind w:firstLine="567"/>
        <w:jc w:val="both"/>
        <w:rPr>
          <w:color w:val="auto"/>
        </w:rPr>
      </w:pPr>
      <w:r w:rsidRPr="0058616B">
        <w:t>4)</w:t>
      </w:r>
      <w:r w:rsidR="008A4F37">
        <w:tab/>
      </w:r>
      <w:r w:rsidRPr="0058616B">
        <w:t xml:space="preserve">обеспечение межпредметных связей в содержании рабочих программ отдельных предметов, тематическом планировании учебных курсов с целью формирования целостных понятий и дидактических единиц, возможности использования умений, знаний и компетенций, освоенных в изучении одного предмета и/или одного вида образовательной деятельности для освоения других предметов и новых видов деятельности; </w:t>
      </w:r>
    </w:p>
    <w:p w:rsidR="002A3740" w:rsidRPr="0058616B" w:rsidRDefault="008A4F37" w:rsidP="008A4F37">
      <w:pPr>
        <w:pStyle w:val="Default"/>
        <w:suppressAutoHyphens/>
        <w:ind w:firstLine="567"/>
        <w:jc w:val="both"/>
        <w:rPr>
          <w:color w:val="auto"/>
        </w:rPr>
      </w:pPr>
      <w:r>
        <w:rPr>
          <w:color w:val="auto"/>
        </w:rPr>
        <w:lastRenderedPageBreak/>
        <w:t>5)</w:t>
      </w:r>
      <w:r>
        <w:rPr>
          <w:color w:val="auto"/>
        </w:rPr>
        <w:tab/>
      </w:r>
      <w:r w:rsidR="002A3740" w:rsidRPr="0058616B">
        <w:rPr>
          <w:color w:val="auto"/>
        </w:rPr>
        <w:t xml:space="preserve">предоставление возможности выбора курсов для углубленного изучения на основе эффективного использования часов учебного плана </w:t>
      </w:r>
      <w:r w:rsidR="005C37F4">
        <w:t>МКОУ «Медведицкая СШ»</w:t>
      </w:r>
      <w:r w:rsidR="002A3740" w:rsidRPr="0058616B">
        <w:rPr>
          <w:color w:val="auto"/>
        </w:rPr>
        <w:t>;</w:t>
      </w:r>
    </w:p>
    <w:p w:rsidR="002A3740" w:rsidRPr="0058616B" w:rsidRDefault="002A3740" w:rsidP="008A4F37">
      <w:pPr>
        <w:pStyle w:val="Default"/>
        <w:suppressAutoHyphens/>
        <w:ind w:firstLine="567"/>
        <w:jc w:val="both"/>
        <w:rPr>
          <w:color w:val="auto"/>
        </w:rPr>
      </w:pPr>
      <w:r w:rsidRPr="0058616B">
        <w:rPr>
          <w:color w:val="auto"/>
        </w:rPr>
        <w:t>6)</w:t>
      </w:r>
      <w:r w:rsidR="008A4F37">
        <w:rPr>
          <w:color w:val="auto"/>
        </w:rPr>
        <w:tab/>
      </w:r>
      <w:r w:rsidRPr="0058616B">
        <w:rPr>
          <w:color w:val="auto"/>
        </w:rPr>
        <w:t xml:space="preserve">предоставление возможности реализации отдельных образовательных модулей с привлечением </w:t>
      </w:r>
      <w:r w:rsidR="00207C7B" w:rsidRPr="0058616B">
        <w:rPr>
          <w:color w:val="auto"/>
        </w:rPr>
        <w:t>сетевых социальных партнеров (</w:t>
      </w:r>
      <w:r w:rsidRPr="0058616B">
        <w:rPr>
          <w:color w:val="auto"/>
        </w:rPr>
        <w:t>организаций культуры и спор</w:t>
      </w:r>
      <w:r w:rsidR="00207C7B" w:rsidRPr="0058616B">
        <w:rPr>
          <w:color w:val="auto"/>
        </w:rPr>
        <w:t xml:space="preserve">та, муниципальных и </w:t>
      </w:r>
      <w:r w:rsidRPr="0058616B">
        <w:rPr>
          <w:color w:val="auto"/>
        </w:rPr>
        <w:t>государственных организаций, субъектов частно-государственного партнерства, сетевых учреждений, реализующих образовательные программы среднего общего образования и дополнительные образовательные программы, экскурсионные и научно-исследовательские программы</w:t>
      </w:r>
      <w:r w:rsidR="00207C7B" w:rsidRPr="0058616B">
        <w:rPr>
          <w:color w:val="auto"/>
        </w:rPr>
        <w:t>);</w:t>
      </w:r>
    </w:p>
    <w:p w:rsidR="002A3740" w:rsidRPr="0058616B" w:rsidRDefault="002A3740" w:rsidP="008A4F37">
      <w:pPr>
        <w:pStyle w:val="Default"/>
        <w:suppressAutoHyphens/>
        <w:ind w:firstLine="567"/>
        <w:jc w:val="both"/>
        <w:rPr>
          <w:color w:val="auto"/>
        </w:rPr>
      </w:pPr>
      <w:r w:rsidRPr="0058616B">
        <w:rPr>
          <w:color w:val="auto"/>
        </w:rPr>
        <w:t>7)</w:t>
      </w:r>
      <w:r w:rsidR="008A4F37">
        <w:rPr>
          <w:color w:val="auto"/>
        </w:rPr>
        <w:tab/>
      </w:r>
      <w:r w:rsidRPr="0058616B">
        <w:rPr>
          <w:color w:val="auto"/>
        </w:rPr>
        <w:t xml:space="preserve">предоставление широких возможностей </w:t>
      </w:r>
      <w:r w:rsidR="00207C7B" w:rsidRPr="0058616B">
        <w:rPr>
          <w:color w:val="auto"/>
        </w:rPr>
        <w:t xml:space="preserve">во внутреннем образовательном пространстве </w:t>
      </w:r>
      <w:r w:rsidR="005C37F4">
        <w:rPr>
          <w:color w:val="auto"/>
        </w:rPr>
        <w:t>школы</w:t>
      </w:r>
      <w:r w:rsidR="00207C7B" w:rsidRPr="0058616B">
        <w:rPr>
          <w:color w:val="auto"/>
        </w:rPr>
        <w:t xml:space="preserve"> </w:t>
      </w:r>
      <w:r w:rsidRPr="0058616B">
        <w:rPr>
          <w:color w:val="auto"/>
        </w:rPr>
        <w:t>для презентации индивидуальных достижений в сферах образовательной, организационной, исследовательской, проектной, творческой, спортив</w:t>
      </w:r>
      <w:r w:rsidR="00207C7B" w:rsidRPr="0058616B">
        <w:rPr>
          <w:color w:val="auto"/>
        </w:rPr>
        <w:t>ной и других</w:t>
      </w:r>
      <w:r w:rsidRPr="0058616B">
        <w:rPr>
          <w:color w:val="auto"/>
        </w:rPr>
        <w:t xml:space="preserve"> видах самостоятельной и коллективной деятельности обучающихся; </w:t>
      </w:r>
    </w:p>
    <w:p w:rsidR="002A3740" w:rsidRPr="0058616B" w:rsidRDefault="002A3740" w:rsidP="008A4F37">
      <w:pPr>
        <w:pStyle w:val="Default"/>
        <w:suppressAutoHyphens/>
        <w:ind w:firstLine="567"/>
        <w:jc w:val="both"/>
        <w:rPr>
          <w:color w:val="auto"/>
        </w:rPr>
      </w:pPr>
      <w:r w:rsidRPr="0058616B">
        <w:rPr>
          <w:color w:val="auto"/>
        </w:rPr>
        <w:t>8)</w:t>
      </w:r>
      <w:r w:rsidR="008A4F37">
        <w:rPr>
          <w:color w:val="auto"/>
        </w:rPr>
        <w:tab/>
      </w:r>
      <w:r w:rsidRPr="0058616B">
        <w:rPr>
          <w:color w:val="auto"/>
        </w:rPr>
        <w:t>предоставление возможности принимать участие в системе государственно-общественного управле</w:t>
      </w:r>
      <w:r w:rsidR="00207C7B" w:rsidRPr="0058616B">
        <w:rPr>
          <w:color w:val="auto"/>
        </w:rPr>
        <w:t xml:space="preserve">ния </w:t>
      </w:r>
      <w:r w:rsidR="005C37F4">
        <w:rPr>
          <w:color w:val="auto"/>
        </w:rPr>
        <w:t>школы</w:t>
      </w:r>
      <w:r w:rsidRPr="0058616B">
        <w:rPr>
          <w:color w:val="auto"/>
        </w:rPr>
        <w:t>, в том числе с привлечением</w:t>
      </w:r>
      <w:r w:rsidR="00207C7B" w:rsidRPr="0058616B">
        <w:rPr>
          <w:color w:val="auto"/>
        </w:rPr>
        <w:t xml:space="preserve"> ресурсов муниципальной образовательной сети</w:t>
      </w:r>
      <w:r w:rsidRPr="0058616B">
        <w:rPr>
          <w:color w:val="auto"/>
        </w:rPr>
        <w:t xml:space="preserve">; </w:t>
      </w:r>
    </w:p>
    <w:p w:rsidR="002A3740" w:rsidRPr="0058616B" w:rsidRDefault="002A3740" w:rsidP="008A4F37">
      <w:pPr>
        <w:pStyle w:val="Default"/>
        <w:suppressAutoHyphens/>
        <w:ind w:firstLine="567"/>
        <w:jc w:val="both"/>
        <w:rPr>
          <w:color w:val="auto"/>
        </w:rPr>
      </w:pPr>
      <w:r w:rsidRPr="0058616B">
        <w:rPr>
          <w:color w:val="auto"/>
        </w:rPr>
        <w:t>9)</w:t>
      </w:r>
      <w:r w:rsidR="008A4F37">
        <w:rPr>
          <w:color w:val="auto"/>
        </w:rPr>
        <w:tab/>
      </w:r>
      <w:r w:rsidR="00207C7B" w:rsidRPr="0058616B">
        <w:rPr>
          <w:color w:val="auto"/>
        </w:rPr>
        <w:t xml:space="preserve">создание институциональной </w:t>
      </w:r>
      <w:r w:rsidR="005C37F4">
        <w:rPr>
          <w:color w:val="auto"/>
        </w:rPr>
        <w:t xml:space="preserve"> </w:t>
      </w:r>
      <w:r w:rsidRPr="0058616B">
        <w:rPr>
          <w:color w:val="auto"/>
        </w:rPr>
        <w:t xml:space="preserve"> системы мониторинга результатов программы с привлечением ресурсов </w:t>
      </w:r>
      <w:r w:rsidR="00207C7B" w:rsidRPr="0058616B">
        <w:rPr>
          <w:color w:val="auto"/>
        </w:rPr>
        <w:t xml:space="preserve">сетевых социальных партнеров </w:t>
      </w:r>
      <w:r w:rsidRPr="0058616B">
        <w:rPr>
          <w:color w:val="auto"/>
        </w:rPr>
        <w:t xml:space="preserve">в области </w:t>
      </w:r>
      <w:r w:rsidR="00207C7B" w:rsidRPr="0058616B">
        <w:rPr>
          <w:color w:val="auto"/>
        </w:rPr>
        <w:t>и</w:t>
      </w:r>
      <w:r w:rsidRPr="0058616B">
        <w:rPr>
          <w:color w:val="auto"/>
        </w:rPr>
        <w:t xml:space="preserve">сследования качества образования, участия в региональных мониторинговых проектах, федеральных и международных исследованиях, касающихся проблемы качества образования и достижения метапредметных результатов на уровне среднего общего образования. </w:t>
      </w:r>
    </w:p>
    <w:p w:rsidR="00207C7B" w:rsidRPr="0058616B" w:rsidRDefault="002A3740" w:rsidP="00AD3A61">
      <w:pPr>
        <w:pStyle w:val="Default"/>
        <w:suppressAutoHyphens/>
        <w:ind w:firstLine="708"/>
        <w:jc w:val="both"/>
        <w:rPr>
          <w:rFonts w:ascii="Calibri" w:hAnsi="Calibri" w:cs="Calibri"/>
          <w:color w:val="auto"/>
        </w:rPr>
      </w:pPr>
      <w:r w:rsidRPr="0058616B">
        <w:rPr>
          <w:color w:val="auto"/>
        </w:rPr>
        <w:t>Для успешной реализации программы развития универсальных учебных дейс</w:t>
      </w:r>
      <w:r w:rsidR="00207C7B" w:rsidRPr="0058616B">
        <w:rPr>
          <w:color w:val="auto"/>
        </w:rPr>
        <w:t xml:space="preserve">твий образовательная </w:t>
      </w:r>
      <w:r w:rsidR="005C37F4">
        <w:rPr>
          <w:color w:val="auto"/>
        </w:rPr>
        <w:t xml:space="preserve">школа </w:t>
      </w:r>
      <w:r w:rsidR="00207C7B" w:rsidRPr="0058616B">
        <w:rPr>
          <w:color w:val="auto"/>
        </w:rPr>
        <w:t xml:space="preserve">организует </w:t>
      </w:r>
      <w:r w:rsidRPr="0058616B">
        <w:rPr>
          <w:color w:val="auto"/>
        </w:rPr>
        <w:t xml:space="preserve">подготовку квалифицированных педагогических кадров, обладающих компетенциями, соответствующими метапредметным результатам среднего общего образования, планирует систему повышения квалификации по проблемам развития универсальных учебных действий и формирования ИКТ-компетентности обучающихся. </w:t>
      </w:r>
    </w:p>
    <w:p w:rsidR="002A3740" w:rsidRPr="0058616B" w:rsidRDefault="002A3740" w:rsidP="00AD3A61">
      <w:pPr>
        <w:pStyle w:val="Default"/>
        <w:suppressAutoHyphens/>
        <w:ind w:firstLine="708"/>
        <w:jc w:val="both"/>
        <w:rPr>
          <w:color w:val="auto"/>
        </w:rPr>
      </w:pPr>
      <w:r w:rsidRPr="0058616B">
        <w:rPr>
          <w:color w:val="auto"/>
        </w:rPr>
        <w:t>В целях создания гибкой среды для развития универсальных учебных дейс</w:t>
      </w:r>
      <w:r w:rsidR="00207C7B" w:rsidRPr="0058616B">
        <w:rPr>
          <w:color w:val="auto"/>
        </w:rPr>
        <w:t xml:space="preserve">твий в </w:t>
      </w:r>
      <w:r w:rsidR="005C37F4">
        <w:rPr>
          <w:color w:val="auto"/>
        </w:rPr>
        <w:t>школе</w:t>
      </w:r>
      <w:r w:rsidRPr="0058616B">
        <w:rPr>
          <w:color w:val="auto"/>
        </w:rPr>
        <w:t xml:space="preserve"> формирует</w:t>
      </w:r>
      <w:r w:rsidR="00207C7B" w:rsidRPr="0058616B">
        <w:rPr>
          <w:color w:val="auto"/>
        </w:rPr>
        <w:t>ся</w:t>
      </w:r>
      <w:r w:rsidRPr="0058616B">
        <w:rPr>
          <w:color w:val="auto"/>
        </w:rPr>
        <w:t xml:space="preserve"> единый комплекс информационно</w:t>
      </w:r>
      <w:r w:rsidR="00207C7B" w:rsidRPr="0058616B">
        <w:rPr>
          <w:color w:val="auto"/>
        </w:rPr>
        <w:t>-</w:t>
      </w:r>
      <w:r w:rsidRPr="0058616B">
        <w:rPr>
          <w:color w:val="auto"/>
        </w:rPr>
        <w:t>методических средств реализации программы, включающий программно - методическое, учебно-дидактическое обеспечение, комплекты учебного лабораторного, развивающего оборудования, в том числе учебные лаборатории и пред</w:t>
      </w:r>
      <w:r w:rsidR="00207C7B" w:rsidRPr="0058616B">
        <w:rPr>
          <w:color w:val="auto"/>
        </w:rPr>
        <w:t>метные кабинеты. С</w:t>
      </w:r>
      <w:r w:rsidRPr="0058616B">
        <w:rPr>
          <w:color w:val="auto"/>
        </w:rPr>
        <w:t>оздает</w:t>
      </w:r>
      <w:r w:rsidR="00207C7B" w:rsidRPr="0058616B">
        <w:rPr>
          <w:color w:val="auto"/>
        </w:rPr>
        <w:t>ся информационная</w:t>
      </w:r>
      <w:r w:rsidRPr="0058616B">
        <w:rPr>
          <w:color w:val="auto"/>
        </w:rPr>
        <w:t xml:space="preserve"> инфраструктуру, отвечающей потребностям обучающихся. </w:t>
      </w:r>
    </w:p>
    <w:p w:rsidR="00BB22F1" w:rsidRPr="0058616B" w:rsidRDefault="002A3740" w:rsidP="00AD3A61">
      <w:pPr>
        <w:pStyle w:val="Default"/>
        <w:suppressAutoHyphens/>
        <w:ind w:firstLine="708"/>
        <w:jc w:val="both"/>
        <w:rPr>
          <w:color w:val="auto"/>
        </w:rPr>
      </w:pPr>
      <w:r w:rsidRPr="0058616B">
        <w:rPr>
          <w:color w:val="auto"/>
        </w:rPr>
        <w:t>Результаты реализации программы включаются в рабочие программы освоения предметных курсов, учитываются в плане внеурочной деятельности, определяют базис формирования общеучебных умений и необходимых в жизни компетенций.</w:t>
      </w:r>
    </w:p>
    <w:p w:rsidR="00A6425A" w:rsidRDefault="00A6425A" w:rsidP="00AD3A61">
      <w:pPr>
        <w:pStyle w:val="Default"/>
        <w:suppressAutoHyphens/>
        <w:rPr>
          <w:b/>
          <w:bCs/>
        </w:rPr>
      </w:pPr>
    </w:p>
    <w:p w:rsidR="00B06E63" w:rsidRDefault="00B06E63" w:rsidP="00AD3A61">
      <w:pPr>
        <w:pStyle w:val="Default"/>
        <w:suppressAutoHyphens/>
        <w:rPr>
          <w:b/>
          <w:bCs/>
        </w:rPr>
      </w:pPr>
    </w:p>
    <w:p w:rsidR="00B06E63" w:rsidRDefault="00B06E63" w:rsidP="00AD3A61">
      <w:pPr>
        <w:pStyle w:val="Default"/>
        <w:suppressAutoHyphens/>
        <w:rPr>
          <w:b/>
          <w:bCs/>
        </w:rPr>
      </w:pPr>
    </w:p>
    <w:p w:rsidR="00207C7B" w:rsidRPr="00F109DE" w:rsidRDefault="00F109DE" w:rsidP="00F109DE">
      <w:pPr>
        <w:pStyle w:val="13"/>
        <w:rPr>
          <w:sz w:val="24"/>
          <w:szCs w:val="24"/>
        </w:rPr>
      </w:pPr>
      <w:bookmarkStart w:id="77" w:name="_Toc524964321"/>
      <w:r w:rsidRPr="00F109DE">
        <w:rPr>
          <w:sz w:val="24"/>
          <w:szCs w:val="24"/>
          <w:lang w:val="en-US"/>
        </w:rPr>
        <w:t>II</w:t>
      </w:r>
      <w:r w:rsidRPr="00F109DE">
        <w:rPr>
          <w:sz w:val="24"/>
          <w:szCs w:val="24"/>
        </w:rPr>
        <w:t>.1.8.</w:t>
      </w:r>
      <w:r w:rsidRPr="00F109DE">
        <w:rPr>
          <w:sz w:val="24"/>
          <w:szCs w:val="24"/>
        </w:rPr>
        <w:tab/>
      </w:r>
      <w:r w:rsidR="00207C7B" w:rsidRPr="00F109DE">
        <w:rPr>
          <w:sz w:val="24"/>
          <w:szCs w:val="24"/>
        </w:rPr>
        <w:t>Методика и инструментарий оценки успешности освоения и применения обучающимися универсальных учебных действий</w:t>
      </w:r>
      <w:bookmarkEnd w:id="77"/>
    </w:p>
    <w:p w:rsidR="00207C7B" w:rsidRPr="0058616B" w:rsidRDefault="00207C7B" w:rsidP="00AD3A61">
      <w:pPr>
        <w:pStyle w:val="Default"/>
        <w:suppressAutoHyphens/>
        <w:ind w:firstLine="708"/>
        <w:jc w:val="both"/>
      </w:pPr>
      <w:r w:rsidRPr="0058616B">
        <w:t>В процессе проектирования системы диагностики и оценки сформированности универсальных учебных действий учитывается асинхронность возникновения и совершенствования указанных характеристик, отсутствие возрастных и психолого-педагогических нормативов их сформированности в индивидуальном онтогенезе, наличие утвержденных требований  ФГОС СОО к достижению метапредметных результатов лишь по итогам освоения полного содержания образовательной программы среднего общего образования.</w:t>
      </w:r>
    </w:p>
    <w:p w:rsidR="00FC32C4" w:rsidRPr="0058616B" w:rsidRDefault="00FC32C4" w:rsidP="00AD3A61">
      <w:pPr>
        <w:pStyle w:val="Default"/>
        <w:suppressAutoHyphens/>
        <w:ind w:firstLine="708"/>
        <w:jc w:val="both"/>
      </w:pPr>
      <w:r w:rsidRPr="0058616B">
        <w:t>Результаты оценки сформированности универсальных учебных действий не могут являться частью итоговой аттестации на уровне среднего общего образования, их исследование может проводиться в рамках педагогических, психолого-педагогических и социально-психологических мониторингов, что исключает возможность влияния на оценку освоения обучающимися образовательных областей и учебных предметов.</w:t>
      </w:r>
    </w:p>
    <w:p w:rsidR="00FC32C4" w:rsidRPr="0058616B" w:rsidRDefault="00FC32C4" w:rsidP="00AD3A61">
      <w:pPr>
        <w:pStyle w:val="Default"/>
        <w:suppressAutoHyphens/>
        <w:ind w:firstLine="708"/>
        <w:jc w:val="both"/>
      </w:pPr>
      <w:r w:rsidRPr="0058616B">
        <w:t xml:space="preserve">В системе мониторинговых средств в </w:t>
      </w:r>
      <w:r w:rsidR="005C37F4">
        <w:t>школе</w:t>
      </w:r>
      <w:r w:rsidRPr="0058616B">
        <w:t xml:space="preserve"> применяются задания, направленные на определение уровня развития следующих компетенций: умение определять цели своего обучения, ставить задачи познавательной деятельности, планировать пути достижения целей, выбирать наиболее эффективные способы решения задач, осуществлять контроль своей деятельности, умение оценивать правильность выполнения задачи, владение основами самоконтроля, самооценки, </w:t>
      </w:r>
      <w:r w:rsidRPr="0058616B">
        <w:lastRenderedPageBreak/>
        <w:t>осуществления осознанного выбора, умение определять понятия, создавать обобщения, устанавливать аналогии, классифицировать, строить логическое рассуждение, преобразовывать знаки и символы, модели и схемы, смысловое чтение, формирование компетентности в области использования информационно - коммуникационных технологий.</w:t>
      </w:r>
    </w:p>
    <w:p w:rsidR="00FC32C4" w:rsidRPr="0058616B" w:rsidRDefault="00FC32C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b/>
          <w:bCs/>
          <w:color w:val="000000"/>
          <w:sz w:val="24"/>
          <w:szCs w:val="24"/>
        </w:rPr>
        <w:t xml:space="preserve">Обеспечение учебно-исследовательской и проектной деятельности обучающихся </w:t>
      </w:r>
    </w:p>
    <w:p w:rsidR="00FC32C4" w:rsidRPr="0058616B" w:rsidRDefault="005C37F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МКОУ «Медведицкая СШ» </w:t>
      </w:r>
      <w:r w:rsidR="00FC32C4" w:rsidRPr="0058616B">
        <w:rPr>
          <w:rFonts w:ascii="Times New Roman" w:hAnsi="Times New Roman" w:cs="Times New Roman"/>
          <w:color w:val="000000"/>
          <w:sz w:val="24"/>
          <w:szCs w:val="24"/>
        </w:rPr>
        <w:t xml:space="preserve">обеспечивает условия для проведения обучающимися учебных исследований и учебных проектов, в том числе деятельность по реализации индивидуального, освоения научного и культурно-образовательного пространства Волгограда, участия в системе государственно-общественного управления. </w:t>
      </w:r>
    </w:p>
    <w:p w:rsidR="00FC32C4" w:rsidRPr="0058616B" w:rsidRDefault="00FC32C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Основными группами условий для обеспечения указанных видов деятельности являются: материально-технические, информационно-методические, кадровые, психолого-педагогические и иные условия в соответствии с направленностью и особенностями выполнения проекта или исследования. </w:t>
      </w:r>
    </w:p>
    <w:p w:rsidR="00FC32C4" w:rsidRPr="0058616B" w:rsidRDefault="00FC32C4" w:rsidP="00AD3A61">
      <w:pPr>
        <w:pStyle w:val="Default"/>
        <w:suppressAutoHyphens/>
        <w:ind w:firstLine="708"/>
        <w:jc w:val="both"/>
      </w:pPr>
      <w:r w:rsidRPr="0058616B">
        <w:t>Обучающимся обеспечивается возможность использования учебного оборудования и учебных лабораторий для проведения экспериментов в области химии, физики, биологии, экологии, и т.д. В целях обеспечения подготовки анализа и обработки эмпирических данных, полученных обучающимися в ходе исследований, Гимназия предоставляет обучающимся доступ к информационно-коммуникационным средствам, автоматизированным средствам сбора данных, статистической обработки, технологиям дистанционного общения.</w:t>
      </w:r>
    </w:p>
    <w:p w:rsidR="00FC32C4" w:rsidRPr="0058616B" w:rsidRDefault="00FC32C4" w:rsidP="00AD3A61">
      <w:pPr>
        <w:pStyle w:val="Default"/>
        <w:suppressAutoHyphens/>
        <w:ind w:firstLine="708"/>
        <w:jc w:val="both"/>
      </w:pPr>
      <w:r w:rsidRPr="0058616B">
        <w:t>Учебно-методическое и информационное обеспечение учебно-исследовательской деятельности предполагает предоставление доступа к печатным и элект</w:t>
      </w:r>
      <w:r w:rsidR="005C37F4">
        <w:t xml:space="preserve">ронным информационным ресурсам, </w:t>
      </w:r>
      <w:r w:rsidRPr="0058616B">
        <w:t>организацию сотрудничества с учреждениями культуры, социальной сферы, транспорта, производственными предприятиями Волгограда и другими учреждениями с целью организации практической деятельности обучающихся, получения необходимых сведений, верификации гипотез.</w:t>
      </w:r>
    </w:p>
    <w:p w:rsidR="00244AF4" w:rsidRPr="006B4723" w:rsidRDefault="00244AF4" w:rsidP="006B4723">
      <w:pPr>
        <w:spacing w:before="120" w:after="120"/>
        <w:rPr>
          <w:rFonts w:ascii="Times New Roman" w:hAnsi="Times New Roman" w:cs="Times New Roman"/>
          <w:b/>
          <w:sz w:val="24"/>
          <w:szCs w:val="24"/>
        </w:rPr>
      </w:pPr>
      <w:r w:rsidRPr="006B4723">
        <w:rPr>
          <w:rFonts w:ascii="Times New Roman" w:hAnsi="Times New Roman" w:cs="Times New Roman"/>
          <w:b/>
          <w:sz w:val="24"/>
          <w:szCs w:val="24"/>
        </w:rPr>
        <w:t xml:space="preserve">Особенности учебно-исследовательской и проектной деятельности обучающихся. </w:t>
      </w:r>
    </w:p>
    <w:p w:rsidR="00244AF4" w:rsidRPr="0058616B" w:rsidRDefault="00244AF4"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bCs/>
          <w:color w:val="000000"/>
          <w:sz w:val="24"/>
          <w:szCs w:val="24"/>
        </w:rPr>
        <w:tab/>
      </w:r>
      <w:r w:rsidRPr="0058616B">
        <w:rPr>
          <w:rFonts w:ascii="Times New Roman" w:hAnsi="Times New Roman" w:cs="Times New Roman"/>
          <w:sz w:val="24"/>
          <w:szCs w:val="24"/>
        </w:rPr>
        <w:t xml:space="preserve">Учебно-исследовательская и проектная деятельность организуется </w:t>
      </w:r>
      <w:r w:rsidR="005C37F4">
        <w:rPr>
          <w:rFonts w:ascii="Times New Roman" w:hAnsi="Times New Roman" w:cs="Times New Roman"/>
          <w:sz w:val="24"/>
          <w:szCs w:val="24"/>
        </w:rPr>
        <w:t>в школе</w:t>
      </w:r>
      <w:r w:rsidRPr="0058616B">
        <w:rPr>
          <w:rFonts w:ascii="Times New Roman" w:hAnsi="Times New Roman" w:cs="Times New Roman"/>
          <w:sz w:val="24"/>
          <w:szCs w:val="24"/>
        </w:rPr>
        <w:t xml:space="preserve"> как совместная и индивидуальная деятельность обучающихся, удовлетворяющая актуальным потребностям в общении и формирующая познавательные и социальные компетентности. При организации учебно-исследовательской и проектной деятельности </w:t>
      </w:r>
      <w:r w:rsidR="005C37F4">
        <w:rPr>
          <w:rFonts w:ascii="Times New Roman" w:hAnsi="Times New Roman" w:cs="Times New Roman"/>
          <w:sz w:val="24"/>
          <w:szCs w:val="24"/>
        </w:rPr>
        <w:t xml:space="preserve"> </w:t>
      </w:r>
      <w:r w:rsidRPr="0058616B">
        <w:rPr>
          <w:rFonts w:ascii="Times New Roman" w:hAnsi="Times New Roman" w:cs="Times New Roman"/>
          <w:sz w:val="24"/>
          <w:szCs w:val="24"/>
        </w:rPr>
        <w:t xml:space="preserve"> обеспечены возможности реализации обучающимися различных видов деятельности, применения учебного оборудования,  информационно-коммуникационных средств.</w:t>
      </w:r>
    </w:p>
    <w:p w:rsidR="00244AF4" w:rsidRPr="0058616B" w:rsidRDefault="00244AF4"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ab/>
        <w:t>Деятельность по выполнению учебного проекта и учебно-исследовательская деятельность обладают существенными отличиями:</w:t>
      </w:r>
    </w:p>
    <w:p w:rsidR="00244AF4" w:rsidRPr="0058616B" w:rsidRDefault="00244AF4" w:rsidP="00D632A3">
      <w:pPr>
        <w:pStyle w:val="Default"/>
        <w:numPr>
          <w:ilvl w:val="0"/>
          <w:numId w:val="118"/>
        </w:numPr>
        <w:suppressAutoHyphens/>
        <w:ind w:left="0" w:firstLine="709"/>
        <w:jc w:val="both"/>
      </w:pPr>
      <w:r w:rsidRPr="0058616B">
        <w:rPr>
          <w:b/>
          <w:bCs/>
        </w:rPr>
        <w:t xml:space="preserve">проектная деятельность </w:t>
      </w:r>
      <w:r w:rsidRPr="0058616B">
        <w:t xml:space="preserve">направлена на получение конкретного запланированного результата (продукта деятельности), она осуществляется в соответствии с определенными этапами (определение цели, планирование, реализация замысла, оценка результата); </w:t>
      </w:r>
    </w:p>
    <w:p w:rsidR="00244AF4" w:rsidRPr="0058616B" w:rsidRDefault="00244AF4" w:rsidP="00D632A3">
      <w:pPr>
        <w:pStyle w:val="Default"/>
        <w:numPr>
          <w:ilvl w:val="0"/>
          <w:numId w:val="118"/>
        </w:numPr>
        <w:suppressAutoHyphens/>
        <w:ind w:left="0" w:firstLine="709"/>
        <w:jc w:val="both"/>
      </w:pPr>
      <w:r w:rsidRPr="0058616B">
        <w:rPr>
          <w:b/>
          <w:bCs/>
        </w:rPr>
        <w:t xml:space="preserve">исследовательская деятельность </w:t>
      </w:r>
      <w:r w:rsidRPr="0058616B">
        <w:t>включает компоненты научного исследования (формулировку проблемы, выдвижение гипотезы и последующую экспериментальную проверку выдвинутых предположений), в ней важен сам опыт организованного исследовательского поиска</w:t>
      </w:r>
      <w:r w:rsidR="00DD051C" w:rsidRPr="0058616B">
        <w:t>.</w:t>
      </w:r>
    </w:p>
    <w:p w:rsidR="00B203F9" w:rsidRDefault="00B203F9" w:rsidP="00B203F9">
      <w:pPr>
        <w:pStyle w:val="Default"/>
        <w:suppressAutoHyphens/>
        <w:ind w:firstLine="709"/>
        <w:jc w:val="both"/>
        <w:rPr>
          <w:b/>
          <w:bCs/>
        </w:rPr>
      </w:pPr>
    </w:p>
    <w:p w:rsidR="00DD051C" w:rsidRPr="00CB6195" w:rsidRDefault="00DD051C" w:rsidP="00CB6195">
      <w:pPr>
        <w:rPr>
          <w:rFonts w:ascii="Times New Roman" w:hAnsi="Times New Roman" w:cs="Times New Roman"/>
          <w:b/>
          <w:sz w:val="24"/>
          <w:szCs w:val="24"/>
        </w:rPr>
      </w:pPr>
      <w:r w:rsidRPr="00CB6195">
        <w:rPr>
          <w:rFonts w:ascii="Times New Roman" w:hAnsi="Times New Roman" w:cs="Times New Roman"/>
          <w:b/>
          <w:sz w:val="24"/>
          <w:szCs w:val="24"/>
        </w:rPr>
        <w:t xml:space="preserve">Описание основных направлений учебно-исследовательской и проектной деятельности обучающихся. </w:t>
      </w:r>
    </w:p>
    <w:p w:rsidR="00DD051C" w:rsidRPr="0058616B" w:rsidRDefault="00DD051C" w:rsidP="00AD3A61">
      <w:pPr>
        <w:pStyle w:val="Default"/>
        <w:suppressAutoHyphens/>
        <w:ind w:firstLine="708"/>
        <w:jc w:val="both"/>
      </w:pPr>
      <w:r w:rsidRPr="0058616B">
        <w:t xml:space="preserve">Основные направления учебно-исследовательской и проектной деятельности отражены в части «Обеспечение деятельности обучающихся по выполнению индивидуального проекта» настоящей Программы. </w:t>
      </w:r>
    </w:p>
    <w:p w:rsidR="00DD051C" w:rsidRPr="0058616B" w:rsidRDefault="00DD051C" w:rsidP="00AD3A61">
      <w:pPr>
        <w:pStyle w:val="Default"/>
        <w:suppressAutoHyphens/>
        <w:ind w:firstLine="708"/>
        <w:jc w:val="both"/>
      </w:pPr>
      <w:r w:rsidRPr="0058616B">
        <w:rPr>
          <w:b/>
          <w:bCs/>
        </w:rPr>
        <w:t xml:space="preserve">Планируемые результаты учебно-исследовательской и проектной деятельности обучающихся в рамках урочной и внеурочной деятельности. </w:t>
      </w:r>
    </w:p>
    <w:p w:rsidR="00DD051C" w:rsidRPr="0058616B" w:rsidRDefault="00DD051C" w:rsidP="00AD3A61">
      <w:pPr>
        <w:pStyle w:val="Default"/>
        <w:suppressAutoHyphens/>
        <w:ind w:firstLine="708"/>
        <w:jc w:val="both"/>
      </w:pPr>
      <w:r w:rsidRPr="0058616B">
        <w:t xml:space="preserve">В соответствии с Федеральным государственным образовательным стандартом среднего общего образования планируемые </w:t>
      </w:r>
      <w:r w:rsidRPr="0058616B">
        <w:rPr>
          <w:b/>
          <w:bCs/>
        </w:rPr>
        <w:t>результаты учебно-исследовательской и проектной деятельности включают</w:t>
      </w:r>
      <w:r w:rsidRPr="0058616B">
        <w:t>:</w:t>
      </w:r>
    </w:p>
    <w:p w:rsidR="00DD051C" w:rsidRPr="0058616B" w:rsidRDefault="00DD051C" w:rsidP="00B203F9">
      <w:pPr>
        <w:pStyle w:val="Default"/>
        <w:suppressAutoHyphens/>
        <w:ind w:firstLine="567"/>
        <w:jc w:val="both"/>
      </w:pPr>
      <w:r w:rsidRPr="0058616B">
        <w:t>1)</w:t>
      </w:r>
      <w:r w:rsidR="00B203F9">
        <w:tab/>
      </w:r>
      <w:r w:rsidRPr="0058616B">
        <w:t xml:space="preserve">развитие познавательных, регулятивных и коммуникативных универсальных учебных действий, готовности и способности к саморазвитию и профессиональному самоопределению; </w:t>
      </w:r>
    </w:p>
    <w:p w:rsidR="00DD051C" w:rsidRPr="0058616B" w:rsidRDefault="00DD051C" w:rsidP="00B203F9">
      <w:pPr>
        <w:pStyle w:val="Default"/>
        <w:suppressAutoHyphens/>
        <w:ind w:firstLine="567"/>
        <w:jc w:val="both"/>
      </w:pPr>
      <w:r w:rsidRPr="0058616B">
        <w:t>2)</w:t>
      </w:r>
      <w:r w:rsidR="00B203F9">
        <w:tab/>
      </w:r>
      <w:r w:rsidRPr="0058616B">
        <w:t xml:space="preserve">овладение систематическими знаниями и приобретение опыта осуществления целесообразной и результативной деятельности; </w:t>
      </w:r>
    </w:p>
    <w:p w:rsidR="00DD051C" w:rsidRPr="0058616B" w:rsidRDefault="00DD051C" w:rsidP="00B203F9">
      <w:pPr>
        <w:pStyle w:val="Default"/>
        <w:suppressAutoHyphens/>
        <w:ind w:firstLine="567"/>
        <w:jc w:val="both"/>
      </w:pPr>
      <w:r w:rsidRPr="0058616B">
        <w:lastRenderedPageBreak/>
        <w:t>3)</w:t>
      </w:r>
      <w:r w:rsidR="00B203F9">
        <w:tab/>
      </w:r>
      <w:r w:rsidRPr="0058616B">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DD051C" w:rsidRPr="0058616B" w:rsidRDefault="00DD051C" w:rsidP="00B203F9">
      <w:pPr>
        <w:pStyle w:val="Default"/>
        <w:suppressAutoHyphens/>
        <w:ind w:firstLine="567"/>
        <w:jc w:val="both"/>
      </w:pPr>
      <w:r w:rsidRPr="0058616B">
        <w:t>4)</w:t>
      </w:r>
      <w:r w:rsidR="00B203F9">
        <w:tab/>
      </w:r>
      <w:r w:rsidRPr="0058616B">
        <w:t xml:space="preserve">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w:t>
      </w:r>
    </w:p>
    <w:p w:rsidR="00DD051C" w:rsidRPr="0058616B" w:rsidRDefault="00DD051C" w:rsidP="00B203F9">
      <w:pPr>
        <w:pStyle w:val="Default"/>
        <w:suppressAutoHyphens/>
        <w:ind w:firstLine="567"/>
        <w:jc w:val="both"/>
      </w:pPr>
      <w:r w:rsidRPr="0058616B">
        <w:t>5)</w:t>
      </w:r>
      <w:r w:rsidR="00B203F9">
        <w:tab/>
      </w:r>
      <w:r w:rsidRPr="0058616B">
        <w:t xml:space="preserve">самостоятельное применение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DD051C" w:rsidRPr="0058616B" w:rsidRDefault="00DD051C" w:rsidP="00B203F9">
      <w:pPr>
        <w:pStyle w:val="Default"/>
        <w:suppressAutoHyphens/>
        <w:ind w:firstLine="567"/>
        <w:jc w:val="both"/>
      </w:pPr>
      <w:r w:rsidRPr="0058616B">
        <w:t>6)</w:t>
      </w:r>
      <w:r w:rsidR="00B203F9">
        <w:tab/>
      </w:r>
      <w:r w:rsidRPr="0058616B">
        <w:t xml:space="preserve">сформированность навыков проектной и исследовательской деятельности: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DD051C" w:rsidRPr="0058616B" w:rsidRDefault="00DD051C" w:rsidP="00AD3A61">
      <w:pPr>
        <w:pStyle w:val="Default"/>
        <w:suppressAutoHyphens/>
        <w:ind w:firstLine="708"/>
        <w:jc w:val="both"/>
      </w:pPr>
      <w:r w:rsidRPr="0058616B">
        <w:rPr>
          <w:b/>
          <w:bCs/>
        </w:rPr>
        <w:t xml:space="preserve">Система организационно-методического и ресурсного обеспечения учебно-исследовательской и проектной деятельности обучающихся в </w:t>
      </w:r>
      <w:r w:rsidR="005C37F4" w:rsidRPr="005C37F4">
        <w:rPr>
          <w:b/>
          <w:bCs/>
        </w:rPr>
        <w:t>МКОУ «Медведицкая СШ»</w:t>
      </w:r>
      <w:r w:rsidR="005C37F4">
        <w:rPr>
          <w:b/>
          <w:bCs/>
        </w:rPr>
        <w:t xml:space="preserve"> </w:t>
      </w:r>
      <w:r w:rsidRPr="0058616B">
        <w:t xml:space="preserve">Учебно-исследовательская и проектная деятельность </w:t>
      </w:r>
      <w:r w:rsidR="005C37F4">
        <w:t xml:space="preserve"> </w:t>
      </w:r>
      <w:r w:rsidRPr="0058616B">
        <w:t xml:space="preserve"> организуется на основе индивидуального выбора проблемы (темы), вида (предметный, межпредметный проект/исследование), формы (индивидуальная или групповая) условий выполнения работы (лабораторный комплекс, социальная группа, литературный или музейный фонд). </w:t>
      </w:r>
      <w:r w:rsidR="005C37F4">
        <w:t>школа</w:t>
      </w:r>
      <w:r w:rsidRPr="0058616B">
        <w:t xml:space="preserve"> обеспечивает условия для выполнения исследования или проекта с привлечением собственных ресурсов и/или ресурсов других организаций, организует деятельность руководителя </w:t>
      </w:r>
      <w:r w:rsidR="005C37F4">
        <w:t xml:space="preserve"> </w:t>
      </w:r>
      <w:r w:rsidRPr="0058616B">
        <w:t xml:space="preserve">, предоставляет доступ к материальным и информационным ресурсам, в том числе размещенным в открытых источниках, посредством предоставления информационно-коммуникационных средств. </w:t>
      </w:r>
    </w:p>
    <w:p w:rsidR="00DD051C" w:rsidRDefault="00DD051C" w:rsidP="00F014C7">
      <w:pPr>
        <w:pStyle w:val="Default"/>
        <w:suppressAutoHyphens/>
        <w:ind w:firstLine="709"/>
        <w:jc w:val="both"/>
      </w:pPr>
      <w:r w:rsidRPr="0058616B">
        <w:t xml:space="preserve">Реализация основной образовательной программы среднего общего образования - компетенция гимназии, поэтому школа привлекает возможности образовательных организаций дополнительного образования, организаций культуры и спорта и других субъектов. </w:t>
      </w:r>
    </w:p>
    <w:p w:rsidR="00B06E63" w:rsidRDefault="00B06E63" w:rsidP="00F014C7">
      <w:pPr>
        <w:pStyle w:val="Default"/>
        <w:suppressAutoHyphens/>
        <w:ind w:firstLine="709"/>
        <w:jc w:val="both"/>
      </w:pPr>
    </w:p>
    <w:p w:rsidR="00B06E63" w:rsidRDefault="00B06E63" w:rsidP="00F014C7">
      <w:pPr>
        <w:pStyle w:val="Default"/>
        <w:suppressAutoHyphens/>
        <w:ind w:firstLine="709"/>
        <w:jc w:val="both"/>
      </w:pPr>
    </w:p>
    <w:p w:rsidR="00B06E63" w:rsidRPr="0058616B" w:rsidRDefault="00B06E63" w:rsidP="00F014C7">
      <w:pPr>
        <w:pStyle w:val="Default"/>
        <w:suppressAutoHyphens/>
        <w:ind w:firstLine="709"/>
        <w:jc w:val="both"/>
      </w:pPr>
    </w:p>
    <w:p w:rsidR="00DD051C" w:rsidRPr="0059531C" w:rsidRDefault="0059531C" w:rsidP="0059531C">
      <w:pPr>
        <w:pStyle w:val="13"/>
        <w:rPr>
          <w:sz w:val="24"/>
          <w:szCs w:val="24"/>
        </w:rPr>
      </w:pPr>
      <w:bookmarkStart w:id="78" w:name="_Toc524964322"/>
      <w:r w:rsidRPr="0059531C">
        <w:rPr>
          <w:sz w:val="24"/>
          <w:szCs w:val="24"/>
          <w:lang w:val="en-US"/>
        </w:rPr>
        <w:t>II</w:t>
      </w:r>
      <w:r w:rsidRPr="0059531C">
        <w:rPr>
          <w:sz w:val="24"/>
          <w:szCs w:val="24"/>
        </w:rPr>
        <w:t>.1.9.</w:t>
      </w:r>
      <w:r w:rsidRPr="00FC393F">
        <w:rPr>
          <w:sz w:val="24"/>
          <w:szCs w:val="24"/>
        </w:rPr>
        <w:tab/>
      </w:r>
      <w:r w:rsidR="00DD051C" w:rsidRPr="0059531C">
        <w:rPr>
          <w:sz w:val="24"/>
          <w:szCs w:val="24"/>
        </w:rPr>
        <w:t>Обеспечение деятельности обучающихся по выполнению индивидуального проекта.</w:t>
      </w:r>
      <w:bookmarkEnd w:id="78"/>
    </w:p>
    <w:p w:rsidR="00DD051C" w:rsidRPr="0058616B" w:rsidRDefault="00DD051C" w:rsidP="00AD3A61">
      <w:pPr>
        <w:pStyle w:val="Default"/>
        <w:suppressAutoHyphens/>
        <w:ind w:firstLine="708"/>
        <w:jc w:val="both"/>
        <w:rPr>
          <w:color w:val="auto"/>
        </w:rPr>
      </w:pPr>
      <w:r w:rsidRPr="0058616B">
        <w:t xml:space="preserve">Индивидуальный учебный проект представляет собой особую форму </w:t>
      </w:r>
      <w:r w:rsidRPr="0058616B">
        <w:rPr>
          <w:color w:val="auto"/>
        </w:rPr>
        <w:t>организации деятел</w:t>
      </w:r>
      <w:r w:rsidR="005C37F4">
        <w:rPr>
          <w:color w:val="auto"/>
        </w:rPr>
        <w:t>ьности обучающихся в курсе 10</w:t>
      </w:r>
      <w:r w:rsidRPr="0058616B">
        <w:rPr>
          <w:color w:val="auto"/>
        </w:rPr>
        <w:t xml:space="preserve"> класса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 выбранных областей деятельности.</w:t>
      </w:r>
    </w:p>
    <w:p w:rsidR="002C7C45" w:rsidRPr="0058616B" w:rsidRDefault="002C7C45" w:rsidP="00AD3A61">
      <w:pPr>
        <w:pStyle w:val="Default"/>
        <w:suppressAutoHyphens/>
      </w:pPr>
      <w:r w:rsidRPr="0058616B">
        <w:rPr>
          <w:b/>
          <w:bCs/>
        </w:rPr>
        <w:t xml:space="preserve">Результаты выполнения индивидуального проекта отражают: </w:t>
      </w:r>
    </w:p>
    <w:p w:rsidR="002C7C45" w:rsidRPr="0058616B" w:rsidRDefault="00DF5CC7" w:rsidP="00DF5CC7">
      <w:pPr>
        <w:pStyle w:val="Default"/>
        <w:suppressAutoHyphens/>
        <w:ind w:firstLine="709"/>
        <w:jc w:val="both"/>
      </w:pPr>
      <w:r>
        <w:t>1.</w:t>
      </w:r>
      <w:r w:rsidRPr="00DF5CC7">
        <w:tab/>
      </w:r>
      <w:r w:rsidR="002C7C45" w:rsidRPr="0058616B">
        <w:t xml:space="preserve">способность </w:t>
      </w:r>
      <w:r w:rsidR="005C37F4">
        <w:t>обучающихся</w:t>
      </w:r>
      <w:r w:rsidR="002C7C45" w:rsidRPr="0058616B">
        <w:t xml:space="preserve"> к инновационной, аналитической, творческой, интеллектуальной деятельности; </w:t>
      </w:r>
    </w:p>
    <w:p w:rsidR="002C7C45" w:rsidRPr="0058616B" w:rsidRDefault="00DF5CC7" w:rsidP="00DF5CC7">
      <w:pPr>
        <w:pStyle w:val="Default"/>
        <w:suppressAutoHyphens/>
        <w:ind w:firstLine="709"/>
        <w:jc w:val="both"/>
      </w:pPr>
      <w:r>
        <w:t>2.</w:t>
      </w:r>
      <w:r w:rsidRPr="00DF5CC7">
        <w:tab/>
      </w:r>
      <w:r w:rsidR="002C7C45" w:rsidRPr="0058616B">
        <w:t xml:space="preserve">развитие компетенций в области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2C7C45" w:rsidRPr="0058616B" w:rsidRDefault="00DF5CC7" w:rsidP="00DF5CC7">
      <w:pPr>
        <w:pStyle w:val="Default"/>
        <w:suppressAutoHyphens/>
        <w:ind w:firstLine="709"/>
        <w:jc w:val="both"/>
      </w:pPr>
      <w:r>
        <w:t>3.</w:t>
      </w:r>
      <w:r w:rsidRPr="00DF5CC7">
        <w:tab/>
      </w:r>
      <w:r w:rsidR="002C7C45" w:rsidRPr="0058616B">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найденных данных, презентации результатов; </w:t>
      </w:r>
    </w:p>
    <w:p w:rsidR="002C7C45" w:rsidRPr="0058616B" w:rsidRDefault="00DF5CC7" w:rsidP="00DF5CC7">
      <w:pPr>
        <w:pStyle w:val="Default"/>
        <w:suppressAutoHyphens/>
        <w:ind w:firstLine="709"/>
        <w:jc w:val="both"/>
      </w:pPr>
      <w:r>
        <w:t>4.</w:t>
      </w:r>
      <w:r w:rsidRPr="00DF5CC7">
        <w:tab/>
      </w:r>
      <w:r w:rsidR="002C7C45" w:rsidRPr="0058616B">
        <w:t xml:space="preserve">развитие коммуникативной, учебно-исследовательской деятельности, критического мышления. </w:t>
      </w:r>
    </w:p>
    <w:p w:rsidR="002C7C45" w:rsidRPr="0058616B" w:rsidRDefault="002C7C45" w:rsidP="00AD3A61">
      <w:pPr>
        <w:pStyle w:val="Default"/>
        <w:suppressAutoHyphens/>
        <w:ind w:firstLine="708"/>
        <w:jc w:val="both"/>
      </w:pPr>
      <w:r w:rsidRPr="0058616B">
        <w:t xml:space="preserve">Индивидуальный проект выполняется обучающимся в течение двух лет в рамках учебного времени, специально отведённого учебным планом </w:t>
      </w:r>
      <w:r w:rsidR="005C37F4">
        <w:t>школы</w:t>
      </w:r>
      <w:r w:rsidRPr="0058616B">
        <w:t xml:space="preserve"> и представляется в виде завершённого учебного исследования или разработанного проекта: </w:t>
      </w:r>
    </w:p>
    <w:p w:rsidR="002C7C45" w:rsidRPr="0058616B" w:rsidRDefault="002C7C45" w:rsidP="00D632A3">
      <w:pPr>
        <w:pStyle w:val="Default"/>
        <w:numPr>
          <w:ilvl w:val="0"/>
          <w:numId w:val="119"/>
        </w:numPr>
        <w:suppressAutoHyphens/>
        <w:jc w:val="both"/>
      </w:pPr>
      <w:r w:rsidRPr="0058616B">
        <w:t xml:space="preserve">социального; </w:t>
      </w:r>
    </w:p>
    <w:p w:rsidR="002C7C45" w:rsidRPr="0058616B" w:rsidRDefault="002C7C45" w:rsidP="00D632A3">
      <w:pPr>
        <w:pStyle w:val="Default"/>
        <w:numPr>
          <w:ilvl w:val="0"/>
          <w:numId w:val="119"/>
        </w:numPr>
        <w:suppressAutoHyphens/>
        <w:jc w:val="both"/>
      </w:pPr>
      <w:r w:rsidRPr="0058616B">
        <w:t xml:space="preserve">прикладного; </w:t>
      </w:r>
    </w:p>
    <w:p w:rsidR="002C7C45" w:rsidRPr="0058616B" w:rsidRDefault="002C7C45" w:rsidP="00D632A3">
      <w:pPr>
        <w:pStyle w:val="Default"/>
        <w:numPr>
          <w:ilvl w:val="0"/>
          <w:numId w:val="119"/>
        </w:numPr>
        <w:suppressAutoHyphens/>
        <w:jc w:val="both"/>
      </w:pPr>
      <w:r w:rsidRPr="0058616B">
        <w:lastRenderedPageBreak/>
        <w:t xml:space="preserve">творческого; </w:t>
      </w:r>
    </w:p>
    <w:p w:rsidR="002C7C45" w:rsidRPr="0058616B" w:rsidRDefault="002C7C45" w:rsidP="005C37F4">
      <w:pPr>
        <w:pStyle w:val="Default"/>
        <w:numPr>
          <w:ilvl w:val="0"/>
          <w:numId w:val="119"/>
        </w:numPr>
        <w:suppressAutoHyphens/>
        <w:jc w:val="both"/>
      </w:pPr>
      <w:r w:rsidRPr="0058616B">
        <w:t xml:space="preserve">инновационного; </w:t>
      </w:r>
    </w:p>
    <w:p w:rsidR="002C7C45" w:rsidRPr="0058616B" w:rsidRDefault="004477EA" w:rsidP="004477EA">
      <w:pPr>
        <w:pStyle w:val="Default"/>
        <w:suppressAutoHyphens/>
        <w:ind w:firstLine="567"/>
        <w:jc w:val="both"/>
        <w:rPr>
          <w:color w:val="auto"/>
        </w:rPr>
      </w:pPr>
      <w:r>
        <w:rPr>
          <w:b/>
          <w:bCs/>
        </w:rPr>
        <w:t>1.</w:t>
      </w:r>
      <w:r w:rsidRPr="004477EA">
        <w:rPr>
          <w:b/>
          <w:bCs/>
        </w:rPr>
        <w:tab/>
      </w:r>
      <w:r w:rsidR="002C7C45" w:rsidRPr="0058616B">
        <w:rPr>
          <w:b/>
          <w:bCs/>
        </w:rPr>
        <w:t xml:space="preserve">Социальное направление </w:t>
      </w:r>
      <w:r w:rsidR="002C7C45" w:rsidRPr="0058616B">
        <w:rPr>
          <w:color w:val="auto"/>
        </w:rPr>
        <w:t xml:space="preserve">Деятельность по изучению информации о социально-значимых проблемах гражданского общества и путях их решения, разработке проектов социальных программ, в том числе программ развития школьной среды, системы государственно-общественного управления и т.д. </w:t>
      </w:r>
    </w:p>
    <w:p w:rsidR="002C7C45" w:rsidRPr="0058616B" w:rsidRDefault="004477EA" w:rsidP="004477EA">
      <w:pPr>
        <w:pStyle w:val="Default"/>
        <w:suppressAutoHyphens/>
        <w:ind w:firstLine="567"/>
        <w:jc w:val="both"/>
        <w:rPr>
          <w:color w:val="auto"/>
        </w:rPr>
      </w:pPr>
      <w:r>
        <w:rPr>
          <w:b/>
          <w:bCs/>
          <w:color w:val="auto"/>
        </w:rPr>
        <w:t>2.</w:t>
      </w:r>
      <w:r w:rsidRPr="00FC393F">
        <w:rPr>
          <w:b/>
          <w:bCs/>
          <w:color w:val="auto"/>
        </w:rPr>
        <w:tab/>
      </w:r>
      <w:r w:rsidR="002C7C45" w:rsidRPr="0058616B">
        <w:rPr>
          <w:b/>
          <w:bCs/>
          <w:color w:val="auto"/>
        </w:rPr>
        <w:t xml:space="preserve">Прикладное направление </w:t>
      </w:r>
    </w:p>
    <w:p w:rsidR="002C7C45" w:rsidRPr="0058616B" w:rsidRDefault="002C7C45" w:rsidP="004477EA">
      <w:pPr>
        <w:pStyle w:val="Default"/>
        <w:suppressAutoHyphens/>
        <w:ind w:firstLine="567"/>
        <w:jc w:val="both"/>
        <w:rPr>
          <w:color w:val="auto"/>
        </w:rPr>
      </w:pPr>
      <w:r w:rsidRPr="0058616B">
        <w:rPr>
          <w:color w:val="auto"/>
        </w:rPr>
        <w:t xml:space="preserve">Деятельность направлена на решение практических задач. Результатом проекта могут быть материальные объекты: изделия, макеты и модели, справочники, инструкции и т.п. </w:t>
      </w:r>
    </w:p>
    <w:p w:rsidR="002C7C45" w:rsidRPr="0058616B" w:rsidRDefault="004477EA" w:rsidP="004477EA">
      <w:pPr>
        <w:pStyle w:val="Default"/>
        <w:suppressAutoHyphens/>
        <w:ind w:firstLine="567"/>
        <w:jc w:val="both"/>
        <w:rPr>
          <w:color w:val="auto"/>
        </w:rPr>
      </w:pPr>
      <w:r>
        <w:rPr>
          <w:b/>
          <w:bCs/>
          <w:color w:val="auto"/>
        </w:rPr>
        <w:t>3.</w:t>
      </w:r>
      <w:r w:rsidRPr="004477EA">
        <w:rPr>
          <w:b/>
          <w:bCs/>
          <w:color w:val="auto"/>
        </w:rPr>
        <w:tab/>
      </w:r>
      <w:r w:rsidR="002C7C45" w:rsidRPr="0058616B">
        <w:rPr>
          <w:b/>
          <w:bCs/>
          <w:color w:val="auto"/>
        </w:rPr>
        <w:t xml:space="preserve">Творческое направление </w:t>
      </w:r>
    </w:p>
    <w:p w:rsidR="002C7C45" w:rsidRPr="0058616B" w:rsidRDefault="002C7C45" w:rsidP="004477EA">
      <w:pPr>
        <w:pStyle w:val="Default"/>
        <w:suppressAutoHyphens/>
        <w:ind w:firstLine="567"/>
        <w:jc w:val="both"/>
        <w:rPr>
          <w:color w:val="auto"/>
        </w:rPr>
      </w:pPr>
      <w:r w:rsidRPr="0058616B">
        <w:rPr>
          <w:color w:val="auto"/>
        </w:rPr>
        <w:t xml:space="preserve">Деятельность свободна по структуре, определяется интересами участников проекта. Результатом проекта могут быть литературные произведения, произведения изобразительного или декоративно-прикладного искусства, видеофильмы и т.п. </w:t>
      </w:r>
    </w:p>
    <w:p w:rsidR="002C7C45" w:rsidRPr="0058616B" w:rsidRDefault="004477EA" w:rsidP="004477EA">
      <w:pPr>
        <w:pStyle w:val="Default"/>
        <w:suppressAutoHyphens/>
        <w:ind w:firstLine="567"/>
        <w:jc w:val="both"/>
        <w:rPr>
          <w:color w:val="auto"/>
        </w:rPr>
      </w:pPr>
      <w:r>
        <w:rPr>
          <w:b/>
          <w:bCs/>
          <w:color w:val="auto"/>
        </w:rPr>
        <w:t>4.</w:t>
      </w:r>
      <w:r w:rsidRPr="004477EA">
        <w:rPr>
          <w:b/>
          <w:bCs/>
          <w:color w:val="auto"/>
        </w:rPr>
        <w:tab/>
      </w:r>
      <w:r w:rsidR="002C7C45" w:rsidRPr="0058616B">
        <w:rPr>
          <w:b/>
          <w:bCs/>
          <w:color w:val="auto"/>
        </w:rPr>
        <w:t xml:space="preserve">Инновационное направление </w:t>
      </w:r>
    </w:p>
    <w:p w:rsidR="002C7C45" w:rsidRPr="00FC393F" w:rsidRDefault="002C7C45" w:rsidP="004477EA">
      <w:pPr>
        <w:pStyle w:val="Default"/>
        <w:suppressAutoHyphens/>
        <w:ind w:firstLine="567"/>
        <w:jc w:val="both"/>
        <w:rPr>
          <w:color w:val="auto"/>
        </w:rPr>
      </w:pPr>
      <w:r w:rsidRPr="0058616B">
        <w:rPr>
          <w:color w:val="auto"/>
        </w:rPr>
        <w:t>Деятельность направлена на изменение или создание проекта новой технической, информационной, технологиче</w:t>
      </w:r>
      <w:r w:rsidR="002E2EEA">
        <w:rPr>
          <w:color w:val="auto"/>
        </w:rPr>
        <w:t>ской или экономической системы.</w:t>
      </w:r>
    </w:p>
    <w:p w:rsidR="002C7C45" w:rsidRPr="0058616B" w:rsidRDefault="002C7C45" w:rsidP="004477EA">
      <w:pPr>
        <w:pStyle w:val="Default"/>
        <w:suppressAutoHyphens/>
        <w:ind w:firstLine="567"/>
        <w:jc w:val="both"/>
        <w:rPr>
          <w:color w:val="auto"/>
        </w:rPr>
      </w:pPr>
      <w:r w:rsidRPr="0058616B">
        <w:rPr>
          <w:b/>
          <w:bCs/>
          <w:color w:val="auto"/>
        </w:rPr>
        <w:t>5.</w:t>
      </w:r>
      <w:r w:rsidR="004477EA" w:rsidRPr="004477EA">
        <w:rPr>
          <w:b/>
          <w:bCs/>
          <w:color w:val="auto"/>
        </w:rPr>
        <w:tab/>
      </w:r>
      <w:r w:rsidRPr="0058616B">
        <w:rPr>
          <w:b/>
          <w:bCs/>
          <w:color w:val="auto"/>
        </w:rPr>
        <w:t xml:space="preserve">Инженерное направление </w:t>
      </w:r>
    </w:p>
    <w:p w:rsidR="002C7C45" w:rsidRPr="0058616B" w:rsidRDefault="002C7C45" w:rsidP="004477EA">
      <w:pPr>
        <w:pStyle w:val="Default"/>
        <w:suppressAutoHyphens/>
        <w:ind w:firstLine="567"/>
        <w:jc w:val="both"/>
        <w:rPr>
          <w:color w:val="auto"/>
        </w:rPr>
      </w:pPr>
      <w:r w:rsidRPr="0058616B">
        <w:rPr>
          <w:color w:val="auto"/>
        </w:rPr>
        <w:t xml:space="preserve">Деятельность направлена на решение простейших инженерных задач и представляет компетенции в области применения компьютерной техники и актуального программного обеспечения. Результат проекта может быть представлен в виде технического решения, эскиза, действующей модели или макета. </w:t>
      </w:r>
    </w:p>
    <w:p w:rsidR="002C7C45" w:rsidRPr="00FC393F" w:rsidRDefault="002C7C45" w:rsidP="004477EA">
      <w:pPr>
        <w:pStyle w:val="Default"/>
        <w:suppressAutoHyphens/>
        <w:ind w:firstLine="567"/>
        <w:jc w:val="both"/>
        <w:rPr>
          <w:color w:val="auto"/>
        </w:rPr>
      </w:pPr>
      <w:r w:rsidRPr="0058616B">
        <w:rPr>
          <w:b/>
          <w:bCs/>
          <w:color w:val="auto"/>
        </w:rPr>
        <w:t>6.</w:t>
      </w:r>
      <w:r w:rsidR="004477EA" w:rsidRPr="00FC393F">
        <w:rPr>
          <w:b/>
          <w:bCs/>
          <w:color w:val="auto"/>
        </w:rPr>
        <w:tab/>
      </w:r>
      <w:r w:rsidRPr="0058616B">
        <w:rPr>
          <w:b/>
          <w:bCs/>
          <w:color w:val="auto"/>
        </w:rPr>
        <w:t>Конструкторское направление</w:t>
      </w:r>
    </w:p>
    <w:p w:rsidR="00B3701B" w:rsidRPr="00B3701B" w:rsidRDefault="002C7C45" w:rsidP="00B3701B">
      <w:pPr>
        <w:pStyle w:val="Default"/>
        <w:suppressAutoHyphens/>
        <w:ind w:firstLine="567"/>
        <w:jc w:val="both"/>
        <w:rPr>
          <w:color w:val="auto"/>
        </w:rPr>
      </w:pPr>
      <w:r w:rsidRPr="0058616B">
        <w:rPr>
          <w:color w:val="auto"/>
        </w:rPr>
        <w:t xml:space="preserve">Деятельность обучающихся направлена на творческое решение технических и конструкторских задач для создания материальных объектов с использованием учебного </w:t>
      </w:r>
      <w:r w:rsidR="00B3701B">
        <w:rPr>
          <w:color w:val="auto"/>
        </w:rPr>
        <w:t>материала предметных дисциплин.</w:t>
      </w:r>
    </w:p>
    <w:p w:rsidR="002C7C45" w:rsidRPr="0058616B" w:rsidRDefault="002C7C45" w:rsidP="00B3701B">
      <w:pPr>
        <w:pStyle w:val="Default"/>
        <w:suppressAutoHyphens/>
        <w:ind w:firstLine="567"/>
        <w:jc w:val="both"/>
        <w:rPr>
          <w:color w:val="auto"/>
        </w:rPr>
      </w:pPr>
      <w:r w:rsidRPr="0058616B">
        <w:rPr>
          <w:color w:val="auto"/>
        </w:rPr>
        <w:t xml:space="preserve">Обучающиеся имеют возможность выбирать другие направления проекта, выполнять совместные проекты, распределяя роли в решении проектных задач. В случае проведения совместного проекта важно учитывать личное участие обучающегося в его реализации. </w:t>
      </w:r>
    </w:p>
    <w:p w:rsidR="00B3701B" w:rsidRPr="00FC393F" w:rsidRDefault="00B3701B" w:rsidP="00AD3A61">
      <w:pPr>
        <w:pStyle w:val="Default"/>
        <w:suppressAutoHyphens/>
        <w:jc w:val="both"/>
        <w:rPr>
          <w:b/>
          <w:bCs/>
          <w:color w:val="auto"/>
        </w:rPr>
      </w:pPr>
    </w:p>
    <w:p w:rsidR="002C7C45" w:rsidRPr="0058616B" w:rsidRDefault="002C7C45" w:rsidP="00AD3A61">
      <w:pPr>
        <w:pStyle w:val="Default"/>
        <w:suppressAutoHyphens/>
        <w:jc w:val="both"/>
        <w:rPr>
          <w:color w:val="auto"/>
        </w:rPr>
      </w:pPr>
      <w:r w:rsidRPr="0058616B">
        <w:rPr>
          <w:b/>
          <w:bCs/>
          <w:color w:val="auto"/>
        </w:rPr>
        <w:t xml:space="preserve">Критерии оценивания выполнения индивидуального проекта </w:t>
      </w:r>
    </w:p>
    <w:p w:rsidR="002C7C45" w:rsidRPr="0058616B" w:rsidRDefault="002C7C45" w:rsidP="00AD3A61">
      <w:pPr>
        <w:pStyle w:val="Default"/>
        <w:suppressAutoHyphens/>
        <w:jc w:val="both"/>
        <w:rPr>
          <w:color w:val="auto"/>
        </w:rPr>
      </w:pPr>
      <w:r w:rsidRPr="0058616B">
        <w:rPr>
          <w:color w:val="auto"/>
        </w:rPr>
        <w:t xml:space="preserve">Индивидуальный проект является особой формой организации познавательной, практической, учебно-исследовательской, социальной, художественно-творческой деятельности обучающихся. Особенностью индивидуального информационного, творческого, социального, прикладного, инновационного, конструкторского или инженерного проекта является то, что это завершённое учебное исследование. Оценивание индивидуального проекта проводится на основе содержательно-критериальной оценки результатов. </w:t>
      </w:r>
    </w:p>
    <w:p w:rsidR="002C7C45" w:rsidRPr="0058616B" w:rsidRDefault="002C7C45" w:rsidP="00D632A3">
      <w:pPr>
        <w:pStyle w:val="Default"/>
        <w:numPr>
          <w:ilvl w:val="0"/>
          <w:numId w:val="120"/>
        </w:numPr>
        <w:suppressAutoHyphens/>
        <w:jc w:val="both"/>
        <w:rPr>
          <w:color w:val="auto"/>
        </w:rPr>
      </w:pPr>
      <w:r w:rsidRPr="0058616B">
        <w:rPr>
          <w:b/>
          <w:bCs/>
          <w:color w:val="auto"/>
        </w:rPr>
        <w:t xml:space="preserve">Содержательность работы: </w:t>
      </w:r>
    </w:p>
    <w:p w:rsidR="002C7C45" w:rsidRPr="0058616B" w:rsidRDefault="002C7C45" w:rsidP="00AD3A61">
      <w:pPr>
        <w:pStyle w:val="Default"/>
        <w:suppressAutoHyphens/>
        <w:jc w:val="both"/>
        <w:rPr>
          <w:color w:val="auto"/>
        </w:rPr>
      </w:pPr>
      <w:r w:rsidRPr="0058616B">
        <w:rPr>
          <w:i/>
          <w:iCs/>
          <w:color w:val="auto"/>
        </w:rPr>
        <w:t xml:space="preserve">Актуальность и обоснованность проблемы. </w:t>
      </w:r>
      <w:r w:rsidRPr="0058616B">
        <w:rPr>
          <w:color w:val="auto"/>
        </w:rPr>
        <w:t xml:space="preserve">Доказательность, логичность и последовательность изложения, уместность наглядного материала. Полнота и четкость информации по заявленной проблеме. </w:t>
      </w:r>
    </w:p>
    <w:p w:rsidR="002C7C45" w:rsidRPr="0058616B" w:rsidRDefault="002C7C45" w:rsidP="00AD3A61">
      <w:pPr>
        <w:pStyle w:val="Default"/>
        <w:suppressAutoHyphens/>
        <w:jc w:val="both"/>
        <w:rPr>
          <w:color w:val="auto"/>
        </w:rPr>
      </w:pPr>
      <w:r w:rsidRPr="0058616B">
        <w:rPr>
          <w:i/>
          <w:iCs/>
          <w:color w:val="auto"/>
        </w:rPr>
        <w:t xml:space="preserve">Применение научных методов познания и анализа. </w:t>
      </w:r>
      <w:r w:rsidRPr="0058616B">
        <w:rPr>
          <w:color w:val="auto"/>
        </w:rPr>
        <w:t xml:space="preserve">Знание теории, с помощью которой обобщены данные самостоятельного экспериментального исследования, подкрепление исследовательской базы различными источниками. </w:t>
      </w:r>
    </w:p>
    <w:p w:rsidR="002C7C45" w:rsidRPr="0058616B" w:rsidRDefault="002C7C45" w:rsidP="00AD3A61">
      <w:pPr>
        <w:pStyle w:val="Default"/>
        <w:suppressAutoHyphens/>
        <w:jc w:val="both"/>
        <w:rPr>
          <w:color w:val="auto"/>
        </w:rPr>
      </w:pPr>
      <w:r w:rsidRPr="0058616B">
        <w:rPr>
          <w:i/>
          <w:iCs/>
          <w:color w:val="auto"/>
        </w:rPr>
        <w:t xml:space="preserve">Логика построения проектной деятельности. </w:t>
      </w:r>
      <w:r w:rsidRPr="0058616B">
        <w:rPr>
          <w:color w:val="auto"/>
        </w:rPr>
        <w:t xml:space="preserve">Чёткое обозначение цели, проблемы и хода исследования, отражение этапов исследования, указание применённых методов, средств. Отражение гипотезы исследования (если исследование предполагает наличие гипотезы), формулирование задач исследования, выводов. Представление списка использованной литературы и Интернет-ресурсов. </w:t>
      </w:r>
    </w:p>
    <w:p w:rsidR="002C7C45" w:rsidRPr="0058616B" w:rsidRDefault="002C7C45" w:rsidP="00AD3A61">
      <w:pPr>
        <w:pStyle w:val="Default"/>
        <w:suppressAutoHyphens/>
        <w:jc w:val="both"/>
        <w:rPr>
          <w:color w:val="auto"/>
        </w:rPr>
      </w:pPr>
      <w:r w:rsidRPr="0058616B">
        <w:rPr>
          <w:i/>
          <w:iCs/>
          <w:color w:val="auto"/>
        </w:rPr>
        <w:t xml:space="preserve">Практическая значимость результатов. </w:t>
      </w:r>
      <w:r w:rsidRPr="0058616B">
        <w:rPr>
          <w:color w:val="auto"/>
        </w:rPr>
        <w:t xml:space="preserve">Отражение областей применения. Указание на стратегию решения проблем. Возможность использования полученных результатов для продолжения работы. </w:t>
      </w:r>
    </w:p>
    <w:p w:rsidR="002C7C45" w:rsidRPr="0058616B" w:rsidRDefault="002C7C45" w:rsidP="00D632A3">
      <w:pPr>
        <w:pStyle w:val="Default"/>
        <w:numPr>
          <w:ilvl w:val="0"/>
          <w:numId w:val="120"/>
        </w:numPr>
        <w:suppressAutoHyphens/>
        <w:jc w:val="both"/>
        <w:rPr>
          <w:color w:val="auto"/>
        </w:rPr>
      </w:pPr>
      <w:r w:rsidRPr="0058616B">
        <w:rPr>
          <w:b/>
          <w:bCs/>
          <w:color w:val="auto"/>
        </w:rPr>
        <w:t xml:space="preserve">Индивидуальность работы: </w:t>
      </w:r>
    </w:p>
    <w:p w:rsidR="002C7C45" w:rsidRPr="0058616B" w:rsidRDefault="002C7C45" w:rsidP="00AD3A61">
      <w:pPr>
        <w:pStyle w:val="Default"/>
        <w:suppressAutoHyphens/>
        <w:jc w:val="both"/>
        <w:rPr>
          <w:color w:val="auto"/>
        </w:rPr>
      </w:pPr>
      <w:r w:rsidRPr="0058616B">
        <w:rPr>
          <w:i/>
          <w:iCs/>
          <w:color w:val="auto"/>
        </w:rPr>
        <w:t xml:space="preserve">Результативность и степень вовлеченности в работу. </w:t>
      </w:r>
      <w:r w:rsidRPr="0058616B">
        <w:rPr>
          <w:color w:val="auto"/>
        </w:rPr>
        <w:t xml:space="preserve">Указание личного вклада в разработку заявленной проблемы. </w:t>
      </w:r>
    </w:p>
    <w:p w:rsidR="002C7C45" w:rsidRPr="0058616B" w:rsidRDefault="002C7C45" w:rsidP="00AD3A61">
      <w:pPr>
        <w:pStyle w:val="Default"/>
        <w:suppressAutoHyphens/>
        <w:jc w:val="both"/>
        <w:rPr>
          <w:color w:val="auto"/>
        </w:rPr>
      </w:pPr>
      <w:r w:rsidRPr="0058616B">
        <w:rPr>
          <w:i/>
          <w:iCs/>
          <w:color w:val="auto"/>
        </w:rPr>
        <w:t xml:space="preserve">Наличие самостоятельности и творчества. </w:t>
      </w:r>
      <w:r w:rsidRPr="0058616B">
        <w:rPr>
          <w:color w:val="auto"/>
        </w:rPr>
        <w:t>Самостоятельный выбор темы и поиск информации, творческое решение заявленной проблемы.</w:t>
      </w:r>
    </w:p>
    <w:p w:rsidR="002C7C45" w:rsidRPr="0058616B" w:rsidRDefault="002C7C45" w:rsidP="00D632A3">
      <w:pPr>
        <w:pStyle w:val="Default"/>
        <w:numPr>
          <w:ilvl w:val="0"/>
          <w:numId w:val="120"/>
        </w:numPr>
        <w:suppressAutoHyphens/>
        <w:jc w:val="both"/>
        <w:rPr>
          <w:color w:val="auto"/>
        </w:rPr>
      </w:pPr>
      <w:r w:rsidRPr="0058616B">
        <w:rPr>
          <w:b/>
          <w:bCs/>
          <w:color w:val="auto"/>
        </w:rPr>
        <w:t xml:space="preserve">Коммуникативная культура: </w:t>
      </w:r>
    </w:p>
    <w:p w:rsidR="002C7C45" w:rsidRPr="0058616B" w:rsidRDefault="002C7C45" w:rsidP="00AD3A61">
      <w:pPr>
        <w:pStyle w:val="Default"/>
        <w:suppressAutoHyphens/>
        <w:jc w:val="both"/>
        <w:rPr>
          <w:color w:val="auto"/>
        </w:rPr>
      </w:pPr>
      <w:r w:rsidRPr="0058616B">
        <w:rPr>
          <w:i/>
          <w:iCs/>
          <w:color w:val="auto"/>
        </w:rPr>
        <w:lastRenderedPageBreak/>
        <w:t xml:space="preserve">Наглядность. </w:t>
      </w:r>
      <w:r w:rsidRPr="0058616B">
        <w:rPr>
          <w:color w:val="auto"/>
        </w:rPr>
        <w:t xml:space="preserve">Оптимальное использование средств визуализации (представление слайдов в логической последовательности с использованием эффектов анимации, графиков, таблиц, фотографий, видеороликов). </w:t>
      </w:r>
    </w:p>
    <w:p w:rsidR="002C7C45" w:rsidRPr="0058616B" w:rsidRDefault="002C7C45" w:rsidP="00AD3A61">
      <w:pPr>
        <w:pStyle w:val="Default"/>
        <w:suppressAutoHyphens/>
        <w:jc w:val="both"/>
        <w:rPr>
          <w:color w:val="auto"/>
        </w:rPr>
      </w:pPr>
      <w:r w:rsidRPr="0058616B">
        <w:rPr>
          <w:i/>
          <w:iCs/>
          <w:color w:val="auto"/>
        </w:rPr>
        <w:t xml:space="preserve">Доступность, логичность. </w:t>
      </w:r>
      <w:r w:rsidRPr="0058616B">
        <w:rPr>
          <w:color w:val="auto"/>
        </w:rPr>
        <w:t xml:space="preserve">Эмоциональность, логичность и краткость изложения проектной работы, умения организовывать обратную связь с аудиторией и отвечать на поставленные вопросы с использованием результатов собственного исследования. </w:t>
      </w:r>
    </w:p>
    <w:p w:rsidR="00B3701B" w:rsidRPr="00FC393F" w:rsidRDefault="00B3701B" w:rsidP="00AD3A61">
      <w:pPr>
        <w:pStyle w:val="Default"/>
        <w:suppressAutoHyphens/>
        <w:jc w:val="both"/>
        <w:rPr>
          <w:b/>
          <w:bCs/>
          <w:color w:val="auto"/>
        </w:rPr>
      </w:pPr>
    </w:p>
    <w:p w:rsidR="002C7C45" w:rsidRPr="0058616B" w:rsidRDefault="002C7C45" w:rsidP="00AD3A61">
      <w:pPr>
        <w:pStyle w:val="Default"/>
        <w:suppressAutoHyphens/>
        <w:jc w:val="both"/>
        <w:rPr>
          <w:color w:val="auto"/>
        </w:rPr>
      </w:pPr>
      <w:r w:rsidRPr="0058616B">
        <w:rPr>
          <w:b/>
          <w:bCs/>
          <w:color w:val="auto"/>
        </w:rPr>
        <w:t xml:space="preserve">Результаты выполнения индивидуального проекта должны отражать: </w:t>
      </w:r>
    </w:p>
    <w:p w:rsidR="002C7C45" w:rsidRPr="0058616B" w:rsidRDefault="002C7C45" w:rsidP="00D632A3">
      <w:pPr>
        <w:pStyle w:val="Default"/>
        <w:numPr>
          <w:ilvl w:val="0"/>
          <w:numId w:val="121"/>
        </w:numPr>
        <w:suppressAutoHyphens/>
        <w:ind w:left="0" w:firstLine="360"/>
        <w:jc w:val="both"/>
        <w:rPr>
          <w:color w:val="auto"/>
        </w:rPr>
      </w:pPr>
      <w:r w:rsidRPr="0058616B">
        <w:rPr>
          <w:color w:val="auto"/>
        </w:rPr>
        <w:t xml:space="preserve">сформированность навыков коммуникативной, учебно-исследовательской деятельности, критического мышления; </w:t>
      </w:r>
    </w:p>
    <w:p w:rsidR="002C7C45" w:rsidRPr="0058616B" w:rsidRDefault="002C7C45" w:rsidP="00D632A3">
      <w:pPr>
        <w:pStyle w:val="Default"/>
        <w:numPr>
          <w:ilvl w:val="0"/>
          <w:numId w:val="121"/>
        </w:numPr>
        <w:suppressAutoHyphens/>
        <w:ind w:left="0" w:firstLine="360"/>
        <w:jc w:val="both"/>
        <w:rPr>
          <w:color w:val="auto"/>
        </w:rPr>
      </w:pPr>
      <w:r w:rsidRPr="0058616B">
        <w:rPr>
          <w:color w:val="auto"/>
        </w:rPr>
        <w:t xml:space="preserve">способность к инновационной, аналитической, творческой, интеллектуальной деятельности; </w:t>
      </w:r>
    </w:p>
    <w:p w:rsidR="002C7C45" w:rsidRPr="0058616B" w:rsidRDefault="002C7C45" w:rsidP="00D632A3">
      <w:pPr>
        <w:pStyle w:val="Default"/>
        <w:numPr>
          <w:ilvl w:val="0"/>
          <w:numId w:val="121"/>
        </w:numPr>
        <w:suppressAutoHyphens/>
        <w:ind w:left="0" w:firstLine="360"/>
        <w:jc w:val="both"/>
        <w:rPr>
          <w:color w:val="auto"/>
        </w:rPr>
      </w:pPr>
      <w:r w:rsidRPr="0058616B">
        <w:rPr>
          <w:color w:val="auto"/>
        </w:rPr>
        <w:t xml:space="preserve">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2C7C45" w:rsidRPr="0058616B" w:rsidRDefault="002C7C45" w:rsidP="00D632A3">
      <w:pPr>
        <w:pStyle w:val="Default"/>
        <w:numPr>
          <w:ilvl w:val="0"/>
          <w:numId w:val="121"/>
        </w:numPr>
        <w:suppressAutoHyphens/>
        <w:ind w:left="0" w:firstLine="360"/>
        <w:jc w:val="both"/>
        <w:rPr>
          <w:color w:val="auto"/>
        </w:rPr>
      </w:pPr>
      <w:r w:rsidRPr="0058616B">
        <w:rPr>
          <w:color w:val="auto"/>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2C7C45" w:rsidRPr="0058616B" w:rsidRDefault="002C7C45" w:rsidP="00AD3A61">
      <w:pPr>
        <w:pStyle w:val="Default"/>
        <w:suppressAutoHyphens/>
        <w:jc w:val="both"/>
        <w:rPr>
          <w:color w:val="auto"/>
        </w:rPr>
      </w:pPr>
      <w:r w:rsidRPr="0058616B">
        <w:rPr>
          <w:color w:val="auto"/>
        </w:rPr>
        <w:t>В процессе проектной и учебно-исследовательской деятельности формируются компетенции</w:t>
      </w:r>
      <w:r w:rsidRPr="0058616B">
        <w:rPr>
          <w:b/>
          <w:bCs/>
          <w:color w:val="auto"/>
        </w:rPr>
        <w:t xml:space="preserve">: </w:t>
      </w:r>
    </w:p>
    <w:p w:rsidR="001441CA" w:rsidRPr="00FC393F" w:rsidRDefault="001441CA" w:rsidP="00AD3A61">
      <w:pPr>
        <w:pStyle w:val="Default"/>
        <w:suppressAutoHyphens/>
        <w:rPr>
          <w:b/>
          <w:bCs/>
          <w:color w:val="auto"/>
        </w:rPr>
      </w:pPr>
    </w:p>
    <w:p w:rsidR="002C7C45" w:rsidRPr="0058616B" w:rsidRDefault="002C7C45" w:rsidP="00AD3A61">
      <w:pPr>
        <w:pStyle w:val="Default"/>
        <w:suppressAutoHyphens/>
        <w:rPr>
          <w:color w:val="auto"/>
        </w:rPr>
      </w:pPr>
      <w:r w:rsidRPr="0058616B">
        <w:rPr>
          <w:b/>
          <w:bCs/>
          <w:color w:val="auto"/>
        </w:rPr>
        <w:t xml:space="preserve">Личностные: </w:t>
      </w:r>
    </w:p>
    <w:p w:rsidR="002C7C45" w:rsidRPr="0058616B" w:rsidRDefault="001441CA" w:rsidP="001441CA">
      <w:pPr>
        <w:pStyle w:val="Default"/>
        <w:suppressAutoHyphens/>
        <w:ind w:firstLine="567"/>
        <w:rPr>
          <w:color w:val="auto"/>
        </w:rPr>
      </w:pPr>
      <w:r>
        <w:rPr>
          <w:color w:val="auto"/>
        </w:rPr>
        <w:t>1.</w:t>
      </w:r>
      <w:r w:rsidRPr="001441CA">
        <w:rPr>
          <w:color w:val="auto"/>
        </w:rPr>
        <w:tab/>
      </w:r>
      <w:r w:rsidR="002C7C45" w:rsidRPr="0058616B">
        <w:rPr>
          <w:color w:val="auto"/>
        </w:rPr>
        <w:t xml:space="preserve">Сформированность адекватной системы самооценивания. </w:t>
      </w:r>
    </w:p>
    <w:p w:rsidR="002C7C45" w:rsidRPr="0058616B" w:rsidRDefault="001441CA" w:rsidP="001441CA">
      <w:pPr>
        <w:pStyle w:val="Default"/>
        <w:suppressAutoHyphens/>
        <w:ind w:firstLine="567"/>
        <w:rPr>
          <w:color w:val="auto"/>
        </w:rPr>
      </w:pPr>
      <w:r>
        <w:rPr>
          <w:color w:val="auto"/>
        </w:rPr>
        <w:t>2.</w:t>
      </w:r>
      <w:r w:rsidRPr="001441CA">
        <w:rPr>
          <w:color w:val="auto"/>
        </w:rPr>
        <w:tab/>
      </w:r>
      <w:r w:rsidR="002C7C45" w:rsidRPr="0058616B">
        <w:rPr>
          <w:color w:val="auto"/>
        </w:rPr>
        <w:t xml:space="preserve">Умение определять свои возможности по достижению целей и проблемные зоны развития, составлять программы саморазвития. </w:t>
      </w:r>
    </w:p>
    <w:p w:rsidR="002C7C45" w:rsidRPr="0058616B" w:rsidRDefault="002C7C45" w:rsidP="001441CA">
      <w:pPr>
        <w:pStyle w:val="Default"/>
        <w:suppressAutoHyphens/>
        <w:ind w:firstLine="567"/>
        <w:jc w:val="both"/>
        <w:rPr>
          <w:color w:val="auto"/>
        </w:rPr>
      </w:pPr>
      <w:r w:rsidRPr="0058616B">
        <w:rPr>
          <w:color w:val="auto"/>
        </w:rPr>
        <w:t>3.</w:t>
      </w:r>
      <w:r w:rsidR="001441CA" w:rsidRPr="001441CA">
        <w:rPr>
          <w:color w:val="auto"/>
        </w:rPr>
        <w:tab/>
      </w:r>
      <w:r w:rsidRPr="0058616B">
        <w:rPr>
          <w:color w:val="auto"/>
        </w:rPr>
        <w:t xml:space="preserve">Сформированность мотивации на активную жизненную позицию в отношении общечеловеческих ценностей (здоровье, семья, общество, экология, развитие, труд, творчество). </w:t>
      </w:r>
    </w:p>
    <w:p w:rsidR="002C7C45" w:rsidRPr="0058616B" w:rsidRDefault="002C7C45" w:rsidP="001441CA">
      <w:pPr>
        <w:pStyle w:val="Default"/>
        <w:suppressAutoHyphens/>
        <w:ind w:firstLine="567"/>
        <w:jc w:val="both"/>
        <w:rPr>
          <w:color w:val="auto"/>
        </w:rPr>
      </w:pPr>
      <w:r w:rsidRPr="0058616B">
        <w:rPr>
          <w:color w:val="auto"/>
        </w:rPr>
        <w:t>4.</w:t>
      </w:r>
      <w:r w:rsidR="001441CA" w:rsidRPr="001441CA">
        <w:rPr>
          <w:color w:val="auto"/>
        </w:rPr>
        <w:tab/>
      </w:r>
      <w:r w:rsidRPr="0058616B">
        <w:rPr>
          <w:color w:val="auto"/>
        </w:rPr>
        <w:t xml:space="preserve">Умение принимать самостоятельные решения. </w:t>
      </w:r>
    </w:p>
    <w:p w:rsidR="002C7C45" w:rsidRPr="0058616B" w:rsidRDefault="001441CA" w:rsidP="001441CA">
      <w:pPr>
        <w:pStyle w:val="Default"/>
        <w:suppressAutoHyphens/>
        <w:ind w:firstLine="567"/>
        <w:jc w:val="both"/>
        <w:rPr>
          <w:color w:val="auto"/>
        </w:rPr>
      </w:pPr>
      <w:r>
        <w:rPr>
          <w:color w:val="auto"/>
        </w:rPr>
        <w:t>5.</w:t>
      </w:r>
      <w:r w:rsidRPr="001441CA">
        <w:rPr>
          <w:color w:val="auto"/>
        </w:rPr>
        <w:tab/>
      </w:r>
      <w:r w:rsidR="002C7C45" w:rsidRPr="0058616B">
        <w:rPr>
          <w:color w:val="auto"/>
        </w:rPr>
        <w:t xml:space="preserve">Сформированность способов самоопределения (профориентация, мировоззрение, нравственная ориентация). </w:t>
      </w:r>
    </w:p>
    <w:p w:rsidR="002C7C45" w:rsidRPr="0058616B" w:rsidRDefault="002C7C45" w:rsidP="001441CA">
      <w:pPr>
        <w:pStyle w:val="Default"/>
        <w:suppressAutoHyphens/>
        <w:ind w:firstLine="567"/>
        <w:jc w:val="both"/>
        <w:rPr>
          <w:color w:val="auto"/>
        </w:rPr>
      </w:pPr>
      <w:r w:rsidRPr="0058616B">
        <w:rPr>
          <w:color w:val="auto"/>
        </w:rPr>
        <w:t>6.</w:t>
      </w:r>
      <w:r w:rsidR="001441CA" w:rsidRPr="001441CA">
        <w:rPr>
          <w:color w:val="auto"/>
        </w:rPr>
        <w:tab/>
      </w:r>
      <w:r w:rsidRPr="0058616B">
        <w:rPr>
          <w:color w:val="auto"/>
        </w:rPr>
        <w:t xml:space="preserve">Умение ориентироваться в различных жизненных проблемах и способах их решения. </w:t>
      </w:r>
    </w:p>
    <w:p w:rsidR="002C7C45" w:rsidRPr="0058616B" w:rsidRDefault="002C7C45" w:rsidP="001441CA">
      <w:pPr>
        <w:pStyle w:val="Default"/>
        <w:suppressAutoHyphens/>
        <w:ind w:firstLine="567"/>
        <w:jc w:val="both"/>
        <w:rPr>
          <w:color w:val="auto"/>
        </w:rPr>
      </w:pPr>
      <w:r w:rsidRPr="0058616B">
        <w:rPr>
          <w:color w:val="auto"/>
        </w:rPr>
        <w:t>7.</w:t>
      </w:r>
      <w:r w:rsidR="001441CA" w:rsidRPr="001441CA">
        <w:rPr>
          <w:color w:val="auto"/>
        </w:rPr>
        <w:tab/>
      </w:r>
      <w:r w:rsidRPr="0058616B">
        <w:rPr>
          <w:color w:val="auto"/>
        </w:rPr>
        <w:t xml:space="preserve">Умение адаптироваться, индивидуализироваться и интегрироваться во всех сферах общественной жизни. </w:t>
      </w:r>
    </w:p>
    <w:p w:rsidR="002C7C45" w:rsidRPr="0058616B" w:rsidRDefault="001441CA" w:rsidP="001441CA">
      <w:pPr>
        <w:pStyle w:val="Default"/>
        <w:suppressAutoHyphens/>
        <w:ind w:firstLine="567"/>
        <w:jc w:val="both"/>
        <w:rPr>
          <w:color w:val="auto"/>
        </w:rPr>
      </w:pPr>
      <w:r>
        <w:rPr>
          <w:color w:val="auto"/>
        </w:rPr>
        <w:t>8.</w:t>
      </w:r>
      <w:r w:rsidRPr="001441CA">
        <w:rPr>
          <w:color w:val="auto"/>
        </w:rPr>
        <w:tab/>
      </w:r>
      <w:r w:rsidR="002C7C45" w:rsidRPr="0058616B">
        <w:rPr>
          <w:color w:val="auto"/>
        </w:rPr>
        <w:t xml:space="preserve">Умение самостоятельно осуществлять адекватный выбор направления деятельности в соответствии со своими интересами и способностями. </w:t>
      </w:r>
    </w:p>
    <w:p w:rsidR="002C7C45" w:rsidRPr="0058616B" w:rsidRDefault="002C7C45" w:rsidP="00AD3A61">
      <w:pPr>
        <w:pStyle w:val="Default"/>
        <w:suppressAutoHyphens/>
        <w:jc w:val="both"/>
        <w:rPr>
          <w:color w:val="auto"/>
        </w:rPr>
      </w:pPr>
    </w:p>
    <w:p w:rsidR="002C7C45" w:rsidRPr="0058616B" w:rsidRDefault="002C7C45" w:rsidP="00AD3A61">
      <w:pPr>
        <w:pStyle w:val="Default"/>
        <w:suppressAutoHyphens/>
        <w:jc w:val="both"/>
        <w:rPr>
          <w:color w:val="auto"/>
        </w:rPr>
      </w:pPr>
      <w:r w:rsidRPr="0058616B">
        <w:rPr>
          <w:b/>
          <w:bCs/>
          <w:color w:val="auto"/>
        </w:rPr>
        <w:t xml:space="preserve">Информационные </w:t>
      </w:r>
      <w:r w:rsidRPr="0058616B">
        <w:rPr>
          <w:color w:val="auto"/>
        </w:rPr>
        <w:t xml:space="preserve">(работа с информацией): </w:t>
      </w:r>
    </w:p>
    <w:p w:rsidR="002C7C45" w:rsidRPr="0058616B" w:rsidRDefault="0027652A" w:rsidP="0027652A">
      <w:pPr>
        <w:pStyle w:val="Default"/>
        <w:suppressAutoHyphens/>
        <w:ind w:firstLine="567"/>
        <w:jc w:val="both"/>
        <w:rPr>
          <w:color w:val="auto"/>
        </w:rPr>
      </w:pPr>
      <w:r>
        <w:rPr>
          <w:color w:val="auto"/>
        </w:rPr>
        <w:t>1.</w:t>
      </w:r>
      <w:r w:rsidRPr="0027652A">
        <w:rPr>
          <w:color w:val="auto"/>
        </w:rPr>
        <w:tab/>
      </w:r>
      <w:r w:rsidR="002C7C45" w:rsidRPr="0058616B">
        <w:rPr>
          <w:color w:val="auto"/>
        </w:rPr>
        <w:t xml:space="preserve">Умение использовать различные источники информации при решении исследовательских и практических задач. </w:t>
      </w:r>
    </w:p>
    <w:p w:rsidR="002C7C45" w:rsidRPr="0058616B" w:rsidRDefault="0027652A" w:rsidP="0027652A">
      <w:pPr>
        <w:pStyle w:val="Default"/>
        <w:suppressAutoHyphens/>
        <w:ind w:firstLine="567"/>
        <w:jc w:val="both"/>
        <w:rPr>
          <w:color w:val="auto"/>
        </w:rPr>
      </w:pPr>
      <w:r>
        <w:rPr>
          <w:color w:val="auto"/>
        </w:rPr>
        <w:t>2.</w:t>
      </w:r>
      <w:r w:rsidRPr="0027652A">
        <w:rPr>
          <w:color w:val="auto"/>
        </w:rPr>
        <w:tab/>
      </w:r>
      <w:r w:rsidR="002C7C45" w:rsidRPr="0058616B">
        <w:rPr>
          <w:color w:val="auto"/>
        </w:rPr>
        <w:t xml:space="preserve">Умение отобрать актуальные и необходимые источники, для реализации проекта, из всего массива найденной информации. </w:t>
      </w:r>
    </w:p>
    <w:p w:rsidR="002C7C45" w:rsidRPr="0058616B" w:rsidRDefault="0027652A" w:rsidP="0027652A">
      <w:pPr>
        <w:pStyle w:val="Default"/>
        <w:suppressAutoHyphens/>
        <w:ind w:firstLine="567"/>
        <w:jc w:val="both"/>
        <w:rPr>
          <w:color w:val="auto"/>
        </w:rPr>
      </w:pPr>
      <w:r>
        <w:rPr>
          <w:color w:val="auto"/>
        </w:rPr>
        <w:t>3.</w:t>
      </w:r>
      <w:r w:rsidRPr="0027652A">
        <w:rPr>
          <w:color w:val="auto"/>
        </w:rPr>
        <w:tab/>
      </w:r>
      <w:r w:rsidR="002C7C45" w:rsidRPr="0058616B">
        <w:rPr>
          <w:color w:val="auto"/>
        </w:rPr>
        <w:t xml:space="preserve">Умение обрабатывать данные исследования с помощью математических методов, используя ИКТ. </w:t>
      </w:r>
    </w:p>
    <w:p w:rsidR="002C7C45" w:rsidRPr="0058616B" w:rsidRDefault="0027652A" w:rsidP="0027652A">
      <w:pPr>
        <w:pStyle w:val="Default"/>
        <w:suppressAutoHyphens/>
        <w:ind w:firstLine="567"/>
        <w:jc w:val="both"/>
        <w:rPr>
          <w:color w:val="auto"/>
        </w:rPr>
      </w:pPr>
      <w:r>
        <w:rPr>
          <w:color w:val="auto"/>
        </w:rPr>
        <w:t>4.</w:t>
      </w:r>
      <w:r w:rsidRPr="0027652A">
        <w:rPr>
          <w:color w:val="auto"/>
        </w:rPr>
        <w:tab/>
      </w:r>
      <w:r w:rsidR="002C7C45" w:rsidRPr="0058616B">
        <w:rPr>
          <w:color w:val="auto"/>
        </w:rPr>
        <w:t xml:space="preserve">Умение обобщать и классифицировать полученную информацию по разным основаниям. </w:t>
      </w:r>
    </w:p>
    <w:p w:rsidR="002C7C45" w:rsidRPr="0058616B" w:rsidRDefault="0027652A" w:rsidP="0027652A">
      <w:pPr>
        <w:pStyle w:val="Default"/>
        <w:suppressAutoHyphens/>
        <w:ind w:firstLine="567"/>
        <w:jc w:val="both"/>
        <w:rPr>
          <w:color w:val="auto"/>
        </w:rPr>
      </w:pPr>
      <w:r>
        <w:rPr>
          <w:color w:val="auto"/>
        </w:rPr>
        <w:t>5.</w:t>
      </w:r>
      <w:r w:rsidRPr="0027652A">
        <w:rPr>
          <w:color w:val="auto"/>
        </w:rPr>
        <w:tab/>
      </w:r>
      <w:r w:rsidR="002C7C45" w:rsidRPr="0058616B">
        <w:rPr>
          <w:color w:val="auto"/>
        </w:rPr>
        <w:t xml:space="preserve">Умение представлять (презентовать) результаты своей деятельности, используя современные технологии. </w:t>
      </w:r>
    </w:p>
    <w:p w:rsidR="002C7C45" w:rsidRPr="0058616B" w:rsidRDefault="002C7C45" w:rsidP="00AD3A61">
      <w:pPr>
        <w:pStyle w:val="Default"/>
        <w:suppressAutoHyphens/>
        <w:jc w:val="both"/>
        <w:rPr>
          <w:color w:val="auto"/>
        </w:rPr>
      </w:pPr>
    </w:p>
    <w:p w:rsidR="002C7C45" w:rsidRPr="0058616B" w:rsidRDefault="002C7C45" w:rsidP="00AD3A61">
      <w:pPr>
        <w:pStyle w:val="Default"/>
        <w:suppressAutoHyphens/>
        <w:jc w:val="both"/>
        <w:rPr>
          <w:color w:val="auto"/>
        </w:rPr>
      </w:pPr>
      <w:r w:rsidRPr="0058616B">
        <w:rPr>
          <w:b/>
          <w:bCs/>
          <w:color w:val="auto"/>
        </w:rPr>
        <w:t xml:space="preserve">Научно - исследовательские </w:t>
      </w:r>
      <w:r w:rsidRPr="0058616B">
        <w:rPr>
          <w:color w:val="auto"/>
        </w:rPr>
        <w:t xml:space="preserve">(использование научных знаний и методов исследования) </w:t>
      </w:r>
    </w:p>
    <w:p w:rsidR="002C7C45" w:rsidRPr="0058616B" w:rsidRDefault="0027652A" w:rsidP="0027652A">
      <w:pPr>
        <w:pStyle w:val="Default"/>
        <w:suppressAutoHyphens/>
        <w:ind w:firstLine="567"/>
        <w:jc w:val="both"/>
        <w:rPr>
          <w:color w:val="auto"/>
        </w:rPr>
      </w:pPr>
      <w:r>
        <w:rPr>
          <w:color w:val="auto"/>
        </w:rPr>
        <w:t>1.</w:t>
      </w:r>
      <w:r w:rsidRPr="0027652A">
        <w:rPr>
          <w:color w:val="auto"/>
        </w:rPr>
        <w:tab/>
      </w:r>
      <w:r w:rsidR="002C7C45" w:rsidRPr="0058616B">
        <w:rPr>
          <w:color w:val="auto"/>
        </w:rPr>
        <w:t xml:space="preserve">Умение оперировать научной терминологией и фактическими данными в разных областях знания. </w:t>
      </w:r>
    </w:p>
    <w:p w:rsidR="002C7C45" w:rsidRPr="0058616B" w:rsidRDefault="0027652A" w:rsidP="0027652A">
      <w:pPr>
        <w:pStyle w:val="Default"/>
        <w:suppressAutoHyphens/>
        <w:ind w:firstLine="567"/>
        <w:jc w:val="both"/>
        <w:rPr>
          <w:color w:val="auto"/>
        </w:rPr>
      </w:pPr>
      <w:r>
        <w:rPr>
          <w:color w:val="auto"/>
        </w:rPr>
        <w:t>2.</w:t>
      </w:r>
      <w:r w:rsidRPr="0027652A">
        <w:rPr>
          <w:color w:val="auto"/>
        </w:rPr>
        <w:tab/>
      </w:r>
      <w:r w:rsidR="002C7C45" w:rsidRPr="0058616B">
        <w:rPr>
          <w:color w:val="auto"/>
        </w:rPr>
        <w:t xml:space="preserve">Умение ставить цели, адекватные решению исследовательских задач. </w:t>
      </w:r>
    </w:p>
    <w:p w:rsidR="00E50D17" w:rsidRPr="0058616B" w:rsidRDefault="002C7C45" w:rsidP="0027652A">
      <w:pPr>
        <w:pStyle w:val="Default"/>
        <w:suppressAutoHyphens/>
        <w:ind w:firstLine="567"/>
        <w:jc w:val="both"/>
        <w:rPr>
          <w:color w:val="auto"/>
        </w:rPr>
      </w:pPr>
      <w:r w:rsidRPr="0058616B">
        <w:rPr>
          <w:color w:val="auto"/>
        </w:rPr>
        <w:t>3.</w:t>
      </w:r>
      <w:r w:rsidR="0027652A" w:rsidRPr="0027652A">
        <w:rPr>
          <w:color w:val="auto"/>
        </w:rPr>
        <w:tab/>
      </w:r>
      <w:r w:rsidRPr="0058616B">
        <w:rPr>
          <w:color w:val="auto"/>
        </w:rPr>
        <w:t xml:space="preserve">Умение планировать и проводить исследования, связанные с разными областями знаний. </w:t>
      </w:r>
    </w:p>
    <w:p w:rsidR="002C7C45" w:rsidRPr="0058616B" w:rsidRDefault="002C7C45" w:rsidP="00AD3A61">
      <w:pPr>
        <w:pStyle w:val="Default"/>
        <w:suppressAutoHyphens/>
        <w:jc w:val="both"/>
        <w:rPr>
          <w:color w:val="auto"/>
        </w:rPr>
      </w:pPr>
      <w:r w:rsidRPr="0058616B">
        <w:rPr>
          <w:b/>
          <w:bCs/>
          <w:color w:val="auto"/>
        </w:rPr>
        <w:t xml:space="preserve">Практико-ориентированные </w:t>
      </w:r>
      <w:r w:rsidRPr="0058616B">
        <w:rPr>
          <w:color w:val="auto"/>
        </w:rPr>
        <w:t xml:space="preserve">(направленные на творческое решение практических проблем). </w:t>
      </w:r>
    </w:p>
    <w:p w:rsidR="002C7C45" w:rsidRPr="0058616B" w:rsidRDefault="002C7C45" w:rsidP="0027652A">
      <w:pPr>
        <w:pStyle w:val="Default"/>
        <w:suppressAutoHyphens/>
        <w:ind w:firstLine="567"/>
        <w:jc w:val="both"/>
        <w:rPr>
          <w:color w:val="auto"/>
        </w:rPr>
      </w:pPr>
      <w:r w:rsidRPr="0058616B">
        <w:rPr>
          <w:color w:val="auto"/>
        </w:rPr>
        <w:t>1.</w:t>
      </w:r>
      <w:r w:rsidR="0027652A" w:rsidRPr="0027652A">
        <w:rPr>
          <w:color w:val="auto"/>
        </w:rPr>
        <w:tab/>
      </w:r>
      <w:r w:rsidRPr="0058616B">
        <w:rPr>
          <w:color w:val="auto"/>
        </w:rPr>
        <w:t xml:space="preserve">Умение ставить цели, адекватные решению практических задач. </w:t>
      </w:r>
    </w:p>
    <w:p w:rsidR="002C7C45" w:rsidRPr="0058616B" w:rsidRDefault="002C7C45" w:rsidP="0027652A">
      <w:pPr>
        <w:pStyle w:val="Default"/>
        <w:suppressAutoHyphens/>
        <w:ind w:firstLine="567"/>
        <w:jc w:val="both"/>
        <w:rPr>
          <w:color w:val="auto"/>
        </w:rPr>
      </w:pPr>
      <w:r w:rsidRPr="0058616B">
        <w:rPr>
          <w:color w:val="auto"/>
        </w:rPr>
        <w:t>2.</w:t>
      </w:r>
      <w:r w:rsidR="0027652A" w:rsidRPr="0027652A">
        <w:rPr>
          <w:color w:val="auto"/>
        </w:rPr>
        <w:tab/>
      </w:r>
      <w:r w:rsidRPr="0058616B">
        <w:rPr>
          <w:color w:val="auto"/>
        </w:rPr>
        <w:t xml:space="preserve">Умение воплощать идеи в реальные продукты деятельности, в том числе инновационные. </w:t>
      </w:r>
    </w:p>
    <w:p w:rsidR="002C7C45" w:rsidRPr="0058616B" w:rsidRDefault="002C7C45" w:rsidP="0027652A">
      <w:pPr>
        <w:pStyle w:val="Default"/>
        <w:suppressAutoHyphens/>
        <w:ind w:firstLine="567"/>
        <w:jc w:val="both"/>
        <w:rPr>
          <w:color w:val="auto"/>
        </w:rPr>
      </w:pPr>
      <w:r w:rsidRPr="0058616B">
        <w:rPr>
          <w:color w:val="auto"/>
        </w:rPr>
        <w:lastRenderedPageBreak/>
        <w:t>3.</w:t>
      </w:r>
      <w:r w:rsidR="0027652A" w:rsidRPr="0027652A">
        <w:rPr>
          <w:color w:val="auto"/>
        </w:rPr>
        <w:tab/>
      </w:r>
      <w:r w:rsidRPr="0058616B">
        <w:rPr>
          <w:color w:val="auto"/>
        </w:rPr>
        <w:t xml:space="preserve">Умение использовать при создании проектного продукта современные технологии. </w:t>
      </w:r>
    </w:p>
    <w:p w:rsidR="002C7C45" w:rsidRPr="0058616B" w:rsidRDefault="0027652A" w:rsidP="0027652A">
      <w:pPr>
        <w:pStyle w:val="Default"/>
        <w:suppressAutoHyphens/>
        <w:ind w:firstLine="567"/>
        <w:jc w:val="both"/>
        <w:rPr>
          <w:color w:val="auto"/>
        </w:rPr>
      </w:pPr>
      <w:r>
        <w:rPr>
          <w:color w:val="auto"/>
        </w:rPr>
        <w:t>4.</w:t>
      </w:r>
      <w:r w:rsidRPr="0027652A">
        <w:rPr>
          <w:color w:val="auto"/>
        </w:rPr>
        <w:tab/>
      </w:r>
      <w:r>
        <w:rPr>
          <w:color w:val="auto"/>
        </w:rPr>
        <w:t>У</w:t>
      </w:r>
      <w:r w:rsidR="002C7C45" w:rsidRPr="0058616B">
        <w:rPr>
          <w:color w:val="auto"/>
        </w:rPr>
        <w:t xml:space="preserve">мение создавать творческие продукты и нестандартные способы деятельности. </w:t>
      </w:r>
    </w:p>
    <w:p w:rsidR="002C7C45" w:rsidRPr="0058616B" w:rsidRDefault="0027652A" w:rsidP="0027652A">
      <w:pPr>
        <w:pStyle w:val="Default"/>
        <w:suppressAutoHyphens/>
        <w:ind w:firstLine="567"/>
        <w:jc w:val="both"/>
        <w:rPr>
          <w:color w:val="auto"/>
        </w:rPr>
      </w:pPr>
      <w:r>
        <w:rPr>
          <w:color w:val="auto"/>
        </w:rPr>
        <w:t>5.</w:t>
      </w:r>
      <w:r>
        <w:rPr>
          <w:color w:val="auto"/>
        </w:rPr>
        <w:tab/>
      </w:r>
      <w:r w:rsidR="002C7C45" w:rsidRPr="0058616B">
        <w:rPr>
          <w:color w:val="auto"/>
        </w:rPr>
        <w:t xml:space="preserve">Умение использовать знания из разных предметных областей для решения реальных жизненных задач. </w:t>
      </w:r>
    </w:p>
    <w:p w:rsidR="002C7C45" w:rsidRPr="0058616B" w:rsidRDefault="0027652A" w:rsidP="0027652A">
      <w:pPr>
        <w:pStyle w:val="Default"/>
        <w:suppressAutoHyphens/>
        <w:ind w:firstLine="567"/>
        <w:jc w:val="both"/>
        <w:rPr>
          <w:color w:val="auto"/>
        </w:rPr>
      </w:pPr>
      <w:r>
        <w:rPr>
          <w:color w:val="auto"/>
        </w:rPr>
        <w:t>6.</w:t>
      </w:r>
      <w:r>
        <w:rPr>
          <w:color w:val="auto"/>
        </w:rPr>
        <w:tab/>
      </w:r>
      <w:r w:rsidR="002C7C45" w:rsidRPr="0058616B">
        <w:rPr>
          <w:color w:val="auto"/>
        </w:rPr>
        <w:t xml:space="preserve">Умение трансформировать теоретические знания в прикладные идеи. </w:t>
      </w:r>
    </w:p>
    <w:p w:rsidR="002C7C45" w:rsidRPr="0058616B" w:rsidRDefault="002C7C45" w:rsidP="00AD3A61">
      <w:pPr>
        <w:pStyle w:val="Default"/>
        <w:suppressAutoHyphens/>
        <w:jc w:val="both"/>
        <w:rPr>
          <w:color w:val="auto"/>
        </w:rPr>
      </w:pPr>
      <w:r w:rsidRPr="0058616B">
        <w:rPr>
          <w:b/>
          <w:bCs/>
          <w:color w:val="auto"/>
        </w:rPr>
        <w:t xml:space="preserve">Коммуникативные </w:t>
      </w:r>
      <w:r w:rsidRPr="0058616B">
        <w:rPr>
          <w:color w:val="auto"/>
        </w:rPr>
        <w:t xml:space="preserve">(выстраивание эффективного сотрудничества): </w:t>
      </w:r>
    </w:p>
    <w:p w:rsidR="002C7C45" w:rsidRPr="0058616B" w:rsidRDefault="002C7C45" w:rsidP="00437DE1">
      <w:pPr>
        <w:pStyle w:val="Default"/>
        <w:suppressAutoHyphens/>
        <w:ind w:firstLine="567"/>
        <w:jc w:val="both"/>
        <w:rPr>
          <w:color w:val="auto"/>
        </w:rPr>
      </w:pPr>
      <w:r w:rsidRPr="0058616B">
        <w:rPr>
          <w:color w:val="auto"/>
        </w:rPr>
        <w:t>1.</w:t>
      </w:r>
      <w:r w:rsidR="00437DE1">
        <w:rPr>
          <w:color w:val="auto"/>
        </w:rPr>
        <w:tab/>
      </w:r>
      <w:r w:rsidRPr="0058616B">
        <w:rPr>
          <w:color w:val="auto"/>
        </w:rPr>
        <w:t xml:space="preserve">Умение выстраивать эффективную коммуникацию в процессе совместной деятельности по достижению общих целей. </w:t>
      </w:r>
    </w:p>
    <w:p w:rsidR="002C7C45" w:rsidRPr="0058616B" w:rsidRDefault="002C7C45" w:rsidP="00437DE1">
      <w:pPr>
        <w:pStyle w:val="Default"/>
        <w:suppressAutoHyphens/>
        <w:ind w:firstLine="567"/>
        <w:jc w:val="both"/>
        <w:rPr>
          <w:color w:val="auto"/>
        </w:rPr>
      </w:pPr>
      <w:r w:rsidRPr="0058616B">
        <w:rPr>
          <w:color w:val="auto"/>
        </w:rPr>
        <w:t>2.</w:t>
      </w:r>
      <w:r w:rsidR="00437DE1">
        <w:rPr>
          <w:color w:val="auto"/>
        </w:rPr>
        <w:tab/>
      </w:r>
      <w:r w:rsidRPr="0058616B">
        <w:rPr>
          <w:color w:val="auto"/>
        </w:rPr>
        <w:t xml:space="preserve">Умение принимать разнообразные личностные (социальные) роли и позиции. </w:t>
      </w:r>
    </w:p>
    <w:p w:rsidR="002C7C45" w:rsidRPr="0058616B" w:rsidRDefault="002C7C45" w:rsidP="00437DE1">
      <w:pPr>
        <w:pStyle w:val="Default"/>
        <w:suppressAutoHyphens/>
        <w:ind w:firstLine="567"/>
        <w:jc w:val="both"/>
        <w:rPr>
          <w:color w:val="auto"/>
        </w:rPr>
      </w:pPr>
      <w:r w:rsidRPr="0058616B">
        <w:rPr>
          <w:color w:val="auto"/>
        </w:rPr>
        <w:t>3.</w:t>
      </w:r>
      <w:r w:rsidR="00437DE1">
        <w:rPr>
          <w:color w:val="auto"/>
        </w:rPr>
        <w:tab/>
      </w:r>
      <w:r w:rsidRPr="0058616B">
        <w:rPr>
          <w:color w:val="auto"/>
        </w:rPr>
        <w:t xml:space="preserve">Умение выстраивать коммуникацию на горизонтальном и вертикальном уровне. </w:t>
      </w:r>
    </w:p>
    <w:p w:rsidR="002C7C45" w:rsidRPr="0058616B" w:rsidRDefault="002C7C45" w:rsidP="00437DE1">
      <w:pPr>
        <w:pStyle w:val="Default"/>
        <w:suppressAutoHyphens/>
        <w:ind w:firstLine="567"/>
        <w:jc w:val="both"/>
        <w:rPr>
          <w:color w:val="auto"/>
        </w:rPr>
      </w:pPr>
      <w:r w:rsidRPr="0058616B">
        <w:rPr>
          <w:color w:val="auto"/>
        </w:rPr>
        <w:t>4.</w:t>
      </w:r>
      <w:r w:rsidR="00437DE1">
        <w:rPr>
          <w:color w:val="auto"/>
        </w:rPr>
        <w:tab/>
      </w:r>
      <w:r w:rsidRPr="0058616B">
        <w:rPr>
          <w:color w:val="auto"/>
        </w:rPr>
        <w:t xml:space="preserve">Умение принимать правила группового взаимодействия. </w:t>
      </w:r>
    </w:p>
    <w:p w:rsidR="002C7C45" w:rsidRPr="0058616B" w:rsidRDefault="002C7C45" w:rsidP="00437DE1">
      <w:pPr>
        <w:pStyle w:val="Default"/>
        <w:suppressAutoHyphens/>
        <w:ind w:firstLine="567"/>
        <w:jc w:val="both"/>
        <w:rPr>
          <w:color w:val="auto"/>
        </w:rPr>
      </w:pPr>
      <w:r w:rsidRPr="0058616B">
        <w:rPr>
          <w:color w:val="auto"/>
        </w:rPr>
        <w:t>5.</w:t>
      </w:r>
      <w:r w:rsidR="00437DE1">
        <w:rPr>
          <w:color w:val="auto"/>
        </w:rPr>
        <w:tab/>
      </w:r>
      <w:r w:rsidRPr="0058616B">
        <w:rPr>
          <w:color w:val="auto"/>
        </w:rPr>
        <w:t xml:space="preserve">Умение задавать вопросы и самому отвечать на поставленные вопросы, используя результаты своей работы. </w:t>
      </w:r>
    </w:p>
    <w:p w:rsidR="002C7C45" w:rsidRPr="0058616B" w:rsidRDefault="00437DE1" w:rsidP="00437DE1">
      <w:pPr>
        <w:pStyle w:val="Default"/>
        <w:suppressAutoHyphens/>
        <w:ind w:firstLine="567"/>
        <w:jc w:val="both"/>
        <w:rPr>
          <w:color w:val="auto"/>
        </w:rPr>
      </w:pPr>
      <w:r>
        <w:rPr>
          <w:color w:val="auto"/>
        </w:rPr>
        <w:t>6.</w:t>
      </w:r>
      <w:r>
        <w:rPr>
          <w:color w:val="auto"/>
        </w:rPr>
        <w:tab/>
        <w:t>У</w:t>
      </w:r>
      <w:r w:rsidR="002C7C45" w:rsidRPr="0058616B">
        <w:rPr>
          <w:color w:val="auto"/>
        </w:rPr>
        <w:t xml:space="preserve">мение вести дискуссию. </w:t>
      </w:r>
    </w:p>
    <w:p w:rsidR="002C7C45" w:rsidRPr="0058616B" w:rsidRDefault="002C7C45" w:rsidP="00AD3A61">
      <w:pPr>
        <w:pStyle w:val="Default"/>
        <w:suppressAutoHyphens/>
        <w:jc w:val="both"/>
        <w:rPr>
          <w:color w:val="auto"/>
        </w:rPr>
      </w:pPr>
      <w:r w:rsidRPr="0058616B">
        <w:rPr>
          <w:b/>
          <w:bCs/>
          <w:color w:val="auto"/>
        </w:rPr>
        <w:t xml:space="preserve">Общие для всех видов деятельности </w:t>
      </w:r>
    </w:p>
    <w:p w:rsidR="002C7C45" w:rsidRPr="0058616B" w:rsidRDefault="002C7C45" w:rsidP="009175E3">
      <w:pPr>
        <w:pStyle w:val="Default"/>
        <w:suppressAutoHyphens/>
        <w:ind w:firstLine="567"/>
        <w:jc w:val="both"/>
        <w:rPr>
          <w:color w:val="auto"/>
        </w:rPr>
      </w:pPr>
      <w:r w:rsidRPr="0058616B">
        <w:rPr>
          <w:color w:val="auto"/>
        </w:rPr>
        <w:t>1.</w:t>
      </w:r>
      <w:r w:rsidR="009175E3">
        <w:rPr>
          <w:color w:val="auto"/>
        </w:rPr>
        <w:tab/>
      </w:r>
      <w:r w:rsidRPr="0058616B">
        <w:rPr>
          <w:color w:val="auto"/>
        </w:rPr>
        <w:t xml:space="preserve">Умение мобильно менять способы своей деятельности в зависимости от актуальных задач. </w:t>
      </w:r>
    </w:p>
    <w:p w:rsidR="002C7C45" w:rsidRPr="0058616B" w:rsidRDefault="002C7C45" w:rsidP="009175E3">
      <w:pPr>
        <w:pStyle w:val="Default"/>
        <w:suppressAutoHyphens/>
        <w:ind w:firstLine="567"/>
        <w:jc w:val="both"/>
        <w:rPr>
          <w:color w:val="auto"/>
        </w:rPr>
      </w:pPr>
      <w:r w:rsidRPr="0058616B">
        <w:rPr>
          <w:color w:val="auto"/>
        </w:rPr>
        <w:t>2.</w:t>
      </w:r>
      <w:r w:rsidR="009175E3">
        <w:rPr>
          <w:color w:val="auto"/>
        </w:rPr>
        <w:tab/>
      </w:r>
      <w:r w:rsidRPr="0058616B">
        <w:rPr>
          <w:color w:val="auto"/>
        </w:rPr>
        <w:t xml:space="preserve">Умение разрабатывать систему оценивания результатов своей деятельности. </w:t>
      </w:r>
    </w:p>
    <w:p w:rsidR="002C7C45" w:rsidRPr="0058616B" w:rsidRDefault="002C7C45" w:rsidP="009175E3">
      <w:pPr>
        <w:pStyle w:val="Default"/>
        <w:suppressAutoHyphens/>
        <w:ind w:firstLine="567"/>
        <w:jc w:val="both"/>
        <w:rPr>
          <w:color w:val="auto"/>
        </w:rPr>
      </w:pPr>
      <w:r w:rsidRPr="0058616B">
        <w:rPr>
          <w:color w:val="auto"/>
        </w:rPr>
        <w:t>3.</w:t>
      </w:r>
      <w:r w:rsidR="009175E3">
        <w:rPr>
          <w:color w:val="auto"/>
        </w:rPr>
        <w:tab/>
      </w:r>
      <w:r w:rsidRPr="0058616B">
        <w:rPr>
          <w:color w:val="auto"/>
        </w:rPr>
        <w:t xml:space="preserve">Умение варьировать способы деятельности, в зависимости от стоящих задач. </w:t>
      </w:r>
    </w:p>
    <w:p w:rsidR="002C7C45" w:rsidRPr="0058616B" w:rsidRDefault="002C7C45" w:rsidP="009175E3">
      <w:pPr>
        <w:pStyle w:val="Default"/>
        <w:suppressAutoHyphens/>
        <w:ind w:firstLine="567"/>
        <w:jc w:val="both"/>
        <w:rPr>
          <w:color w:val="auto"/>
        </w:rPr>
      </w:pPr>
      <w:r w:rsidRPr="0058616B">
        <w:rPr>
          <w:color w:val="auto"/>
        </w:rPr>
        <w:t>4.</w:t>
      </w:r>
      <w:r w:rsidR="009175E3">
        <w:rPr>
          <w:color w:val="auto"/>
        </w:rPr>
        <w:tab/>
      </w:r>
      <w:r w:rsidRPr="0058616B">
        <w:rPr>
          <w:color w:val="auto"/>
        </w:rPr>
        <w:t xml:space="preserve">Умение трансформировать системы, продукты, способы деятельности с целью адаптации к требуемым условиям задачи. </w:t>
      </w:r>
    </w:p>
    <w:p w:rsidR="002C7C45" w:rsidRPr="0058616B" w:rsidRDefault="002C7C45" w:rsidP="009175E3">
      <w:pPr>
        <w:pStyle w:val="Default"/>
        <w:suppressAutoHyphens/>
        <w:ind w:firstLine="567"/>
        <w:jc w:val="both"/>
        <w:rPr>
          <w:color w:val="auto"/>
        </w:rPr>
      </w:pPr>
      <w:r w:rsidRPr="0058616B">
        <w:rPr>
          <w:color w:val="auto"/>
        </w:rPr>
        <w:t>5.</w:t>
      </w:r>
      <w:r w:rsidR="009175E3">
        <w:rPr>
          <w:color w:val="auto"/>
        </w:rPr>
        <w:tab/>
      </w:r>
      <w:r w:rsidRPr="0058616B">
        <w:rPr>
          <w:color w:val="auto"/>
        </w:rPr>
        <w:t xml:space="preserve">Умение усваивать, сохранять и гибко использовать опыт интеллектуальной и практической деятельности в различных областях. </w:t>
      </w:r>
    </w:p>
    <w:p w:rsidR="002C7C45" w:rsidRPr="0058616B" w:rsidRDefault="002C7C45" w:rsidP="00AD3A61">
      <w:pPr>
        <w:pStyle w:val="Default"/>
        <w:suppressAutoHyphens/>
        <w:jc w:val="both"/>
        <w:rPr>
          <w:color w:val="auto"/>
        </w:rPr>
      </w:pPr>
      <w:r w:rsidRPr="0058616B">
        <w:rPr>
          <w:b/>
          <w:bCs/>
          <w:color w:val="auto"/>
        </w:rPr>
        <w:t xml:space="preserve">Особенности образовательной проектно-исследовательской деятельности. </w:t>
      </w:r>
    </w:p>
    <w:p w:rsidR="002C7C45" w:rsidRPr="0058616B" w:rsidRDefault="002C7C45" w:rsidP="00AD3A61">
      <w:pPr>
        <w:pStyle w:val="Default"/>
        <w:suppressAutoHyphens/>
        <w:ind w:firstLine="708"/>
        <w:jc w:val="both"/>
      </w:pPr>
      <w:r w:rsidRPr="0058616B">
        <w:rPr>
          <w:color w:val="auto"/>
        </w:rPr>
        <w:t xml:space="preserve">Для организации образовательного процесса в </w:t>
      </w:r>
      <w:r w:rsidR="005C37F4">
        <w:rPr>
          <w:color w:val="auto"/>
        </w:rPr>
        <w:t>школе</w:t>
      </w:r>
      <w:r w:rsidRPr="0058616B">
        <w:rPr>
          <w:color w:val="auto"/>
        </w:rPr>
        <w:t xml:space="preserve"> используются педагогические технологии, которые, представляют собой совокупность психолого-педагогических установок, определяющих специальный подбор и компоновку форм, методов, способов, приемов, воспитательных средств, задействованных в </w:t>
      </w:r>
      <w:r w:rsidRPr="0058616B">
        <w:t xml:space="preserve"> образовательном процессе. Данные технологии обеспечивают возможность достижения эффективного результата в усвоении учащимися знаний и умений, развития их личностных свойств и нравственных качеств в одной или нескольких смежных областях учебно-воспитательной работы. Таким образом, технология есть организационно-методический инструментарий педагогического процесса. </w:t>
      </w:r>
    </w:p>
    <w:p w:rsidR="002C7C45" w:rsidRPr="0058616B" w:rsidRDefault="002C7C45" w:rsidP="00774055">
      <w:pPr>
        <w:pStyle w:val="Default"/>
        <w:suppressAutoHyphens/>
        <w:ind w:firstLine="708"/>
        <w:jc w:val="both"/>
      </w:pPr>
      <w:r w:rsidRPr="0058616B">
        <w:t>Главной отличительной чертой образовательной исследовательской деятельности является то, что она является эффективным инструментом, необходимым каждому человеку для решения образовательных, профессиональных и повседневных задач в течение всей жизни. Таким образом, исследовательская образовательная технология сама становится элементом содержания образо</w:t>
      </w:r>
      <w:r w:rsidR="002F0332" w:rsidRPr="0058616B">
        <w:t xml:space="preserve">вания и инструментом </w:t>
      </w:r>
      <w:r w:rsidRPr="0058616B">
        <w:t xml:space="preserve"> развития</w:t>
      </w:r>
      <w:r w:rsidR="002F0332" w:rsidRPr="0058616B">
        <w:t xml:space="preserve"> гимназиста</w:t>
      </w:r>
      <w:r w:rsidRPr="0058616B">
        <w:t xml:space="preserve">. </w:t>
      </w:r>
    </w:p>
    <w:p w:rsidR="002C7C45" w:rsidRPr="0058616B" w:rsidRDefault="002C7C45" w:rsidP="00AD3A61">
      <w:pPr>
        <w:pStyle w:val="Default"/>
        <w:suppressAutoHyphens/>
        <w:ind w:firstLine="708"/>
        <w:jc w:val="both"/>
      </w:pPr>
      <w:r w:rsidRPr="0058616B">
        <w:t xml:space="preserve">Знакомство с методологией исследовательской деятельности позволяет человеку эффективно действовать в новых ситуациях и в решении новых задач, в условиях временной нехватки информации, необходимой для решения поставленных перед ним задач, критически осмысливать и сознательно отказываться от устаревшей информации, знакомит с принципами </w:t>
      </w:r>
      <w:r w:rsidR="002F0332" w:rsidRPr="0058616B">
        <w:t>рефлексии и коммуникации.</w:t>
      </w:r>
    </w:p>
    <w:p w:rsidR="002C7C45" w:rsidRPr="0058616B" w:rsidRDefault="002C7C45" w:rsidP="00AD3A61">
      <w:pPr>
        <w:pStyle w:val="Default"/>
        <w:suppressAutoHyphens/>
        <w:ind w:firstLine="708"/>
      </w:pPr>
      <w:r w:rsidRPr="0058616B">
        <w:t xml:space="preserve">Освоение методов самостоятельного планирования, а так же выполнения проектов и исследований позволяет сделать образование практикоориентированным. </w:t>
      </w:r>
    </w:p>
    <w:p w:rsidR="002F0332" w:rsidRPr="0058616B" w:rsidRDefault="002C7C45" w:rsidP="00AD3A61">
      <w:pPr>
        <w:pStyle w:val="Default"/>
        <w:suppressAutoHyphens/>
        <w:ind w:firstLine="708"/>
        <w:jc w:val="both"/>
        <w:rPr>
          <w:color w:val="auto"/>
        </w:rPr>
      </w:pPr>
      <w:r w:rsidRPr="0058616B">
        <w:t xml:space="preserve">Школьный проект - это творческая деятельность учащихся, основным критерием которой является достижение заранее спланированного результата. Исследовательские технологии, применяемые в проектировании, позволяют изучать пути достижения запланированного результата. Подразумевается изначальное определение сроков выполнения проекта и продуманность требований </w:t>
      </w:r>
      <w:r w:rsidRPr="0058616B">
        <w:rPr>
          <w:color w:val="auto"/>
        </w:rPr>
        <w:t>к качеству конечного продукта.</w:t>
      </w:r>
    </w:p>
    <w:p w:rsidR="002C7C45" w:rsidRPr="0058616B" w:rsidRDefault="002C7C45" w:rsidP="00AD3A61">
      <w:pPr>
        <w:pStyle w:val="Default"/>
        <w:suppressAutoHyphens/>
        <w:ind w:firstLine="708"/>
        <w:jc w:val="both"/>
        <w:rPr>
          <w:color w:val="auto"/>
        </w:rPr>
      </w:pPr>
      <w:r w:rsidRPr="0058616B">
        <w:rPr>
          <w:color w:val="auto"/>
        </w:rPr>
        <w:t xml:space="preserve">Примерами проектов могут служить: создание какого-либо аппарата со строго заданными параметрами и функциями; озеленение класса; ландшафтное моделирование территории; планирование и реализация мероприятия, например природоохранного и т. п. </w:t>
      </w:r>
    </w:p>
    <w:p w:rsidR="00326006" w:rsidRPr="0058616B" w:rsidRDefault="002C7C45" w:rsidP="00AD3A61">
      <w:pPr>
        <w:pStyle w:val="Default"/>
        <w:suppressAutoHyphens/>
        <w:ind w:firstLine="708"/>
        <w:jc w:val="both"/>
      </w:pPr>
      <w:r w:rsidRPr="0058616B">
        <w:rPr>
          <w:color w:val="auto"/>
        </w:rPr>
        <w:t xml:space="preserve">Исследование - это творческий процесс изучения объекта или явления с определенной целью, но с изначально неизвестным результатом. Исследование - это следование алгоритму опытного или теоретического анализа. Упрощенным вариантом такого алгоритма в естествознании можно считать следующую последовательность действий: наблюдение объекта (явления); фиксация определенных </w:t>
      </w:r>
      <w:r w:rsidRPr="0058616B">
        <w:rPr>
          <w:color w:val="auto"/>
        </w:rPr>
        <w:lastRenderedPageBreak/>
        <w:t xml:space="preserve">параметров объекта с помощью адекватных методик; теоретический анализ полученных данных и поиск путей их интерпретации; обобщение основных результатов исследования в форме выводов. Основным критерием исследовательской работы является </w:t>
      </w:r>
      <w:r w:rsidR="002F0332" w:rsidRPr="0058616B">
        <w:rPr>
          <w:b/>
          <w:color w:val="auto"/>
        </w:rPr>
        <w:t xml:space="preserve">объективно </w:t>
      </w:r>
      <w:r w:rsidR="002F0332" w:rsidRPr="0058616B">
        <w:rPr>
          <w:color w:val="auto"/>
        </w:rPr>
        <w:t>новых знаний.</w:t>
      </w:r>
    </w:p>
    <w:p w:rsidR="002F0332" w:rsidRPr="0058616B" w:rsidRDefault="002F0332" w:rsidP="00AD3A61">
      <w:pPr>
        <w:pStyle w:val="Default"/>
        <w:suppressAutoHyphens/>
      </w:pPr>
      <w:r w:rsidRPr="0058616B">
        <w:rPr>
          <w:b/>
          <w:bCs/>
        </w:rPr>
        <w:t xml:space="preserve">Соотношение научного и учебного исследований. </w:t>
      </w:r>
    </w:p>
    <w:p w:rsidR="00326006" w:rsidRDefault="002F0332" w:rsidP="00AD3A61">
      <w:pPr>
        <w:pStyle w:val="Default"/>
        <w:suppressAutoHyphens/>
        <w:ind w:firstLine="708"/>
        <w:jc w:val="both"/>
      </w:pPr>
      <w:r w:rsidRPr="0058616B">
        <w:t>В науке главной целью исследования является получение объективно новых знаний. Основная особенность исследования в образовательном процессе заключается в том, что оно является учебным. В процессе обучения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Эта деятельность способствует развитию исследовательского типа мышления, активизации личностной позиции учащегося в образовательном процессе на основе приобретения субъективно новых знаний, то есть самостоятельно получаемых знаний, являющихся новыми и личностно значимыми для конкретного учащегося.</w:t>
      </w:r>
    </w:p>
    <w:p w:rsidR="00B06E63" w:rsidRDefault="00B06E63" w:rsidP="00AD3A61">
      <w:pPr>
        <w:pStyle w:val="Default"/>
        <w:suppressAutoHyphens/>
        <w:ind w:firstLine="708"/>
        <w:jc w:val="both"/>
      </w:pPr>
    </w:p>
    <w:p w:rsidR="00B06E63" w:rsidRDefault="00B06E63" w:rsidP="00AD3A61">
      <w:pPr>
        <w:pStyle w:val="Default"/>
        <w:suppressAutoHyphens/>
        <w:ind w:firstLine="708"/>
        <w:jc w:val="both"/>
      </w:pPr>
    </w:p>
    <w:p w:rsidR="00B06E63" w:rsidRPr="0058616B" w:rsidRDefault="00B06E63" w:rsidP="00AD3A61">
      <w:pPr>
        <w:pStyle w:val="Default"/>
        <w:suppressAutoHyphens/>
        <w:ind w:firstLine="708"/>
        <w:jc w:val="both"/>
      </w:pPr>
    </w:p>
    <w:p w:rsidR="002F0332" w:rsidRPr="0033591E" w:rsidRDefault="002F0332" w:rsidP="0033591E">
      <w:pPr>
        <w:pStyle w:val="13"/>
        <w:rPr>
          <w:sz w:val="24"/>
          <w:szCs w:val="24"/>
        </w:rPr>
      </w:pPr>
      <w:bookmarkStart w:id="79" w:name="_Toc524964323"/>
      <w:r w:rsidRPr="0033591E">
        <w:rPr>
          <w:sz w:val="24"/>
          <w:szCs w:val="24"/>
        </w:rPr>
        <w:t>II.2. Примерные программы отдельных учебных предметов</w:t>
      </w:r>
      <w:bookmarkEnd w:id="79"/>
    </w:p>
    <w:p w:rsidR="002F0332" w:rsidRPr="0058616B" w:rsidRDefault="002F0332" w:rsidP="00AD3A61">
      <w:pPr>
        <w:pStyle w:val="Default"/>
        <w:suppressAutoHyphens/>
        <w:ind w:firstLine="708"/>
        <w:jc w:val="both"/>
        <w:rPr>
          <w:color w:val="auto"/>
        </w:rPr>
      </w:pPr>
      <w:r w:rsidRPr="0058616B">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w:t>
      </w:r>
      <w:r w:rsidR="005768F5" w:rsidRPr="0058616B">
        <w:t>;</w:t>
      </w:r>
      <w:r w:rsidRPr="0058616B">
        <w:t xml:space="preserve"> Примерной основной образовательной </w:t>
      </w:r>
      <w:r w:rsidRPr="0058616B">
        <w:rPr>
          <w:color w:val="auto"/>
        </w:rPr>
        <w:t>программой среднего общего образования (</w:t>
      </w:r>
      <w:r w:rsidR="005D5DD4" w:rsidRPr="0058616B">
        <w:rPr>
          <w:color w:val="auto"/>
          <w:shd w:val="clear" w:color="auto" w:fill="FFFFFF"/>
        </w:rPr>
        <w:t>одобрена решением ФУМО (федерального учебно-методического объединения) по общему образованию от 12 мая 2016 года, протокол №2/16</w:t>
      </w:r>
      <w:r w:rsidRPr="0058616B">
        <w:rPr>
          <w:color w:val="auto"/>
        </w:rPr>
        <w:t>) и сохраняют преемственность с основной образовательной программой основного общего образования</w:t>
      </w:r>
      <w:r w:rsidR="009C491D">
        <w:rPr>
          <w:color w:val="auto"/>
        </w:rPr>
        <w:t xml:space="preserve"> </w:t>
      </w:r>
      <w:r w:rsidR="005D5DD4" w:rsidRPr="0058616B">
        <w:rPr>
          <w:color w:val="auto"/>
        </w:rPr>
        <w:t xml:space="preserve"> </w:t>
      </w:r>
      <w:r w:rsidR="009C491D">
        <w:t>МКОУ «Медведицкая СШ»</w:t>
      </w:r>
    </w:p>
    <w:p w:rsidR="005768F5" w:rsidRPr="0058616B" w:rsidRDefault="005768F5" w:rsidP="00AD3A61">
      <w:pPr>
        <w:pStyle w:val="Default"/>
        <w:suppressAutoHyphens/>
        <w:ind w:firstLine="708"/>
        <w:jc w:val="both"/>
      </w:pPr>
      <w:r w:rsidRPr="0058616B">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предметам/курсам,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5768F5" w:rsidRPr="0058616B" w:rsidRDefault="005768F5" w:rsidP="00AD3A61">
      <w:pPr>
        <w:pStyle w:val="Default"/>
        <w:suppressAutoHyphens/>
        <w:ind w:firstLine="708"/>
        <w:jc w:val="both"/>
      </w:pPr>
      <w:r w:rsidRPr="0058616B">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326006" w:rsidRDefault="005768F5" w:rsidP="00AD3A61">
      <w:pPr>
        <w:pStyle w:val="Default"/>
        <w:suppressAutoHyphens/>
        <w:ind w:firstLine="708"/>
        <w:jc w:val="both"/>
      </w:pPr>
      <w:r w:rsidRPr="0058616B">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w:t>
      </w:r>
      <w:r w:rsidR="00512C47">
        <w:t xml:space="preserve"> </w:t>
      </w:r>
      <w:r w:rsidR="009C491D">
        <w:t>школы</w:t>
      </w:r>
      <w:r w:rsidRPr="0058616B">
        <w:t xml:space="preserve"> получит возможность научиться»</w:t>
      </w:r>
    </w:p>
    <w:p w:rsidR="00B06E63" w:rsidRPr="0058616B" w:rsidRDefault="00B06E63" w:rsidP="00AD3A61">
      <w:pPr>
        <w:pStyle w:val="Default"/>
        <w:suppressAutoHyphens/>
        <w:ind w:firstLine="708"/>
        <w:jc w:val="both"/>
      </w:pPr>
    </w:p>
    <w:p w:rsidR="005768F5" w:rsidRPr="00D324DA" w:rsidRDefault="005768F5" w:rsidP="00D324DA">
      <w:pPr>
        <w:pStyle w:val="13"/>
        <w:rPr>
          <w:sz w:val="24"/>
          <w:szCs w:val="24"/>
        </w:rPr>
      </w:pPr>
      <w:bookmarkStart w:id="80" w:name="_Toc524964324"/>
      <w:r w:rsidRPr="00D324DA">
        <w:rPr>
          <w:sz w:val="24"/>
          <w:szCs w:val="24"/>
        </w:rPr>
        <w:t>Русский язык</w:t>
      </w:r>
      <w:bookmarkEnd w:id="80"/>
    </w:p>
    <w:p w:rsidR="005768F5" w:rsidRPr="0058616B" w:rsidRDefault="005768F5" w:rsidP="00AD3A61">
      <w:pPr>
        <w:pStyle w:val="Default"/>
        <w:suppressAutoHyphens/>
        <w:ind w:firstLine="708"/>
        <w:jc w:val="both"/>
      </w:pPr>
      <w:r w:rsidRPr="0058616B">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5768F5" w:rsidRPr="0058616B" w:rsidRDefault="005768F5" w:rsidP="00AD3A61">
      <w:pPr>
        <w:pStyle w:val="Default"/>
        <w:suppressAutoHyphens/>
        <w:jc w:val="both"/>
      </w:pPr>
      <w:r w:rsidRPr="0058616B">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Учебный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5768F5" w:rsidRPr="0058616B" w:rsidRDefault="005768F5" w:rsidP="00AD3A61">
      <w:pPr>
        <w:pStyle w:val="Default"/>
        <w:suppressAutoHyphens/>
        <w:ind w:firstLine="708"/>
        <w:jc w:val="both"/>
      </w:pPr>
      <w:r w:rsidRPr="0058616B">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среднего общего образования и их готовность к получению профессионального образования на русском языке. </w:t>
      </w:r>
    </w:p>
    <w:p w:rsidR="005768F5" w:rsidRPr="0058616B" w:rsidRDefault="005768F5" w:rsidP="00AD3A61">
      <w:pPr>
        <w:pStyle w:val="Default"/>
        <w:suppressAutoHyphens/>
        <w:ind w:firstLine="708"/>
        <w:jc w:val="both"/>
      </w:pPr>
      <w:r w:rsidRPr="0058616B">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w:t>
      </w:r>
      <w:r w:rsidRPr="0058616B">
        <w:lastRenderedPageBreak/>
        <w:t xml:space="preserve">языку основное внимание уделяется совершенствованию коммуникативной компетенции через практическую речевую деятельность. </w:t>
      </w:r>
    </w:p>
    <w:p w:rsidR="005768F5" w:rsidRPr="0058616B" w:rsidRDefault="005768F5" w:rsidP="00AD3A61">
      <w:pPr>
        <w:pStyle w:val="Default"/>
        <w:suppressAutoHyphens/>
        <w:ind w:firstLine="708"/>
        <w:jc w:val="both"/>
      </w:pPr>
      <w:r w:rsidRPr="0058616B">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5768F5" w:rsidRPr="0058616B" w:rsidRDefault="005768F5" w:rsidP="00AD3A61">
      <w:pPr>
        <w:pStyle w:val="Default"/>
        <w:suppressAutoHyphens/>
        <w:jc w:val="both"/>
      </w:pPr>
      <w:r w:rsidRPr="0058616B">
        <w:t xml:space="preserve">Главными задачами реализации программы являются: </w:t>
      </w:r>
    </w:p>
    <w:p w:rsidR="005768F5" w:rsidRPr="0058616B" w:rsidRDefault="005768F5" w:rsidP="00AD3A61">
      <w:pPr>
        <w:pStyle w:val="Default"/>
        <w:suppressAutoHyphens/>
        <w:jc w:val="both"/>
      </w:pPr>
      <w:r w:rsidRPr="0058616B">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5768F5" w:rsidRPr="0058616B" w:rsidRDefault="005768F5" w:rsidP="00AD3A61">
      <w:pPr>
        <w:pStyle w:val="Default"/>
        <w:suppressAutoHyphens/>
        <w:jc w:val="both"/>
      </w:pPr>
      <w:r w:rsidRPr="0058616B">
        <w:t xml:space="preserve">–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5768F5" w:rsidRPr="0058616B" w:rsidRDefault="005768F5" w:rsidP="00AD3A61">
      <w:pPr>
        <w:pStyle w:val="Default"/>
        <w:suppressAutoHyphens/>
        <w:jc w:val="both"/>
        <w:rPr>
          <w:color w:val="auto"/>
        </w:rPr>
      </w:pPr>
      <w:r w:rsidRPr="0058616B">
        <w:t xml:space="preserve">– овладение умениями комплексного анализа предложенного текста; </w:t>
      </w:r>
    </w:p>
    <w:p w:rsidR="005768F5" w:rsidRPr="0058616B" w:rsidRDefault="005768F5" w:rsidP="00AD3A61">
      <w:pPr>
        <w:pStyle w:val="Default"/>
        <w:suppressAutoHyphens/>
        <w:jc w:val="both"/>
        <w:rPr>
          <w:color w:val="auto"/>
        </w:rPr>
      </w:pPr>
      <w:r w:rsidRPr="0058616B">
        <w:rPr>
          <w:color w:val="auto"/>
        </w:rPr>
        <w:t xml:space="preserve">–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5768F5" w:rsidRPr="0058616B" w:rsidRDefault="005768F5" w:rsidP="00AD3A61">
      <w:pPr>
        <w:pStyle w:val="Default"/>
        <w:suppressAutoHyphens/>
        <w:jc w:val="both"/>
        <w:rPr>
          <w:color w:val="auto"/>
        </w:rPr>
      </w:pPr>
      <w:r w:rsidRPr="0058616B">
        <w:rPr>
          <w:color w:val="auto"/>
        </w:rPr>
        <w:t xml:space="preserve">–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5768F5" w:rsidRPr="0058616B" w:rsidRDefault="005768F5" w:rsidP="00AD3A61">
      <w:pPr>
        <w:pStyle w:val="Default"/>
        <w:suppressAutoHyphens/>
        <w:ind w:firstLine="708"/>
        <w:jc w:val="both"/>
        <w:rPr>
          <w:color w:val="auto"/>
        </w:rPr>
      </w:pPr>
      <w:r w:rsidRPr="0058616B">
        <w:rPr>
          <w:color w:val="auto"/>
        </w:rPr>
        <w:t xml:space="preserve">Программа построена по модульному принципу. Содержание каждого модуля может быть перегруппировано или интегрировано в другой модуль. </w:t>
      </w:r>
    </w:p>
    <w:p w:rsidR="005768F5" w:rsidRPr="0058616B" w:rsidRDefault="005768F5" w:rsidP="00AD3A61">
      <w:pPr>
        <w:pStyle w:val="Default"/>
        <w:suppressAutoHyphens/>
        <w:ind w:firstLine="708"/>
        <w:jc w:val="both"/>
        <w:rPr>
          <w:color w:val="auto"/>
        </w:rPr>
      </w:pPr>
      <w:r w:rsidRPr="0058616B">
        <w:rPr>
          <w:color w:val="auto"/>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w:t>
      </w:r>
      <w:r w:rsidR="008A5F0F">
        <w:rPr>
          <w:color w:val="auto"/>
        </w:rPr>
        <w:t>школой</w:t>
      </w:r>
      <w:r w:rsidRPr="0058616B">
        <w:rPr>
          <w:color w:val="auto"/>
        </w:rPr>
        <w:t xml:space="preserve">. </w:t>
      </w:r>
    </w:p>
    <w:p w:rsidR="005768F5" w:rsidRPr="0058616B" w:rsidRDefault="005768F5" w:rsidP="00AD3A61">
      <w:pPr>
        <w:pStyle w:val="Default"/>
        <w:suppressAutoHyphens/>
        <w:ind w:firstLine="708"/>
        <w:jc w:val="both"/>
        <w:rPr>
          <w:color w:val="auto"/>
        </w:rPr>
      </w:pPr>
      <w:r w:rsidRPr="0058616B">
        <w:rPr>
          <w:color w:val="auto"/>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E50D17" w:rsidRPr="0058616B" w:rsidRDefault="008A5F0F" w:rsidP="00AD3A61">
      <w:pPr>
        <w:pStyle w:val="Default"/>
        <w:suppressAutoHyphens/>
        <w:ind w:firstLine="708"/>
        <w:jc w:val="both"/>
        <w:rPr>
          <w:b/>
          <w:color w:val="auto"/>
        </w:rPr>
      </w:pPr>
      <w:r>
        <w:rPr>
          <w:b/>
          <w:color w:val="auto"/>
        </w:rPr>
        <w:t xml:space="preserve"> </w:t>
      </w:r>
    </w:p>
    <w:p w:rsidR="009337C3" w:rsidRPr="0058616B" w:rsidRDefault="008A5F0F" w:rsidP="00AD3A61">
      <w:pPr>
        <w:pStyle w:val="Default"/>
        <w:suppressAutoHyphens/>
      </w:pPr>
      <w:r>
        <w:rPr>
          <w:b/>
          <w:bCs/>
        </w:rPr>
        <w:t xml:space="preserve"> Базовый уровень</w:t>
      </w:r>
    </w:p>
    <w:p w:rsidR="009337C3" w:rsidRPr="0058616B" w:rsidRDefault="009337C3" w:rsidP="00AD3A61">
      <w:pPr>
        <w:pStyle w:val="Default"/>
        <w:suppressAutoHyphens/>
        <w:jc w:val="both"/>
      </w:pPr>
      <w:r w:rsidRPr="0058616B">
        <w:rPr>
          <w:b/>
          <w:bCs/>
        </w:rPr>
        <w:t xml:space="preserve">Язык. Общие сведения о языке. Основные разделы науки о языке </w:t>
      </w:r>
    </w:p>
    <w:p w:rsidR="009337C3" w:rsidRPr="0058616B" w:rsidRDefault="009337C3" w:rsidP="00D632A3">
      <w:pPr>
        <w:pStyle w:val="Default"/>
        <w:numPr>
          <w:ilvl w:val="0"/>
          <w:numId w:val="122"/>
        </w:numPr>
        <w:suppressAutoHyphens/>
        <w:ind w:left="0" w:firstLine="360"/>
        <w:jc w:val="both"/>
      </w:pPr>
      <w:r w:rsidRPr="0058616B">
        <w:t xml:space="preserve">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 </w:t>
      </w:r>
    </w:p>
    <w:p w:rsidR="009337C3" w:rsidRPr="0058616B" w:rsidRDefault="009337C3" w:rsidP="00D632A3">
      <w:pPr>
        <w:pStyle w:val="Default"/>
        <w:numPr>
          <w:ilvl w:val="0"/>
          <w:numId w:val="122"/>
        </w:numPr>
        <w:suppressAutoHyphens/>
        <w:ind w:left="0" w:firstLine="360"/>
        <w:jc w:val="both"/>
      </w:pPr>
      <w:r w:rsidRPr="0058616B">
        <w:t xml:space="preserve">Основные функции языка. </w:t>
      </w:r>
      <w:r w:rsidRPr="0058616B">
        <w:rPr>
          <w:i/>
          <w:iCs/>
        </w:rPr>
        <w:t xml:space="preserve">Социальные функции русского языка. </w:t>
      </w:r>
    </w:p>
    <w:p w:rsidR="009337C3" w:rsidRPr="0058616B" w:rsidRDefault="009337C3" w:rsidP="00D632A3">
      <w:pPr>
        <w:pStyle w:val="Default"/>
        <w:numPr>
          <w:ilvl w:val="0"/>
          <w:numId w:val="122"/>
        </w:numPr>
        <w:suppressAutoHyphens/>
        <w:ind w:left="0" w:firstLine="360"/>
        <w:jc w:val="both"/>
      </w:pPr>
      <w:r w:rsidRPr="0058616B">
        <w:t xml:space="preserve">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 </w:t>
      </w:r>
    </w:p>
    <w:p w:rsidR="009337C3" w:rsidRPr="0058616B" w:rsidRDefault="009337C3" w:rsidP="00D632A3">
      <w:pPr>
        <w:pStyle w:val="Default"/>
        <w:numPr>
          <w:ilvl w:val="0"/>
          <w:numId w:val="122"/>
        </w:numPr>
        <w:suppressAutoHyphens/>
        <w:ind w:left="0" w:firstLine="360"/>
        <w:jc w:val="both"/>
        <w:rPr>
          <w:color w:val="auto"/>
        </w:rPr>
      </w:pPr>
      <w:r w:rsidRPr="0058616B">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58616B">
        <w:rPr>
          <w:i/>
          <w:iCs/>
        </w:rPr>
        <w:t xml:space="preserve">Роль форм русского языка в становлении и развитии русского языка. </w:t>
      </w:r>
      <w:r w:rsidRPr="0058616B">
        <w:t xml:space="preserve">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Лингвистика в системе гуманитарного знания. Русский язык как объект научного изучения. Русистика и ее разделы. Лингвистический эксперимент. </w:t>
      </w:r>
      <w:r w:rsidRPr="0058616B">
        <w:rPr>
          <w:color w:val="auto"/>
        </w:rPr>
        <w:t xml:space="preserve">Виднейшие ученые-лингвисты и их работы. Основные направления развития русистики в наши дни. </w:t>
      </w:r>
    </w:p>
    <w:p w:rsidR="009337C3" w:rsidRPr="0058616B" w:rsidRDefault="009337C3" w:rsidP="00AD3A61">
      <w:pPr>
        <w:pStyle w:val="Default"/>
        <w:suppressAutoHyphens/>
        <w:rPr>
          <w:color w:val="auto"/>
        </w:rPr>
      </w:pPr>
      <w:r w:rsidRPr="0058616B">
        <w:rPr>
          <w:b/>
          <w:bCs/>
          <w:color w:val="auto"/>
        </w:rPr>
        <w:t xml:space="preserve">Речь. Речевое общение </w:t>
      </w:r>
    </w:p>
    <w:p w:rsidR="009337C3" w:rsidRPr="0058616B" w:rsidRDefault="009337C3" w:rsidP="00D632A3">
      <w:pPr>
        <w:pStyle w:val="Default"/>
        <w:numPr>
          <w:ilvl w:val="0"/>
          <w:numId w:val="123"/>
        </w:numPr>
        <w:suppressAutoHyphens/>
        <w:ind w:left="0" w:firstLine="284"/>
        <w:jc w:val="both"/>
        <w:rPr>
          <w:color w:val="auto"/>
        </w:rPr>
      </w:pPr>
      <w:r w:rsidRPr="0058616B">
        <w:rPr>
          <w:color w:val="auto"/>
        </w:rPr>
        <w:t xml:space="preserve">Речевое общение как форма взаимодействия людей в процессе их познавательно-трудовой деятельности. </w:t>
      </w:r>
    </w:p>
    <w:p w:rsidR="009337C3" w:rsidRPr="0058616B" w:rsidRDefault="009337C3" w:rsidP="00D632A3">
      <w:pPr>
        <w:pStyle w:val="Default"/>
        <w:numPr>
          <w:ilvl w:val="0"/>
          <w:numId w:val="123"/>
        </w:numPr>
        <w:suppressAutoHyphens/>
        <w:ind w:left="0" w:firstLine="284"/>
        <w:jc w:val="both"/>
        <w:rPr>
          <w:color w:val="auto"/>
        </w:rPr>
      </w:pPr>
      <w:r w:rsidRPr="0058616B">
        <w:rPr>
          <w:color w:val="auto"/>
        </w:rPr>
        <w:t xml:space="preserve">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 </w:t>
      </w:r>
    </w:p>
    <w:p w:rsidR="009337C3" w:rsidRPr="0058616B" w:rsidRDefault="009337C3" w:rsidP="00D632A3">
      <w:pPr>
        <w:pStyle w:val="Default"/>
        <w:numPr>
          <w:ilvl w:val="0"/>
          <w:numId w:val="123"/>
        </w:numPr>
        <w:suppressAutoHyphens/>
        <w:ind w:left="0" w:firstLine="284"/>
        <w:jc w:val="both"/>
        <w:rPr>
          <w:color w:val="auto"/>
        </w:rPr>
      </w:pPr>
      <w:r w:rsidRPr="0058616B">
        <w:rPr>
          <w:color w:val="auto"/>
        </w:rPr>
        <w:t xml:space="preserve">Особенности восприятия чужого высказывания (устного и письменного) и создания собственного высказывания в устной и письменной форме. </w:t>
      </w:r>
    </w:p>
    <w:p w:rsidR="009337C3" w:rsidRPr="0058616B" w:rsidRDefault="009337C3" w:rsidP="00D632A3">
      <w:pPr>
        <w:pStyle w:val="Default"/>
        <w:numPr>
          <w:ilvl w:val="0"/>
          <w:numId w:val="123"/>
        </w:numPr>
        <w:suppressAutoHyphens/>
        <w:ind w:left="0" w:firstLine="284"/>
        <w:jc w:val="both"/>
        <w:rPr>
          <w:color w:val="auto"/>
        </w:rPr>
      </w:pPr>
      <w:r w:rsidRPr="0058616B">
        <w:rPr>
          <w:color w:val="auto"/>
        </w:rPr>
        <w:lastRenderedPageBreak/>
        <w:t xml:space="preserve">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 </w:t>
      </w:r>
    </w:p>
    <w:p w:rsidR="009337C3" w:rsidRPr="0058616B" w:rsidRDefault="009337C3" w:rsidP="00D632A3">
      <w:pPr>
        <w:pStyle w:val="Default"/>
        <w:numPr>
          <w:ilvl w:val="0"/>
          <w:numId w:val="123"/>
        </w:numPr>
        <w:suppressAutoHyphens/>
        <w:ind w:left="0" w:firstLine="284"/>
        <w:jc w:val="both"/>
        <w:rPr>
          <w:color w:val="auto"/>
        </w:rPr>
      </w:pPr>
      <w:r w:rsidRPr="0058616B">
        <w:rPr>
          <w:color w:val="auto"/>
        </w:rPr>
        <w:t xml:space="preserve">Речевое общение и его основные элементы. Виды речевого общения. Сферы и ситуации речевого общения. Компоненты речевой ситуации. </w:t>
      </w:r>
    </w:p>
    <w:p w:rsidR="009337C3" w:rsidRPr="0058616B" w:rsidRDefault="009337C3" w:rsidP="00D632A3">
      <w:pPr>
        <w:pStyle w:val="Default"/>
        <w:numPr>
          <w:ilvl w:val="0"/>
          <w:numId w:val="123"/>
        </w:numPr>
        <w:suppressAutoHyphens/>
        <w:ind w:left="0" w:firstLine="284"/>
        <w:jc w:val="both"/>
        <w:rPr>
          <w:color w:val="auto"/>
        </w:rPr>
      </w:pPr>
      <w:r w:rsidRPr="0058616B">
        <w:rPr>
          <w:color w:val="auto"/>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58616B">
        <w:rPr>
          <w:i/>
          <w:iCs/>
          <w:color w:val="auto"/>
        </w:rPr>
        <w:t xml:space="preserve">Комплексный лингвистический анализ текста. </w:t>
      </w:r>
    </w:p>
    <w:p w:rsidR="009337C3" w:rsidRPr="0058616B" w:rsidRDefault="009337C3" w:rsidP="00D632A3">
      <w:pPr>
        <w:pStyle w:val="Default"/>
        <w:numPr>
          <w:ilvl w:val="0"/>
          <w:numId w:val="123"/>
        </w:numPr>
        <w:suppressAutoHyphens/>
        <w:ind w:left="0" w:firstLine="360"/>
        <w:jc w:val="both"/>
        <w:rPr>
          <w:color w:val="auto"/>
        </w:rPr>
      </w:pPr>
      <w:r w:rsidRPr="0058616B">
        <w:rPr>
          <w:color w:val="auto"/>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58616B">
        <w:rPr>
          <w:i/>
          <w:iCs/>
          <w:color w:val="auto"/>
        </w:rPr>
        <w:t xml:space="preserve">Выступление перед аудиторией с докладом; представление реферата, проекта на лингвистическую тему. </w:t>
      </w:r>
    </w:p>
    <w:p w:rsidR="009337C3" w:rsidRPr="0058616B" w:rsidRDefault="009337C3" w:rsidP="00D632A3">
      <w:pPr>
        <w:pStyle w:val="Default"/>
        <w:numPr>
          <w:ilvl w:val="0"/>
          <w:numId w:val="123"/>
        </w:numPr>
        <w:suppressAutoHyphens/>
        <w:ind w:left="0" w:firstLine="360"/>
        <w:jc w:val="both"/>
        <w:rPr>
          <w:color w:val="auto"/>
        </w:rPr>
      </w:pPr>
      <w:r w:rsidRPr="0058616B">
        <w:rPr>
          <w:color w:val="auto"/>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 </w:t>
      </w:r>
    </w:p>
    <w:p w:rsidR="009337C3" w:rsidRPr="0058616B" w:rsidRDefault="009337C3" w:rsidP="00D632A3">
      <w:pPr>
        <w:pStyle w:val="Default"/>
        <w:numPr>
          <w:ilvl w:val="0"/>
          <w:numId w:val="123"/>
        </w:numPr>
        <w:suppressAutoHyphens/>
        <w:ind w:left="0" w:firstLine="360"/>
        <w:jc w:val="both"/>
        <w:rPr>
          <w:color w:val="auto"/>
        </w:rPr>
      </w:pPr>
      <w:r w:rsidRPr="0058616B">
        <w:rPr>
          <w:color w:val="auto"/>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9337C3" w:rsidRPr="0058616B" w:rsidRDefault="009337C3" w:rsidP="00D632A3">
      <w:pPr>
        <w:pStyle w:val="Default"/>
        <w:numPr>
          <w:ilvl w:val="0"/>
          <w:numId w:val="123"/>
        </w:numPr>
        <w:suppressAutoHyphens/>
        <w:ind w:left="0" w:firstLine="360"/>
        <w:jc w:val="both"/>
        <w:rPr>
          <w:color w:val="auto"/>
        </w:rPr>
      </w:pPr>
      <w:r w:rsidRPr="0058616B">
        <w:rPr>
          <w:color w:val="auto"/>
        </w:rPr>
        <w:t xml:space="preserve">Культура публичной речи. Публичное выступление: выбор темы, определение цели, поиск материала. Композиция публичного выступления. </w:t>
      </w:r>
    </w:p>
    <w:p w:rsidR="009337C3" w:rsidRPr="0058616B" w:rsidRDefault="009337C3" w:rsidP="00D632A3">
      <w:pPr>
        <w:pStyle w:val="Default"/>
        <w:numPr>
          <w:ilvl w:val="0"/>
          <w:numId w:val="123"/>
        </w:numPr>
        <w:suppressAutoHyphens/>
        <w:ind w:left="0" w:firstLine="360"/>
        <w:jc w:val="both"/>
        <w:rPr>
          <w:color w:val="auto"/>
        </w:rPr>
      </w:pPr>
      <w:r w:rsidRPr="0058616B">
        <w:rPr>
          <w:i/>
          <w:iCs/>
          <w:color w:val="auto"/>
        </w:rPr>
        <w:t xml:space="preserve">Культура публичного выступления с текстами различной жанровой принадлежности. Речевой самоконтроль, самооценка, самокоррекция. </w:t>
      </w:r>
    </w:p>
    <w:p w:rsidR="009337C3" w:rsidRPr="0058616B" w:rsidRDefault="009337C3" w:rsidP="00D632A3">
      <w:pPr>
        <w:pStyle w:val="Default"/>
        <w:numPr>
          <w:ilvl w:val="0"/>
          <w:numId w:val="123"/>
        </w:numPr>
        <w:suppressAutoHyphens/>
        <w:ind w:left="0" w:firstLine="360"/>
        <w:jc w:val="both"/>
      </w:pPr>
      <w:r w:rsidRPr="0058616B">
        <w:rPr>
          <w:color w:val="auto"/>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w:t>
      </w:r>
      <w:r w:rsidRPr="0058616B">
        <w:t xml:space="preserve">текстов разных функционально-смысловых типов, стилей и жанров. </w:t>
      </w:r>
    </w:p>
    <w:p w:rsidR="009337C3" w:rsidRPr="0058616B" w:rsidRDefault="009337C3" w:rsidP="00D632A3">
      <w:pPr>
        <w:pStyle w:val="Default"/>
        <w:numPr>
          <w:ilvl w:val="0"/>
          <w:numId w:val="123"/>
        </w:numPr>
        <w:suppressAutoHyphens/>
        <w:ind w:left="0" w:firstLine="360"/>
        <w:jc w:val="both"/>
      </w:pPr>
      <w:r w:rsidRPr="0058616B">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rsidR="009337C3" w:rsidRPr="0058616B" w:rsidRDefault="009337C3" w:rsidP="00D632A3">
      <w:pPr>
        <w:pStyle w:val="Default"/>
        <w:numPr>
          <w:ilvl w:val="0"/>
          <w:numId w:val="123"/>
        </w:numPr>
        <w:suppressAutoHyphens/>
        <w:ind w:left="0" w:firstLine="360"/>
        <w:jc w:val="both"/>
      </w:pPr>
      <w:r w:rsidRPr="0058616B">
        <w:t xml:space="preserve">Основные изобразительно-выразительные средства языка. </w:t>
      </w:r>
    </w:p>
    <w:p w:rsidR="009337C3" w:rsidRPr="0058616B" w:rsidRDefault="009337C3" w:rsidP="00D632A3">
      <w:pPr>
        <w:pStyle w:val="Default"/>
        <w:numPr>
          <w:ilvl w:val="0"/>
          <w:numId w:val="123"/>
        </w:numPr>
        <w:suppressAutoHyphens/>
        <w:ind w:left="0" w:firstLine="360"/>
        <w:jc w:val="both"/>
      </w:pPr>
      <w:r w:rsidRPr="0058616B">
        <w:t xml:space="preserve">Текст. Признаки текста. </w:t>
      </w:r>
    </w:p>
    <w:p w:rsidR="009337C3" w:rsidRPr="0058616B" w:rsidRDefault="009337C3" w:rsidP="00D632A3">
      <w:pPr>
        <w:pStyle w:val="Default"/>
        <w:numPr>
          <w:ilvl w:val="0"/>
          <w:numId w:val="123"/>
        </w:numPr>
        <w:suppressAutoHyphens/>
        <w:ind w:left="0" w:firstLine="360"/>
        <w:jc w:val="both"/>
      </w:pPr>
      <w:r w:rsidRPr="0058616B">
        <w:t xml:space="preserve">Виды чтения. Использование различных видов чтения в зависимости от коммуникативной задачи и характера текста. </w:t>
      </w:r>
    </w:p>
    <w:p w:rsidR="009337C3" w:rsidRPr="0058616B" w:rsidRDefault="009337C3" w:rsidP="00D632A3">
      <w:pPr>
        <w:pStyle w:val="Default"/>
        <w:numPr>
          <w:ilvl w:val="0"/>
          <w:numId w:val="123"/>
        </w:numPr>
        <w:suppressAutoHyphens/>
        <w:ind w:left="0" w:firstLine="360"/>
        <w:jc w:val="both"/>
      </w:pPr>
      <w:r w:rsidRPr="0058616B">
        <w:t xml:space="preserve">Информационная переработка текста. Виды преобразования текста. </w:t>
      </w:r>
    </w:p>
    <w:p w:rsidR="009337C3" w:rsidRPr="0058616B" w:rsidRDefault="009337C3" w:rsidP="00D632A3">
      <w:pPr>
        <w:pStyle w:val="Default"/>
        <w:numPr>
          <w:ilvl w:val="0"/>
          <w:numId w:val="123"/>
        </w:numPr>
        <w:suppressAutoHyphens/>
        <w:ind w:left="0" w:firstLine="360"/>
        <w:jc w:val="both"/>
        <w:rPr>
          <w:i/>
          <w:iCs/>
        </w:rPr>
      </w:pPr>
      <w:r w:rsidRPr="0058616B">
        <w:t xml:space="preserve">Лингвистический анализ текстов различных функциональных разновидностей языка. </w:t>
      </w:r>
      <w:r w:rsidRPr="0058616B">
        <w:rPr>
          <w:i/>
          <w:iCs/>
        </w:rPr>
        <w:t xml:space="preserve">Проведение стилистического анализа текстов разных стилей и функциональных разновидностей языка. </w:t>
      </w:r>
    </w:p>
    <w:p w:rsidR="009337C3" w:rsidRPr="0058616B" w:rsidRDefault="009337C3" w:rsidP="00AD3A61">
      <w:pPr>
        <w:pStyle w:val="Default"/>
        <w:suppressAutoHyphens/>
        <w:jc w:val="both"/>
        <w:rPr>
          <w:color w:val="auto"/>
        </w:rPr>
      </w:pPr>
      <w:r w:rsidRPr="0058616B">
        <w:rPr>
          <w:b/>
          <w:bCs/>
          <w:color w:val="auto"/>
        </w:rPr>
        <w:t xml:space="preserve">Культура речи </w:t>
      </w:r>
    </w:p>
    <w:p w:rsidR="009337C3" w:rsidRPr="0058616B" w:rsidRDefault="009337C3" w:rsidP="00D632A3">
      <w:pPr>
        <w:pStyle w:val="Default"/>
        <w:numPr>
          <w:ilvl w:val="0"/>
          <w:numId w:val="124"/>
        </w:numPr>
        <w:suppressAutoHyphens/>
        <w:ind w:left="0" w:firstLine="360"/>
        <w:jc w:val="both"/>
        <w:rPr>
          <w:color w:val="auto"/>
        </w:rPr>
      </w:pPr>
      <w:r w:rsidRPr="0058616B">
        <w:rPr>
          <w:color w:val="auto"/>
        </w:rPr>
        <w:t xml:space="preserve">Культура речи как раздел лингвистики. Основные аспекты культуры речи: нормативный, коммуникативный и этический. </w:t>
      </w:r>
    </w:p>
    <w:p w:rsidR="009337C3" w:rsidRPr="0058616B" w:rsidRDefault="009337C3" w:rsidP="00D632A3">
      <w:pPr>
        <w:pStyle w:val="Default"/>
        <w:numPr>
          <w:ilvl w:val="0"/>
          <w:numId w:val="124"/>
        </w:numPr>
        <w:suppressAutoHyphens/>
        <w:ind w:left="0" w:firstLine="360"/>
        <w:jc w:val="both"/>
        <w:rPr>
          <w:color w:val="auto"/>
        </w:rPr>
      </w:pPr>
      <w:r w:rsidRPr="0058616B">
        <w:rPr>
          <w:color w:val="auto"/>
        </w:rPr>
        <w:t xml:space="preserve">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 </w:t>
      </w:r>
    </w:p>
    <w:p w:rsidR="009337C3" w:rsidRPr="0058616B" w:rsidRDefault="009337C3" w:rsidP="00D632A3">
      <w:pPr>
        <w:pStyle w:val="Default"/>
        <w:numPr>
          <w:ilvl w:val="0"/>
          <w:numId w:val="124"/>
        </w:numPr>
        <w:suppressAutoHyphens/>
        <w:ind w:left="0" w:firstLine="360"/>
        <w:jc w:val="both"/>
        <w:rPr>
          <w:color w:val="auto"/>
        </w:rPr>
      </w:pPr>
      <w:r w:rsidRPr="0058616B">
        <w:rPr>
          <w:color w:val="auto"/>
        </w:rP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rsidR="009337C3" w:rsidRPr="0058616B" w:rsidRDefault="009337C3" w:rsidP="00D632A3">
      <w:pPr>
        <w:pStyle w:val="Default"/>
        <w:numPr>
          <w:ilvl w:val="0"/>
          <w:numId w:val="124"/>
        </w:numPr>
        <w:suppressAutoHyphens/>
        <w:ind w:left="0" w:firstLine="360"/>
        <w:jc w:val="both"/>
        <w:rPr>
          <w:color w:val="auto"/>
        </w:rPr>
      </w:pPr>
      <w:r w:rsidRPr="0058616B">
        <w:rPr>
          <w:color w:val="auto"/>
        </w:rPr>
        <w:t xml:space="preserve">Культура видов речевой деятельности – чтения, аудирования, говорения и письма. </w:t>
      </w:r>
    </w:p>
    <w:p w:rsidR="009337C3" w:rsidRPr="0058616B" w:rsidRDefault="009337C3" w:rsidP="00D632A3">
      <w:pPr>
        <w:pStyle w:val="Default"/>
        <w:numPr>
          <w:ilvl w:val="0"/>
          <w:numId w:val="124"/>
        </w:numPr>
        <w:suppressAutoHyphens/>
        <w:ind w:left="0" w:firstLine="360"/>
        <w:jc w:val="both"/>
        <w:rPr>
          <w:color w:val="auto"/>
        </w:rPr>
      </w:pPr>
      <w:r w:rsidRPr="0058616B">
        <w:rPr>
          <w:color w:val="auto"/>
        </w:rPr>
        <w:t xml:space="preserve">Культура публичной речи. Публичное выступление: выбор темы, определение цели, поиск материала. Композиция публичного выступления. </w:t>
      </w:r>
    </w:p>
    <w:p w:rsidR="009337C3" w:rsidRPr="0058616B" w:rsidRDefault="009337C3" w:rsidP="00D632A3">
      <w:pPr>
        <w:pStyle w:val="Default"/>
        <w:numPr>
          <w:ilvl w:val="0"/>
          <w:numId w:val="124"/>
        </w:numPr>
        <w:suppressAutoHyphens/>
        <w:ind w:left="0" w:firstLine="360"/>
        <w:jc w:val="both"/>
        <w:rPr>
          <w:color w:val="auto"/>
        </w:rPr>
      </w:pPr>
      <w:r w:rsidRPr="0058616B">
        <w:rPr>
          <w:color w:val="auto"/>
        </w:rPr>
        <w:lastRenderedPageBreak/>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rsidR="009337C3" w:rsidRPr="0058616B" w:rsidRDefault="009337C3" w:rsidP="00D632A3">
      <w:pPr>
        <w:pStyle w:val="Default"/>
        <w:numPr>
          <w:ilvl w:val="0"/>
          <w:numId w:val="124"/>
        </w:numPr>
        <w:suppressAutoHyphens/>
        <w:ind w:left="0" w:firstLine="360"/>
        <w:jc w:val="both"/>
        <w:rPr>
          <w:color w:val="auto"/>
        </w:rPr>
      </w:pPr>
      <w:r w:rsidRPr="0058616B">
        <w:rPr>
          <w:color w:val="auto"/>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58616B">
        <w:rPr>
          <w:i/>
          <w:iCs/>
          <w:color w:val="auto"/>
        </w:rPr>
        <w:t xml:space="preserve">Совершенствование собственных коммуникативных способностей и культуры речи. </w:t>
      </w:r>
      <w:r w:rsidRPr="0058616B">
        <w:rPr>
          <w:color w:val="auto"/>
        </w:rPr>
        <w:t xml:space="preserve">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 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58616B">
        <w:rPr>
          <w:i/>
          <w:iCs/>
          <w:color w:val="auto"/>
        </w:rPr>
        <w:t xml:space="preserve">Разные способы редактирования текстов. </w:t>
      </w:r>
    </w:p>
    <w:p w:rsidR="009337C3" w:rsidRPr="0058616B" w:rsidRDefault="009337C3" w:rsidP="00D632A3">
      <w:pPr>
        <w:pStyle w:val="Default"/>
        <w:numPr>
          <w:ilvl w:val="0"/>
          <w:numId w:val="124"/>
        </w:numPr>
        <w:suppressAutoHyphens/>
        <w:ind w:left="0" w:firstLine="360"/>
        <w:jc w:val="both"/>
        <w:rPr>
          <w:color w:val="auto"/>
        </w:rPr>
      </w:pPr>
      <w:r w:rsidRPr="0058616B">
        <w:rPr>
          <w:i/>
          <w:iCs/>
          <w:color w:val="auto"/>
        </w:rPr>
        <w:t xml:space="preserve">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 </w:t>
      </w:r>
    </w:p>
    <w:p w:rsidR="009337C3" w:rsidRPr="0058616B" w:rsidRDefault="009337C3" w:rsidP="00D632A3">
      <w:pPr>
        <w:pStyle w:val="Default"/>
        <w:numPr>
          <w:ilvl w:val="0"/>
          <w:numId w:val="124"/>
        </w:numPr>
        <w:suppressAutoHyphens/>
        <w:ind w:left="0" w:firstLine="360"/>
        <w:jc w:val="both"/>
        <w:rPr>
          <w:color w:val="auto"/>
        </w:rPr>
      </w:pPr>
      <w:r w:rsidRPr="0058616B">
        <w:rPr>
          <w:color w:val="auto"/>
        </w:rPr>
        <w:t xml:space="preserve">Нормативные словари современного русского языка и лингвистические справочники; их использование. </w:t>
      </w:r>
    </w:p>
    <w:p w:rsidR="00326006" w:rsidRDefault="009337C3" w:rsidP="00D632A3">
      <w:pPr>
        <w:pStyle w:val="Default"/>
        <w:numPr>
          <w:ilvl w:val="0"/>
          <w:numId w:val="124"/>
        </w:numPr>
        <w:suppressAutoHyphens/>
        <w:ind w:left="0" w:firstLine="360"/>
        <w:jc w:val="both"/>
      </w:pPr>
      <w:r w:rsidRPr="0058616B">
        <w:rPr>
          <w:color w:val="auto"/>
        </w:rPr>
        <w:t xml:space="preserve">Использование этимологических словарей и справочников для подготовки </w:t>
      </w:r>
      <w:r w:rsidRPr="0058616B">
        <w:t>сообщений об истории происхождения некоторых слов и выражений, отражающих исторические и культурные традиции страны.</w:t>
      </w:r>
    </w:p>
    <w:p w:rsidR="00B06E63" w:rsidRPr="0058616B" w:rsidRDefault="00B06E63" w:rsidP="00B06E63">
      <w:pPr>
        <w:pStyle w:val="Default"/>
        <w:suppressAutoHyphens/>
        <w:ind w:left="360"/>
        <w:jc w:val="both"/>
      </w:pPr>
    </w:p>
    <w:p w:rsidR="009337C3" w:rsidRPr="007B164B" w:rsidRDefault="009337C3" w:rsidP="007B164B">
      <w:pPr>
        <w:pStyle w:val="13"/>
        <w:rPr>
          <w:sz w:val="24"/>
          <w:szCs w:val="24"/>
        </w:rPr>
      </w:pPr>
      <w:bookmarkStart w:id="81" w:name="_Toc524964325"/>
      <w:r w:rsidRPr="007B164B">
        <w:rPr>
          <w:sz w:val="24"/>
          <w:szCs w:val="24"/>
        </w:rPr>
        <w:t>Литература</w:t>
      </w:r>
      <w:bookmarkEnd w:id="81"/>
    </w:p>
    <w:p w:rsidR="00326006" w:rsidRPr="0058616B" w:rsidRDefault="009337C3" w:rsidP="00AD3A61">
      <w:pPr>
        <w:pStyle w:val="Default"/>
        <w:suppressAutoHyphens/>
        <w:ind w:firstLine="708"/>
        <w:jc w:val="both"/>
      </w:pPr>
      <w:r w:rsidRPr="0058616B">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w:t>
      </w:r>
      <w:r w:rsidR="004716E9">
        <w:t xml:space="preserve"> и метапредметными результатами</w:t>
      </w:r>
      <w:r w:rsidRPr="0058616B">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326006" w:rsidRPr="0058616B" w:rsidRDefault="00CE0D7B" w:rsidP="00AD3A61">
      <w:pPr>
        <w:pStyle w:val="Default"/>
        <w:suppressAutoHyphens/>
        <w:ind w:firstLine="708"/>
        <w:jc w:val="both"/>
      </w:pPr>
      <w:r w:rsidRPr="0058616B">
        <w:t>Цель учебного предмета «Литература»: формирование культуры читательского восприятия и достижение читательской самостоятельности</w:t>
      </w:r>
    </w:p>
    <w:p w:rsidR="00CE0D7B" w:rsidRPr="0058616B" w:rsidRDefault="00CE0D7B" w:rsidP="00AD3A61">
      <w:pPr>
        <w:pStyle w:val="Default"/>
        <w:suppressAutoHyphens/>
        <w:jc w:val="both"/>
      </w:pPr>
      <w:r w:rsidRPr="0058616B">
        <w:t xml:space="preserve">обучающихся, основанных на навыках анализа и интерпретации литературных текстов. </w:t>
      </w:r>
    </w:p>
    <w:p w:rsidR="00CE0D7B" w:rsidRPr="0058616B" w:rsidRDefault="00CE0D7B" w:rsidP="00AD3A61">
      <w:pPr>
        <w:pStyle w:val="Default"/>
        <w:suppressAutoHyphens/>
        <w:ind w:firstLine="708"/>
        <w:jc w:val="both"/>
      </w:pPr>
      <w:r w:rsidRPr="0058616B">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CE0D7B" w:rsidRPr="0058616B" w:rsidRDefault="00CE0D7B" w:rsidP="00AD3A61">
      <w:pPr>
        <w:pStyle w:val="Default"/>
        <w:suppressAutoHyphens/>
      </w:pPr>
      <w:r w:rsidRPr="0058616B">
        <w:t xml:space="preserve">Задачи учебного предмета «Литература»: </w:t>
      </w:r>
    </w:p>
    <w:p w:rsidR="00CE0D7B" w:rsidRPr="0058616B" w:rsidRDefault="00CE0D7B" w:rsidP="00D632A3">
      <w:pPr>
        <w:pStyle w:val="Default"/>
        <w:numPr>
          <w:ilvl w:val="0"/>
          <w:numId w:val="125"/>
        </w:numPr>
        <w:suppressAutoHyphens/>
        <w:ind w:left="0" w:firstLine="360"/>
        <w:jc w:val="both"/>
      </w:pPr>
      <w:r w:rsidRPr="0058616B">
        <w:t xml:space="preserve">получение опыта медленного чтения (пристальное, внимательное чтение на занятии с комментарием, подробным анализом текста под руководством учителя)  произведений русской, родной (региональной) и мировой литературы; </w:t>
      </w:r>
    </w:p>
    <w:p w:rsidR="00CE0D7B" w:rsidRPr="0058616B" w:rsidRDefault="00CE0D7B" w:rsidP="00D632A3">
      <w:pPr>
        <w:pStyle w:val="Default"/>
        <w:numPr>
          <w:ilvl w:val="0"/>
          <w:numId w:val="125"/>
        </w:numPr>
        <w:suppressAutoHyphens/>
        <w:ind w:left="0" w:firstLine="360"/>
        <w:jc w:val="both"/>
      </w:pPr>
      <w:r w:rsidRPr="0058616B">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CE0D7B" w:rsidRPr="0058616B" w:rsidRDefault="00222027" w:rsidP="00D632A3">
      <w:pPr>
        <w:pStyle w:val="Default"/>
        <w:numPr>
          <w:ilvl w:val="0"/>
          <w:numId w:val="125"/>
        </w:numPr>
        <w:suppressAutoHyphens/>
        <w:ind w:left="0" w:firstLine="360"/>
        <w:jc w:val="both"/>
      </w:pPr>
      <w:r>
        <w:t>о</w:t>
      </w:r>
      <w:r w:rsidR="00CE0D7B" w:rsidRPr="0058616B">
        <w:t xml:space="preserve">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CE0D7B" w:rsidRPr="0058616B" w:rsidRDefault="00CE0D7B" w:rsidP="00D632A3">
      <w:pPr>
        <w:pStyle w:val="Default"/>
        <w:numPr>
          <w:ilvl w:val="0"/>
          <w:numId w:val="125"/>
        </w:numPr>
        <w:suppressAutoHyphens/>
        <w:ind w:left="0" w:firstLine="360"/>
        <w:jc w:val="both"/>
      </w:pPr>
      <w:r w:rsidRPr="0058616B">
        <w:t xml:space="preserve">формирование умения анализировать в устной и письменной форме самостоятельно прочитанные произведения, их отдельные фрагменты, аспекты; </w:t>
      </w:r>
    </w:p>
    <w:p w:rsidR="00CE0D7B" w:rsidRPr="0058616B" w:rsidRDefault="00CE0D7B" w:rsidP="00D632A3">
      <w:pPr>
        <w:pStyle w:val="Default"/>
        <w:numPr>
          <w:ilvl w:val="0"/>
          <w:numId w:val="125"/>
        </w:numPr>
        <w:suppressAutoHyphens/>
        <w:ind w:left="0" w:firstLine="360"/>
        <w:jc w:val="both"/>
      </w:pPr>
      <w:r w:rsidRPr="0058616B">
        <w:t xml:space="preserve">формирование умения самостоятельно создавать тексты различных жанров (ответы на вопросы, рецензии, аннотации и др.); </w:t>
      </w:r>
    </w:p>
    <w:p w:rsidR="00CE0D7B" w:rsidRPr="0058616B" w:rsidRDefault="00CE0D7B" w:rsidP="00D632A3">
      <w:pPr>
        <w:pStyle w:val="Default"/>
        <w:numPr>
          <w:ilvl w:val="0"/>
          <w:numId w:val="125"/>
        </w:numPr>
        <w:suppressAutoHyphens/>
        <w:ind w:left="0" w:firstLine="360"/>
        <w:jc w:val="both"/>
      </w:pPr>
      <w:r w:rsidRPr="0058616B">
        <w:t xml:space="preserve">овладение умением определять стратегию своего чтения; </w:t>
      </w:r>
    </w:p>
    <w:p w:rsidR="00CE0D7B" w:rsidRPr="0058616B" w:rsidRDefault="00CE0D7B" w:rsidP="00D632A3">
      <w:pPr>
        <w:pStyle w:val="Default"/>
        <w:numPr>
          <w:ilvl w:val="0"/>
          <w:numId w:val="125"/>
        </w:numPr>
        <w:suppressAutoHyphens/>
        <w:ind w:left="0" w:firstLine="360"/>
        <w:jc w:val="both"/>
      </w:pPr>
      <w:r w:rsidRPr="0058616B">
        <w:t xml:space="preserve">овладение умением делать читательский выбор; </w:t>
      </w:r>
    </w:p>
    <w:p w:rsidR="00CE0D7B" w:rsidRPr="0058616B" w:rsidRDefault="00CE0D7B" w:rsidP="00D632A3">
      <w:pPr>
        <w:pStyle w:val="Default"/>
        <w:numPr>
          <w:ilvl w:val="0"/>
          <w:numId w:val="125"/>
        </w:numPr>
        <w:suppressAutoHyphens/>
        <w:ind w:left="0" w:firstLine="360"/>
        <w:jc w:val="both"/>
      </w:pPr>
      <w:r w:rsidRPr="0058616B">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CE0D7B" w:rsidRPr="0058616B" w:rsidRDefault="00CE0D7B" w:rsidP="00D632A3">
      <w:pPr>
        <w:pStyle w:val="Default"/>
        <w:numPr>
          <w:ilvl w:val="0"/>
          <w:numId w:val="125"/>
        </w:numPr>
        <w:suppressAutoHyphens/>
        <w:ind w:left="0" w:firstLine="360"/>
      </w:pPr>
      <w:r w:rsidRPr="0058616B">
        <w:lastRenderedPageBreak/>
        <w:t xml:space="preserve">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CE0D7B" w:rsidRPr="0058616B" w:rsidRDefault="00CE0D7B" w:rsidP="00D632A3">
      <w:pPr>
        <w:pStyle w:val="Default"/>
        <w:numPr>
          <w:ilvl w:val="0"/>
          <w:numId w:val="125"/>
        </w:numPr>
        <w:suppressAutoHyphens/>
        <w:ind w:left="0" w:firstLine="360"/>
      </w:pPr>
      <w:r w:rsidRPr="0058616B">
        <w:t xml:space="preserve">знакомство с историей литературы: русской и зарубежной литературной классикой, современным литературным процессом; </w:t>
      </w:r>
    </w:p>
    <w:p w:rsidR="00CE0D7B" w:rsidRPr="0058616B" w:rsidRDefault="00CE0D7B" w:rsidP="00D632A3">
      <w:pPr>
        <w:pStyle w:val="Default"/>
        <w:numPr>
          <w:ilvl w:val="0"/>
          <w:numId w:val="125"/>
        </w:numPr>
        <w:suppressAutoHyphens/>
        <w:ind w:left="0" w:firstLine="360"/>
      </w:pPr>
      <w:r w:rsidRPr="0058616B">
        <w:t xml:space="preserve">– знакомство со смежными с литературой сферами искусства и научного знания (культурология, психология, социология и др.). </w:t>
      </w:r>
    </w:p>
    <w:p w:rsidR="00CE0D7B" w:rsidRPr="0058616B" w:rsidRDefault="00CE0D7B" w:rsidP="00AD3A61">
      <w:pPr>
        <w:pStyle w:val="Default"/>
        <w:suppressAutoHyphens/>
        <w:ind w:firstLine="708"/>
        <w:jc w:val="both"/>
      </w:pPr>
      <w:r w:rsidRPr="0058616B">
        <w:t xml:space="preserve">Перенесение фокуса внимания в литературном образовании с произведения литературы как объекта изучения на субъектность читателя </w:t>
      </w:r>
      <w:r w:rsidRPr="0058616B">
        <w:rPr>
          <w:i/>
        </w:rPr>
        <w:t>(субъектность читателя – это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58616B">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2A3887" w:rsidRPr="0058616B" w:rsidRDefault="00CE0D7B" w:rsidP="00AD3A61">
      <w:pPr>
        <w:pStyle w:val="Default"/>
        <w:suppressAutoHyphens/>
        <w:ind w:firstLine="708"/>
        <w:jc w:val="both"/>
      </w:pPr>
      <w:r w:rsidRPr="0058616B">
        <w:t>Сама по себе «прочитан</w:t>
      </w:r>
      <w:r w:rsidR="00222027">
        <w:t>н</w:t>
      </w:r>
      <w:r w:rsidRPr="0058616B">
        <w:t>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w:t>
      </w:r>
      <w:r w:rsidR="002A3887" w:rsidRPr="0058616B">
        <w:t>.</w:t>
      </w:r>
    </w:p>
    <w:p w:rsidR="002A3887" w:rsidRPr="0058616B" w:rsidRDefault="002A3887" w:rsidP="00AD3A61">
      <w:pPr>
        <w:pStyle w:val="Default"/>
        <w:suppressAutoHyphens/>
        <w:ind w:firstLine="708"/>
        <w:jc w:val="both"/>
      </w:pPr>
      <w:r w:rsidRPr="0058616B">
        <w:t>Важно, чтобы чтение не прерывалось вместе с завершением школьного образования, а прочитанное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2A3887" w:rsidRPr="0058616B" w:rsidRDefault="002A3887" w:rsidP="00AD3A61">
      <w:pPr>
        <w:pStyle w:val="Default"/>
        <w:suppressAutoHyphens/>
        <w:ind w:firstLine="708"/>
        <w:jc w:val="both"/>
      </w:pPr>
      <w:r w:rsidRPr="0058616B">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5A4366" w:rsidRPr="0058616B" w:rsidRDefault="002A3887" w:rsidP="00AD3A61">
      <w:pPr>
        <w:pStyle w:val="Default"/>
        <w:suppressAutoHyphens/>
        <w:ind w:firstLine="708"/>
        <w:jc w:val="both"/>
      </w:pPr>
      <w:r w:rsidRPr="0058616B">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 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bookmarkStart w:id="82" w:name="_Toc435412694"/>
      <w:bookmarkStart w:id="83" w:name="_Toc453968168"/>
    </w:p>
    <w:p w:rsidR="005A4366" w:rsidRPr="0058616B" w:rsidRDefault="002A3887" w:rsidP="00AD3A61">
      <w:pPr>
        <w:pStyle w:val="Default"/>
        <w:suppressAutoHyphens/>
        <w:ind w:firstLine="708"/>
        <w:jc w:val="both"/>
      </w:pPr>
      <w:r w:rsidRPr="0058616B">
        <w:rPr>
          <w:b/>
        </w:rPr>
        <w:t>Содержание программы</w:t>
      </w:r>
      <w:r w:rsidR="005A4366" w:rsidRPr="0058616B">
        <w:t>.</w:t>
      </w:r>
    </w:p>
    <w:p w:rsidR="005A4366" w:rsidRPr="0058616B" w:rsidRDefault="002A3887" w:rsidP="00AD3A61">
      <w:pPr>
        <w:pStyle w:val="Default"/>
        <w:suppressAutoHyphens/>
        <w:ind w:firstLine="708"/>
        <w:jc w:val="both"/>
      </w:pPr>
      <w:r w:rsidRPr="0058616B">
        <w:t>Дидактической единицей программы определен учебный модуль – логически самостоятельный компонент учебной программы. Учебный мате</w:t>
      </w:r>
      <w:r w:rsidR="005A4366" w:rsidRPr="0058616B">
        <w:t xml:space="preserve">риал для </w:t>
      </w:r>
      <w:r w:rsidRPr="0058616B">
        <w:t xml:space="preserve">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5A4366" w:rsidRPr="0058616B" w:rsidRDefault="002A3887" w:rsidP="00AD3A61">
      <w:pPr>
        <w:pStyle w:val="Default"/>
        <w:suppressAutoHyphens/>
        <w:ind w:firstLine="708"/>
        <w:jc w:val="both"/>
      </w:pPr>
      <w:r w:rsidRPr="0058616B">
        <w:t xml:space="preserve"> 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w:t>
      </w:r>
      <w:r w:rsidRPr="0058616B">
        <w:lastRenderedPageBreak/>
        <w:t>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 измерительные материалы (задания для проведения итоговых работ).</w:t>
      </w:r>
    </w:p>
    <w:p w:rsidR="005A4366" w:rsidRPr="0058616B" w:rsidRDefault="002A3887" w:rsidP="00AD3A61">
      <w:pPr>
        <w:pStyle w:val="Default"/>
        <w:suppressAutoHyphens/>
        <w:ind w:firstLine="708"/>
        <w:jc w:val="both"/>
      </w:pPr>
      <w:r w:rsidRPr="0058616B">
        <w:t xml:space="preserve"> 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w:t>
      </w:r>
      <w:r w:rsidR="005A4366" w:rsidRPr="0058616B">
        <w:t xml:space="preserve"> произведений мировой и </w:t>
      </w:r>
      <w:r w:rsidRPr="0058616B">
        <w:t>регио</w:t>
      </w:r>
      <w:r w:rsidR="005A4366" w:rsidRPr="0058616B">
        <w:t xml:space="preserve">нальной </w:t>
      </w:r>
      <w:r w:rsidRPr="0058616B">
        <w:t xml:space="preserve">литературы должно носить сбалансированный характер. </w:t>
      </w:r>
    </w:p>
    <w:p w:rsidR="005A4366" w:rsidRPr="0058616B" w:rsidRDefault="002A3887" w:rsidP="00AD3A61">
      <w:pPr>
        <w:pStyle w:val="Default"/>
        <w:suppressAutoHyphens/>
        <w:ind w:firstLine="708"/>
        <w:jc w:val="both"/>
      </w:pPr>
      <w:r w:rsidRPr="0058616B">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 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123EC6" w:rsidRPr="0058616B" w:rsidRDefault="002A3887" w:rsidP="00AD3A61">
      <w:pPr>
        <w:pStyle w:val="Default"/>
        <w:suppressAutoHyphens/>
        <w:ind w:firstLine="708"/>
        <w:jc w:val="both"/>
      </w:pPr>
      <w:r w:rsidRPr="0058616B">
        <w:t xml:space="preserve"> 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w:t>
      </w:r>
      <w:r w:rsidR="005A4366" w:rsidRPr="0058616B">
        <w:t>разным историко-литературным</w:t>
      </w:r>
      <w:r w:rsidRPr="0058616B">
        <w:t xml:space="preserve">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w:t>
      </w:r>
      <w:r w:rsidR="008A5F0F">
        <w:t>школы</w:t>
      </w:r>
      <w:r w:rsidR="00123EC6" w:rsidRPr="0058616B">
        <w:t xml:space="preserve">, ее миссии, особенностей образовательных потребностей участников образовательных отношений, традиций и перспектив </w:t>
      </w:r>
      <w:r w:rsidRPr="0058616B">
        <w:t>сетевого партнерского взаимодействия с другими образовательными организациями, учреждениями культуры, общественными организа</w:t>
      </w:r>
      <w:r w:rsidR="00123EC6" w:rsidRPr="0058616B">
        <w:t xml:space="preserve">циями </w:t>
      </w:r>
      <w:r w:rsidR="008A5F0F">
        <w:t xml:space="preserve"> </w:t>
      </w:r>
      <w:r w:rsidR="00123EC6" w:rsidRPr="0058616B">
        <w:t>.</w:t>
      </w:r>
    </w:p>
    <w:p w:rsidR="00123EC6" w:rsidRPr="0058616B" w:rsidRDefault="002A3887" w:rsidP="00AD3A61">
      <w:pPr>
        <w:pStyle w:val="Default"/>
        <w:suppressAutoHyphens/>
        <w:jc w:val="both"/>
        <w:rPr>
          <w:b/>
        </w:rPr>
      </w:pPr>
      <w:r w:rsidRPr="0058616B">
        <w:rPr>
          <w:b/>
        </w:rPr>
        <w:t>Деятельность на уроке литературы</w:t>
      </w:r>
      <w:r w:rsidR="00123EC6" w:rsidRPr="0058616B">
        <w:rPr>
          <w:b/>
        </w:rPr>
        <w:t>.</w:t>
      </w:r>
    </w:p>
    <w:p w:rsidR="00123EC6" w:rsidRPr="0058616B" w:rsidRDefault="002A3887" w:rsidP="00AD3A61">
      <w:pPr>
        <w:pStyle w:val="Default"/>
        <w:suppressAutoHyphens/>
        <w:ind w:firstLine="708"/>
        <w:jc w:val="both"/>
        <w:rPr>
          <w:b/>
        </w:rPr>
      </w:pPr>
      <w:r w:rsidRPr="0058616B">
        <w:t xml:space="preserve"> 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r w:rsidRPr="0058616B">
        <w:rPr>
          <w:b/>
        </w:rPr>
        <w:t>Анализ художественного текста</w:t>
      </w:r>
      <w:r w:rsidR="00123EC6" w:rsidRPr="0058616B">
        <w:rPr>
          <w:b/>
        </w:rPr>
        <w:t>.</w:t>
      </w:r>
    </w:p>
    <w:p w:rsidR="00222027" w:rsidRDefault="002A3887" w:rsidP="00AD3A61">
      <w:pPr>
        <w:pStyle w:val="Default"/>
        <w:suppressAutoHyphens/>
        <w:ind w:firstLine="708"/>
        <w:jc w:val="both"/>
      </w:pPr>
      <w:r w:rsidRPr="0058616B">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w:t>
      </w:r>
      <w:r w:rsidR="00123EC6" w:rsidRPr="0058616B">
        <w:t xml:space="preserve">зации текста. </w:t>
      </w:r>
      <w:r w:rsidRPr="0058616B">
        <w:t xml:space="preserve"> Методы анализа</w:t>
      </w:r>
      <w:r w:rsidR="00123EC6" w:rsidRPr="0058616B">
        <w:t>.</w:t>
      </w:r>
      <w:r w:rsidRPr="0058616B">
        <w:t xml:space="preserve"> Мотивный анализ. Поуровневый анализ. Компаративный анализ. Структурный анализ (метод анализа бинарных оппозиций). Стиховедческий анализ. Работа с интерпретациями и смежными видами искусств и областями знания 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123EC6" w:rsidRPr="0058616B" w:rsidRDefault="002A3887" w:rsidP="00AD3A61">
      <w:pPr>
        <w:pStyle w:val="Default"/>
        <w:suppressAutoHyphens/>
        <w:ind w:firstLine="708"/>
        <w:jc w:val="both"/>
      </w:pPr>
      <w:r w:rsidRPr="0058616B">
        <w:rPr>
          <w:b/>
        </w:rPr>
        <w:t>Самостоятельное чтение</w:t>
      </w:r>
      <w:r w:rsidR="00123EC6" w:rsidRPr="0058616B">
        <w:rPr>
          <w:b/>
        </w:rPr>
        <w:t xml:space="preserve">. </w:t>
      </w:r>
      <w:r w:rsidRPr="0058616B">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123EC6" w:rsidRPr="0058616B" w:rsidRDefault="002A3887" w:rsidP="00222027">
      <w:pPr>
        <w:pStyle w:val="Default"/>
        <w:suppressAutoHyphens/>
        <w:ind w:firstLine="709"/>
        <w:jc w:val="both"/>
      </w:pPr>
      <w:r w:rsidRPr="0058616B">
        <w:rPr>
          <w:b/>
        </w:rPr>
        <w:t>Создание собственного текста</w:t>
      </w:r>
      <w:r w:rsidR="00123EC6" w:rsidRPr="0058616B">
        <w:t>.</w:t>
      </w:r>
      <w:r w:rsidRPr="0058616B">
        <w:t xml:space="preserve"> В устной и письменной форме обобщение и анализ своего читательского опыта. Устные жанры: краткий ответ на вопрос, сообщение (о произведении, об </w:t>
      </w:r>
      <w:r w:rsidRPr="0058616B">
        <w:lastRenderedPageBreak/>
        <w:t xml:space="preserve">авторе, об интерпретации произведения), мини-экскурсия, устная защита проекта. Письменные жанры: краткий ответ на вопрос, мини-сочинение, сочинение- 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123EC6" w:rsidRPr="0058616B" w:rsidRDefault="002A3887" w:rsidP="00222027">
      <w:pPr>
        <w:pStyle w:val="Default"/>
        <w:suppressAutoHyphens/>
        <w:ind w:firstLine="709"/>
        <w:jc w:val="both"/>
      </w:pPr>
      <w:r w:rsidRPr="0058616B">
        <w:rPr>
          <w:b/>
        </w:rPr>
        <w:t>Использование ресурса</w:t>
      </w:r>
      <w:r w:rsidR="00123EC6" w:rsidRPr="0058616B">
        <w:rPr>
          <w:b/>
        </w:rPr>
        <w:t>.</w:t>
      </w:r>
      <w:r w:rsidRPr="0058616B">
        <w:t xml:space="preserve"> Использование </w:t>
      </w:r>
      <w:r w:rsidR="00123EC6" w:rsidRPr="0058616B">
        <w:t xml:space="preserve">ресурсов ШИБЦ (школьного информационно-библиотечного центра гимназии) </w:t>
      </w:r>
      <w:r w:rsidRPr="0058616B">
        <w:t>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23EC6" w:rsidRPr="0058616B" w:rsidRDefault="002A3887" w:rsidP="00222027">
      <w:pPr>
        <w:pStyle w:val="Default"/>
        <w:suppressAutoHyphens/>
        <w:ind w:firstLine="709"/>
        <w:jc w:val="both"/>
        <w:rPr>
          <w:b/>
        </w:rPr>
      </w:pPr>
      <w:r w:rsidRPr="0058616B">
        <w:rPr>
          <w:b/>
        </w:rPr>
        <w:t>Учебно-методическое и материально-техническое обеспечение</w:t>
      </w:r>
      <w:r w:rsidR="00123EC6" w:rsidRPr="0058616B">
        <w:rPr>
          <w:b/>
        </w:rPr>
        <w:t>.</w:t>
      </w:r>
    </w:p>
    <w:p w:rsidR="00B11A09" w:rsidRPr="0058616B" w:rsidRDefault="00222027" w:rsidP="00AD3A61">
      <w:pPr>
        <w:pStyle w:val="Default"/>
        <w:suppressAutoHyphens/>
        <w:jc w:val="both"/>
      </w:pPr>
      <w:r>
        <w:t>1.</w:t>
      </w:r>
      <w:r>
        <w:tab/>
      </w:r>
      <w:r w:rsidR="002A3887" w:rsidRPr="0058616B">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 списками рекомендуемых к изучению в школе произведений русской, родной, мировой классики; –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 тематическими подборками произведений, рекомендованных для освоения конкретных теоретико- и историко-литературных понятий; – тезаурусом этих понятий или списком рекомендованных справочников, словарей и научно-методических работ по теории и истории литературы; – подборкой учебного материала.</w:t>
      </w:r>
    </w:p>
    <w:p w:rsidR="00B11A09" w:rsidRPr="0058616B" w:rsidRDefault="002A3887" w:rsidP="00AD3A61">
      <w:pPr>
        <w:pStyle w:val="Default"/>
        <w:suppressAutoHyphens/>
        <w:jc w:val="both"/>
      </w:pPr>
      <w:r w:rsidRPr="0058616B">
        <w:t>2.</w:t>
      </w:r>
      <w:r w:rsidR="00222027">
        <w:tab/>
      </w:r>
      <w:r w:rsidRPr="0058616B">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B11A09" w:rsidRPr="0058616B">
        <w:t xml:space="preserve">всех участников образовательных отношений </w:t>
      </w:r>
      <w:r w:rsidRPr="0058616B">
        <w:t>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Доступность того или иного материала и его востребованность в ходе обучения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B11A09" w:rsidRPr="0058616B" w:rsidRDefault="00B11A09" w:rsidP="008A5F0F">
      <w:pPr>
        <w:pStyle w:val="Default"/>
        <w:suppressAutoHyphens/>
        <w:jc w:val="both"/>
      </w:pPr>
    </w:p>
    <w:p w:rsidR="00B11A09" w:rsidRPr="0058616B" w:rsidRDefault="002A3887" w:rsidP="00AD3A61">
      <w:pPr>
        <w:pStyle w:val="Default"/>
        <w:suppressAutoHyphens/>
        <w:jc w:val="both"/>
      </w:pPr>
      <w:r w:rsidRPr="0058616B">
        <w:t>3.</w:t>
      </w:r>
      <w:r w:rsidR="00222027">
        <w:tab/>
      </w:r>
      <w:r w:rsidRPr="0058616B">
        <w:t>Предложенный в программе принцип достижения предметных результатов</w:t>
      </w:r>
      <w:r w:rsidR="00B11A09" w:rsidRPr="0058616B">
        <w:t>,</w:t>
      </w:r>
      <w:r w:rsidRPr="0058616B">
        <w:t xml:space="preserve">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337C3" w:rsidRPr="0058616B" w:rsidRDefault="002A3887" w:rsidP="00AD3A61">
      <w:pPr>
        <w:pStyle w:val="Default"/>
        <w:suppressAutoHyphens/>
        <w:jc w:val="both"/>
      </w:pPr>
      <w:r w:rsidRPr="0058616B">
        <w:t>4.</w:t>
      </w:r>
      <w:r w:rsidR="00222027">
        <w:tab/>
      </w:r>
      <w:r w:rsidRPr="0058616B">
        <w:t>На регио</w:t>
      </w:r>
      <w:r w:rsidR="00B11A09" w:rsidRPr="0058616B">
        <w:t xml:space="preserve">нальном и муниципальном </w:t>
      </w:r>
      <w:r w:rsidRPr="0058616B">
        <w:t xml:space="preserve"> уровнях обеспечивается сетевое взаимодействие </w:t>
      </w:r>
      <w:r w:rsidR="008A5F0F">
        <w:t>МКОУ «Медведицкая СШ»</w:t>
      </w:r>
      <w:r w:rsidRPr="0058616B">
        <w:t>с учреждениями науки и культуры; нормативное правовое и программное обеспечение</w:t>
      </w:r>
      <w:r w:rsidR="00B11A09" w:rsidRPr="0058616B">
        <w:t>.</w:t>
      </w:r>
    </w:p>
    <w:p w:rsidR="00B11A09" w:rsidRPr="0058616B" w:rsidRDefault="00B11A09" w:rsidP="00AD3A61">
      <w:pPr>
        <w:pStyle w:val="Default"/>
        <w:suppressAutoHyphens/>
        <w:jc w:val="both"/>
        <w:rPr>
          <w:b/>
        </w:rPr>
      </w:pPr>
      <w:r w:rsidRPr="0058616B">
        <w:rPr>
          <w:b/>
        </w:rPr>
        <w:t>Список рекомендуемых произведений и авторов к примерной программе по литературе для 10–11-х классов.</w:t>
      </w:r>
    </w:p>
    <w:p w:rsidR="00B11A09" w:rsidRPr="0058616B" w:rsidRDefault="00B11A09" w:rsidP="00AD3A61">
      <w:pPr>
        <w:pStyle w:val="Default"/>
        <w:suppressAutoHyphens/>
        <w:jc w:val="both"/>
      </w:pPr>
      <w:r w:rsidRPr="0058616B">
        <w:t>Рабочая программа учебного курса строится на произведениях из трех списков: А, В и С (см. таблицу ниже). Эти три списка равноправны по статусу.</w:t>
      </w:r>
    </w:p>
    <w:p w:rsidR="00B11A09" w:rsidRPr="0058616B" w:rsidRDefault="00B11A09" w:rsidP="00AD3A61">
      <w:pPr>
        <w:pStyle w:val="Default"/>
        <w:suppressAutoHyphens/>
        <w:jc w:val="both"/>
      </w:pPr>
      <w:r w:rsidRPr="0058616B">
        <w:rPr>
          <w:b/>
        </w:rPr>
        <w:t>Список А</w:t>
      </w:r>
      <w:r w:rsidRPr="0058616B">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B11A09" w:rsidRPr="0058616B" w:rsidRDefault="00B11A09" w:rsidP="00AD3A61">
      <w:pPr>
        <w:pStyle w:val="Default"/>
        <w:suppressAutoHyphens/>
        <w:jc w:val="both"/>
      </w:pPr>
      <w:r w:rsidRPr="0058616B">
        <w:rPr>
          <w:b/>
        </w:rPr>
        <w:t>Список В</w:t>
      </w:r>
      <w:r w:rsidRPr="0058616B">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B11A09" w:rsidRPr="0058616B" w:rsidRDefault="00B11A09" w:rsidP="00AD3A61">
      <w:pPr>
        <w:pStyle w:val="Default"/>
        <w:suppressAutoHyphens/>
        <w:jc w:val="both"/>
      </w:pPr>
      <w:r w:rsidRPr="0058616B">
        <w:rPr>
          <w:b/>
        </w:rPr>
        <w:t>Список С</w:t>
      </w:r>
      <w:r w:rsidRPr="0058616B">
        <w:t xml:space="preserve"> представляет собой перечень тем и литературных явлений, выделенных по определенному принципу (теоретико- или историко- литературному). Конкретного автора и произведение, на </w:t>
      </w:r>
      <w:r w:rsidRPr="0058616B">
        <w:lastRenderedPageBreak/>
        <w:t>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снабжены дополнительным списком рекомендуемых к изучению произведений, не повторяющим произведения из списка В. Для удобства работы со списком С материал в нем разделен на 7 блоков:</w:t>
      </w:r>
    </w:p>
    <w:p w:rsidR="00B11A09" w:rsidRPr="0058616B" w:rsidRDefault="00B11A09" w:rsidP="00D632A3">
      <w:pPr>
        <w:pStyle w:val="Default"/>
        <w:numPr>
          <w:ilvl w:val="0"/>
          <w:numId w:val="126"/>
        </w:numPr>
        <w:suppressAutoHyphens/>
        <w:jc w:val="both"/>
      </w:pPr>
      <w:r w:rsidRPr="0058616B">
        <w:t>Поэзия середины и второй половины XIX века</w:t>
      </w:r>
    </w:p>
    <w:p w:rsidR="00B11A09" w:rsidRPr="0058616B" w:rsidRDefault="00B11A09" w:rsidP="00D632A3">
      <w:pPr>
        <w:pStyle w:val="Default"/>
        <w:numPr>
          <w:ilvl w:val="0"/>
          <w:numId w:val="126"/>
        </w:numPr>
        <w:suppressAutoHyphens/>
        <w:jc w:val="both"/>
      </w:pPr>
      <w:r w:rsidRPr="0058616B">
        <w:t>Реализм XIX–ХХ века</w:t>
      </w:r>
    </w:p>
    <w:p w:rsidR="00B11A09" w:rsidRPr="0058616B" w:rsidRDefault="00B11A09" w:rsidP="00D632A3">
      <w:pPr>
        <w:pStyle w:val="Default"/>
        <w:numPr>
          <w:ilvl w:val="0"/>
          <w:numId w:val="126"/>
        </w:numPr>
        <w:suppressAutoHyphens/>
        <w:jc w:val="both"/>
      </w:pPr>
      <w:r w:rsidRPr="0058616B">
        <w:t>Модернизм конца XIX – ХХ века</w:t>
      </w:r>
    </w:p>
    <w:p w:rsidR="00B11A09" w:rsidRPr="0058616B" w:rsidRDefault="00B11A09" w:rsidP="00D632A3">
      <w:pPr>
        <w:pStyle w:val="Default"/>
        <w:numPr>
          <w:ilvl w:val="0"/>
          <w:numId w:val="126"/>
        </w:numPr>
        <w:suppressAutoHyphens/>
        <w:jc w:val="both"/>
      </w:pPr>
      <w:r w:rsidRPr="0058616B">
        <w:t>Литература советского времени</w:t>
      </w:r>
    </w:p>
    <w:p w:rsidR="00B11A09" w:rsidRPr="0058616B" w:rsidRDefault="00B11A09" w:rsidP="00D632A3">
      <w:pPr>
        <w:pStyle w:val="Default"/>
        <w:numPr>
          <w:ilvl w:val="0"/>
          <w:numId w:val="126"/>
        </w:numPr>
        <w:suppressAutoHyphens/>
        <w:jc w:val="both"/>
      </w:pPr>
      <w:r w:rsidRPr="0058616B">
        <w:t>Современный литературный процесс</w:t>
      </w:r>
    </w:p>
    <w:p w:rsidR="00B11A09" w:rsidRPr="0058616B" w:rsidRDefault="00B11A09" w:rsidP="00D632A3">
      <w:pPr>
        <w:pStyle w:val="Default"/>
        <w:numPr>
          <w:ilvl w:val="0"/>
          <w:numId w:val="126"/>
        </w:numPr>
        <w:suppressAutoHyphens/>
        <w:jc w:val="both"/>
      </w:pPr>
      <w:r w:rsidRPr="0058616B">
        <w:t>Мировая литература XIX–ХХ века</w:t>
      </w:r>
    </w:p>
    <w:p w:rsidR="00B11A09" w:rsidRPr="0058616B" w:rsidRDefault="00B11A09" w:rsidP="00D632A3">
      <w:pPr>
        <w:pStyle w:val="Default"/>
        <w:numPr>
          <w:ilvl w:val="0"/>
          <w:numId w:val="126"/>
        </w:numPr>
        <w:suppressAutoHyphens/>
        <w:jc w:val="both"/>
      </w:pPr>
      <w:r w:rsidRPr="0058616B">
        <w:t>Родная (региональная) литература.</w:t>
      </w:r>
    </w:p>
    <w:p w:rsidR="00B11A09" w:rsidRDefault="00B11A09" w:rsidP="00AD3A61">
      <w:pPr>
        <w:pStyle w:val="Default"/>
        <w:suppressAutoHyphens/>
        <w:ind w:firstLine="708"/>
        <w:jc w:val="both"/>
      </w:pPr>
      <w:r w:rsidRPr="0058616B">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B06E63" w:rsidRPr="0058616B" w:rsidRDefault="00B06E63" w:rsidP="00AD3A61">
      <w:pPr>
        <w:pStyle w:val="Default"/>
        <w:suppressAutoHyphens/>
        <w:ind w:firstLine="708"/>
        <w:jc w:val="both"/>
      </w:pPr>
    </w:p>
    <w:tbl>
      <w:tblPr>
        <w:tblStyle w:val="af9"/>
        <w:tblW w:w="0" w:type="auto"/>
        <w:tblLook w:val="04A0" w:firstRow="1" w:lastRow="0" w:firstColumn="1" w:lastColumn="0" w:noHBand="0" w:noVBand="1"/>
      </w:tblPr>
      <w:tblGrid>
        <w:gridCol w:w="2376"/>
        <w:gridCol w:w="3190"/>
        <w:gridCol w:w="3756"/>
      </w:tblGrid>
      <w:tr w:rsidR="00B11A09" w:rsidRPr="0058616B" w:rsidTr="00D22F1E">
        <w:tc>
          <w:tcPr>
            <w:tcW w:w="2376" w:type="dxa"/>
          </w:tcPr>
          <w:p w:rsidR="00B11A09" w:rsidRPr="0058616B" w:rsidRDefault="008F661D" w:rsidP="009941AA">
            <w:pPr>
              <w:pStyle w:val="Default"/>
              <w:suppressAutoHyphens/>
              <w:rPr>
                <w:b/>
              </w:rPr>
            </w:pPr>
            <w:r w:rsidRPr="0058616B">
              <w:rPr>
                <w:b/>
              </w:rPr>
              <w:t>Список А</w:t>
            </w:r>
          </w:p>
        </w:tc>
        <w:tc>
          <w:tcPr>
            <w:tcW w:w="3190" w:type="dxa"/>
          </w:tcPr>
          <w:p w:rsidR="00B11A09" w:rsidRPr="0058616B" w:rsidRDefault="008F661D" w:rsidP="009941AA">
            <w:pPr>
              <w:pStyle w:val="Default"/>
              <w:suppressAutoHyphens/>
              <w:rPr>
                <w:b/>
              </w:rPr>
            </w:pPr>
            <w:r w:rsidRPr="0058616B">
              <w:rPr>
                <w:b/>
              </w:rPr>
              <w:t>Список В</w:t>
            </w:r>
          </w:p>
        </w:tc>
        <w:tc>
          <w:tcPr>
            <w:tcW w:w="3756" w:type="dxa"/>
          </w:tcPr>
          <w:p w:rsidR="00B11A09" w:rsidRPr="0058616B" w:rsidRDefault="008F661D" w:rsidP="009941AA">
            <w:pPr>
              <w:pStyle w:val="Default"/>
              <w:suppressAutoHyphens/>
              <w:rPr>
                <w:b/>
              </w:rPr>
            </w:pPr>
            <w:r w:rsidRPr="0058616B">
              <w:rPr>
                <w:b/>
              </w:rPr>
              <w:t>Список С</w:t>
            </w:r>
          </w:p>
        </w:tc>
      </w:tr>
      <w:tr w:rsidR="00B11A09" w:rsidRPr="0058616B" w:rsidTr="00D22F1E">
        <w:tc>
          <w:tcPr>
            <w:tcW w:w="2376" w:type="dxa"/>
          </w:tcPr>
          <w:p w:rsidR="00B11A09" w:rsidRPr="0058616B" w:rsidRDefault="00B11A09" w:rsidP="009941AA">
            <w:pPr>
              <w:pStyle w:val="Default"/>
              <w:suppressAutoHyphens/>
              <w:rPr>
                <w:b/>
                <w:highlight w:val="yellow"/>
              </w:rPr>
            </w:pPr>
          </w:p>
        </w:tc>
        <w:tc>
          <w:tcPr>
            <w:tcW w:w="3190" w:type="dxa"/>
          </w:tcPr>
          <w:p w:rsidR="00B11A09" w:rsidRPr="0058616B" w:rsidRDefault="008F661D" w:rsidP="009941AA">
            <w:pPr>
              <w:pStyle w:val="Default"/>
              <w:suppressAutoHyphens/>
            </w:pPr>
            <w:r w:rsidRPr="0058616B">
              <w:rPr>
                <w:b/>
              </w:rPr>
              <w:t>Ф.И. Тютчев</w:t>
            </w:r>
            <w:r w:rsidRPr="0058616B">
              <w:t xml:space="preserve"> 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p w:rsidR="008F661D" w:rsidRPr="0058616B" w:rsidRDefault="008F661D" w:rsidP="009941AA">
            <w:pPr>
              <w:pStyle w:val="Default"/>
              <w:suppressAutoHyphens/>
            </w:pPr>
          </w:p>
          <w:p w:rsidR="008F661D" w:rsidRPr="0058616B" w:rsidRDefault="008F661D" w:rsidP="009941AA">
            <w:pPr>
              <w:pStyle w:val="Default"/>
              <w:suppressAutoHyphens/>
              <w:rPr>
                <w:b/>
                <w:highlight w:val="yellow"/>
              </w:rPr>
            </w:pPr>
            <w:r w:rsidRPr="0058616B">
              <w:rPr>
                <w:b/>
              </w:rPr>
              <w:t>А.А. Фет</w:t>
            </w:r>
            <w:r w:rsidRPr="0058616B">
              <w:t xml:space="preserve"> 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3756" w:type="dxa"/>
          </w:tcPr>
          <w:p w:rsidR="00D60206" w:rsidRPr="0058616B" w:rsidRDefault="008F661D" w:rsidP="009941AA">
            <w:pPr>
              <w:pStyle w:val="Default"/>
              <w:suppressAutoHyphens/>
            </w:pPr>
            <w:r w:rsidRPr="0058616B">
              <w:rPr>
                <w:b/>
              </w:rPr>
              <w:t>А.А. Фет</w:t>
            </w:r>
            <w:r w:rsidRPr="0058616B">
              <w:t xml:space="preserve"> Стихотворения: «На стоге сена ночью южной…», «Одним толчком согнать ладью живую…».</w:t>
            </w:r>
          </w:p>
          <w:p w:rsidR="00D60206" w:rsidRPr="0058616B" w:rsidRDefault="008F661D" w:rsidP="009941AA">
            <w:pPr>
              <w:pStyle w:val="Default"/>
              <w:suppressAutoHyphens/>
            </w:pPr>
            <w:r w:rsidRPr="0058616B">
              <w:rPr>
                <w:b/>
              </w:rPr>
              <w:t xml:space="preserve"> А.К. Толстой</w:t>
            </w:r>
            <w:r w:rsidRPr="0058616B">
              <w:t xml:space="preserve"> Стихотворения: «Средь шумного бала, случайно…», «Край ты мой, родимый край...», «Меня, во мраке и в пыли…», «Двух станов не боец, но только гость случайный…» и др. </w:t>
            </w:r>
          </w:p>
          <w:p w:rsidR="00B11A09" w:rsidRPr="0058616B" w:rsidRDefault="008F661D" w:rsidP="009941AA">
            <w:pPr>
              <w:pStyle w:val="Default"/>
              <w:suppressAutoHyphens/>
            </w:pPr>
            <w:r w:rsidRPr="0058616B">
              <w:rPr>
                <w:b/>
              </w:rPr>
              <w:t>Н.А. Некрасов</w:t>
            </w:r>
            <w:r w:rsidRPr="0058616B">
              <w:t xml:space="preserve"> «Внимая ужасам войны…», «Когда из мрака заблужденья…», «Накануне светлого праздника», «Несжатая полоса», «Памяти Добролюбова», «Я не люблю иронии твоей…»</w:t>
            </w:r>
          </w:p>
        </w:tc>
      </w:tr>
      <w:tr w:rsidR="00B11A09" w:rsidRPr="0058616B" w:rsidTr="00D22F1E">
        <w:tc>
          <w:tcPr>
            <w:tcW w:w="2376" w:type="dxa"/>
          </w:tcPr>
          <w:p w:rsidR="00B11A09" w:rsidRPr="0058616B" w:rsidRDefault="008F661D" w:rsidP="009941AA">
            <w:pPr>
              <w:pStyle w:val="Default"/>
              <w:suppressAutoHyphens/>
              <w:rPr>
                <w:b/>
                <w:highlight w:val="yellow"/>
              </w:rPr>
            </w:pPr>
            <w:r w:rsidRPr="0058616B">
              <w:rPr>
                <w:b/>
              </w:rPr>
              <w:t>Н.А. Некрасов</w:t>
            </w:r>
            <w:r w:rsidRPr="0058616B">
              <w:t xml:space="preserve"> Поэма «Кому на Руси жить хорошо»</w:t>
            </w:r>
          </w:p>
        </w:tc>
        <w:tc>
          <w:tcPr>
            <w:tcW w:w="3190" w:type="dxa"/>
          </w:tcPr>
          <w:p w:rsidR="00B11A09" w:rsidRPr="0058616B" w:rsidRDefault="008F661D" w:rsidP="009941AA">
            <w:pPr>
              <w:pStyle w:val="Default"/>
              <w:suppressAutoHyphens/>
              <w:rPr>
                <w:b/>
                <w:highlight w:val="yellow"/>
              </w:rPr>
            </w:pPr>
            <w:r w:rsidRPr="0058616B">
              <w:rPr>
                <w:b/>
              </w:rPr>
              <w:t>Н.А. Некрасов</w:t>
            </w:r>
            <w:r w:rsidRPr="0058616B">
              <w:t xml:space="preserve"> 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w:t>
            </w:r>
            <w:r w:rsidRPr="0058616B">
              <w:lastRenderedPageBreak/>
              <w:t>«Поэт и Гражданин», «Пророк», «Родина», «Тройка», «Размышления у парадного подъезда», «Элегия» («Пускай 261 нам говорит изменчивая мода...»), Поэма «Русские женщины»</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8F661D" w:rsidP="009941AA">
            <w:pPr>
              <w:pStyle w:val="Default"/>
              <w:suppressAutoHyphens/>
              <w:rPr>
                <w:b/>
                <w:highlight w:val="yellow"/>
              </w:rPr>
            </w:pPr>
            <w:r w:rsidRPr="0058616B">
              <w:rPr>
                <w:b/>
              </w:rPr>
              <w:lastRenderedPageBreak/>
              <w:t>А.Н. Островский</w:t>
            </w:r>
            <w:r w:rsidRPr="0058616B">
              <w:t xml:space="preserve"> Пьеса «Гроза»</w:t>
            </w:r>
          </w:p>
        </w:tc>
        <w:tc>
          <w:tcPr>
            <w:tcW w:w="3190" w:type="dxa"/>
          </w:tcPr>
          <w:p w:rsidR="00B11A09" w:rsidRPr="0058616B" w:rsidRDefault="008F661D" w:rsidP="009941AA">
            <w:pPr>
              <w:pStyle w:val="Default"/>
              <w:suppressAutoHyphens/>
              <w:rPr>
                <w:b/>
                <w:highlight w:val="yellow"/>
              </w:rPr>
            </w:pPr>
            <w:r w:rsidRPr="0058616B">
              <w:rPr>
                <w:b/>
              </w:rPr>
              <w:t>А.Н. Островский</w:t>
            </w:r>
            <w:r w:rsidRPr="0058616B">
              <w:t xml:space="preserve"> Пьеса «Бесприданница»</w:t>
            </w:r>
          </w:p>
        </w:tc>
        <w:tc>
          <w:tcPr>
            <w:tcW w:w="3756" w:type="dxa"/>
          </w:tcPr>
          <w:p w:rsidR="00D60206" w:rsidRPr="0058616B" w:rsidRDefault="008F661D" w:rsidP="009941AA">
            <w:pPr>
              <w:pStyle w:val="Default"/>
              <w:suppressAutoHyphens/>
            </w:pPr>
            <w:r w:rsidRPr="0058616B">
              <w:t>Реализм XIX – XX века</w:t>
            </w:r>
          </w:p>
          <w:p w:rsidR="00D60206" w:rsidRPr="0058616B" w:rsidRDefault="008F661D" w:rsidP="009941AA">
            <w:pPr>
              <w:pStyle w:val="Default"/>
              <w:suppressAutoHyphens/>
            </w:pPr>
            <w:r w:rsidRPr="0058616B">
              <w:rPr>
                <w:b/>
              </w:rPr>
              <w:t xml:space="preserve"> А.Н. Островский</w:t>
            </w:r>
            <w:r w:rsidRPr="0058616B">
              <w:t xml:space="preserve"> «Доходное место», «На всякого мудреца довольно простоты», «Снегурочка», «Женитьба Бальзаминова»</w:t>
            </w:r>
            <w:r w:rsidR="00D60206" w:rsidRPr="0058616B">
              <w:t>.</w:t>
            </w:r>
          </w:p>
          <w:p w:rsidR="00D60206" w:rsidRPr="0058616B" w:rsidRDefault="008F661D" w:rsidP="009941AA">
            <w:pPr>
              <w:pStyle w:val="Default"/>
              <w:suppressAutoHyphens/>
            </w:pPr>
            <w:r w:rsidRPr="0058616B">
              <w:rPr>
                <w:b/>
              </w:rPr>
              <w:t>Н.А. Добролюбов</w:t>
            </w:r>
            <w:r w:rsidRPr="0058616B">
              <w:t xml:space="preserve"> Статья «Луч света в темном царстве» </w:t>
            </w:r>
            <w:r w:rsidRPr="0058616B">
              <w:rPr>
                <w:b/>
              </w:rPr>
              <w:t>Д.И. Писарев</w:t>
            </w:r>
            <w:r w:rsidRPr="0058616B">
              <w:t xml:space="preserve"> Статья «Мотивы русской драмы»</w:t>
            </w:r>
          </w:p>
          <w:p w:rsidR="00D60206" w:rsidRPr="0058616B" w:rsidRDefault="008F661D" w:rsidP="009941AA">
            <w:pPr>
              <w:pStyle w:val="Default"/>
              <w:suppressAutoHyphens/>
            </w:pPr>
            <w:r w:rsidRPr="0058616B">
              <w:rPr>
                <w:b/>
              </w:rPr>
              <w:t xml:space="preserve"> И.А. Гончаров</w:t>
            </w:r>
            <w:r w:rsidRPr="0058616B">
              <w:t xml:space="preserve"> Повесть «Фрегат «Паллада», роман «Обрыв» </w:t>
            </w:r>
            <w:r w:rsidRPr="0058616B">
              <w:rPr>
                <w:b/>
              </w:rPr>
              <w:t>И.С. Тургенев</w:t>
            </w:r>
            <w:r w:rsidRPr="0058616B">
              <w:t xml:space="preserve"> Романы «Рудин», «Накануне», повести «Первая любовь», «Гамлет Щигровского уезда», «Вешние воды», статья «Гамлет и Дон Кихот»</w:t>
            </w:r>
          </w:p>
          <w:p w:rsidR="00D60206" w:rsidRPr="0058616B" w:rsidRDefault="008F661D" w:rsidP="009941AA">
            <w:pPr>
              <w:pStyle w:val="Default"/>
              <w:suppressAutoHyphens/>
            </w:pPr>
            <w:r w:rsidRPr="0058616B">
              <w:rPr>
                <w:b/>
              </w:rPr>
              <w:t xml:space="preserve"> Ф.М. Достоевский</w:t>
            </w:r>
            <w:r w:rsidRPr="0058616B">
              <w:t xml:space="preserve"> Повести «Неточка Незванова», «Сон смешного человека», «Записки из подполья» </w:t>
            </w:r>
          </w:p>
          <w:p w:rsidR="00D60206" w:rsidRPr="0058616B" w:rsidRDefault="008F661D" w:rsidP="009941AA">
            <w:pPr>
              <w:pStyle w:val="Default"/>
              <w:suppressAutoHyphens/>
            </w:pPr>
            <w:r w:rsidRPr="0058616B">
              <w:rPr>
                <w:b/>
              </w:rPr>
              <w:t>А.В. Сухово-Кобылин</w:t>
            </w:r>
            <w:r w:rsidRPr="0058616B">
              <w:t xml:space="preserve"> «Свадьба Кречинского»</w:t>
            </w:r>
            <w:r w:rsidR="00D60206" w:rsidRPr="0058616B">
              <w:t>.</w:t>
            </w:r>
          </w:p>
          <w:p w:rsidR="00D60206" w:rsidRPr="0058616B" w:rsidRDefault="008F661D" w:rsidP="009941AA">
            <w:pPr>
              <w:pStyle w:val="Default"/>
              <w:suppressAutoHyphens/>
            </w:pPr>
            <w:r w:rsidRPr="0058616B">
              <w:rPr>
                <w:b/>
              </w:rPr>
              <w:t xml:space="preserve"> В.М. Гаршин</w:t>
            </w:r>
            <w:r w:rsidRPr="0058616B">
              <w:t xml:space="preserve"> Рассказы «Красный цветок», «Attalea princeps»</w:t>
            </w:r>
            <w:r w:rsidR="00D60206" w:rsidRPr="0058616B">
              <w:t>.</w:t>
            </w:r>
          </w:p>
          <w:p w:rsidR="00D60206" w:rsidRPr="0058616B" w:rsidRDefault="008F661D" w:rsidP="009941AA">
            <w:pPr>
              <w:pStyle w:val="Default"/>
              <w:suppressAutoHyphens/>
            </w:pPr>
            <w:r w:rsidRPr="0058616B">
              <w:rPr>
                <w:b/>
              </w:rPr>
              <w:t>Д.В. Григорович</w:t>
            </w:r>
            <w:r w:rsidRPr="0058616B">
              <w:t xml:space="preserve"> Рассказ «Гуттаперчевый мальчик» (оригинальный текст), «Прохожий» (святочный рассказ) </w:t>
            </w:r>
            <w:r w:rsidRPr="0058616B">
              <w:rPr>
                <w:b/>
              </w:rPr>
              <w:t>Г.И. Успенский</w:t>
            </w:r>
            <w:r w:rsidRPr="0058616B">
              <w:t xml:space="preserve"> Эссе «Выпрямила» Рассказ «Пятница» </w:t>
            </w:r>
            <w:r w:rsidRPr="0058616B">
              <w:rPr>
                <w:b/>
              </w:rPr>
              <w:t>Н.Г. Чернышевский</w:t>
            </w:r>
            <w:r w:rsidRPr="0058616B">
              <w:t xml:space="preserve"> Роман «Что делать?»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 </w:t>
            </w:r>
          </w:p>
          <w:p w:rsidR="00D60206" w:rsidRPr="0058616B" w:rsidRDefault="008F661D" w:rsidP="009941AA">
            <w:pPr>
              <w:pStyle w:val="Default"/>
              <w:suppressAutoHyphens/>
            </w:pPr>
            <w:r w:rsidRPr="0058616B">
              <w:rPr>
                <w:b/>
              </w:rPr>
              <w:t>И.А. Гончаров</w:t>
            </w:r>
            <w:r w:rsidRPr="0058616B">
              <w:t xml:space="preserve"> Роман «Обломов» Роман «Обыкновенная история» </w:t>
            </w:r>
          </w:p>
          <w:p w:rsidR="00D60206" w:rsidRPr="0058616B" w:rsidRDefault="008F661D" w:rsidP="009941AA">
            <w:pPr>
              <w:pStyle w:val="Default"/>
              <w:suppressAutoHyphens/>
            </w:pPr>
            <w:r w:rsidRPr="0058616B">
              <w:rPr>
                <w:b/>
              </w:rPr>
              <w:t>И.С. Тургенев</w:t>
            </w:r>
            <w:r w:rsidRPr="0058616B">
              <w:t xml:space="preserve"> Роман «Отцы и дети»</w:t>
            </w:r>
            <w:r w:rsidR="00D60206" w:rsidRPr="0058616B">
              <w:t>,</w:t>
            </w:r>
            <w:r w:rsidRPr="0058616B">
              <w:t xml:space="preserve"> Роман «Дворянское гнездо»</w:t>
            </w:r>
            <w:r w:rsidR="00D60206" w:rsidRPr="0058616B">
              <w:t>.</w:t>
            </w:r>
          </w:p>
          <w:p w:rsidR="00D60206" w:rsidRPr="0058616B" w:rsidRDefault="008F661D" w:rsidP="009941AA">
            <w:pPr>
              <w:pStyle w:val="Default"/>
              <w:suppressAutoHyphens/>
            </w:pPr>
            <w:r w:rsidRPr="0058616B">
              <w:rPr>
                <w:b/>
              </w:rPr>
              <w:t xml:space="preserve"> Ф.М. Достоевский</w:t>
            </w:r>
            <w:r w:rsidRPr="0058616B">
              <w:t xml:space="preserve"> Роман «Преступление и наказание» Романы «Подросток», «Идиот» </w:t>
            </w:r>
            <w:r w:rsidRPr="0058616B">
              <w:rPr>
                <w:b/>
              </w:rPr>
              <w:lastRenderedPageBreak/>
              <w:t>М.Е. Салтыков-Щедрин</w:t>
            </w:r>
            <w:r w:rsidRPr="0058616B">
              <w:t xml:space="preserve"> Романы «История одного города», «Господа Головлевы» Цикл «Сказки для детей изрядного возраста»</w:t>
            </w:r>
            <w:r w:rsidR="00D60206" w:rsidRPr="0058616B">
              <w:t>.</w:t>
            </w:r>
          </w:p>
          <w:p w:rsidR="00D60206" w:rsidRPr="0058616B" w:rsidRDefault="008F661D" w:rsidP="009941AA">
            <w:pPr>
              <w:pStyle w:val="Default"/>
              <w:suppressAutoHyphens/>
            </w:pPr>
            <w:r w:rsidRPr="0058616B">
              <w:rPr>
                <w:b/>
              </w:rPr>
              <w:t xml:space="preserve"> Н.С. Лесков</w:t>
            </w:r>
            <w:r w:rsidRPr="0058616B">
              <w:t xml:space="preserve"> (ГОС-2004 – 1 пр. по выбору) Повести и рассказы «Человек на часах», «Тупейный художник», «Левша», «Очарованный странник», «Леди Макбет Мценского уезда» </w:t>
            </w:r>
          </w:p>
          <w:p w:rsidR="00D60206" w:rsidRPr="0058616B" w:rsidRDefault="008F661D" w:rsidP="009941AA">
            <w:pPr>
              <w:pStyle w:val="Default"/>
              <w:suppressAutoHyphens/>
            </w:pPr>
            <w:r w:rsidRPr="0058616B">
              <w:rPr>
                <w:b/>
              </w:rPr>
              <w:t>Л.Н. Толстой</w:t>
            </w:r>
            <w:r w:rsidRPr="0058616B">
              <w:t xml:space="preserve"> Роман-эпопея «Война и мир»</w:t>
            </w:r>
            <w:r w:rsidR="00D60206" w:rsidRPr="0058616B">
              <w:t>,</w:t>
            </w:r>
            <w:r w:rsidRPr="0058616B">
              <w:t xml:space="preserve"> Роман «Анна Каренина», цикл «Севастопольские рассказы», повесть «Хаджи-Мурат» Повести «Смерть Ивана Ильича», «Крейцерова соната», пьеса «Живой труп»</w:t>
            </w:r>
            <w:r w:rsidR="00D60206" w:rsidRPr="0058616B">
              <w:t>.</w:t>
            </w:r>
          </w:p>
          <w:p w:rsidR="00D60206" w:rsidRPr="0058616B" w:rsidRDefault="008F661D" w:rsidP="009941AA">
            <w:pPr>
              <w:pStyle w:val="Default"/>
              <w:suppressAutoHyphens/>
            </w:pPr>
            <w:r w:rsidRPr="0058616B">
              <w:rPr>
                <w:b/>
              </w:rPr>
              <w:t>А.П. Чехов</w:t>
            </w:r>
            <w:r w:rsidRPr="0058616B">
              <w:t xml:space="preserve"> Рассказы «Душечка», «Любовь», «Скучная история», пьеса «Дядя Ваня». </w:t>
            </w:r>
            <w:r w:rsidRPr="0058616B">
              <w:rPr>
                <w:b/>
              </w:rPr>
              <w:t>В.А. Гиляровский</w:t>
            </w:r>
            <w:r w:rsidRPr="0058616B">
              <w:t xml:space="preserve"> Книга «Москва и москвичи» // Другие региональные произведения о родном городе, крае</w:t>
            </w:r>
            <w:r w:rsidR="00D60206" w:rsidRPr="0058616B">
              <w:t>.</w:t>
            </w:r>
          </w:p>
          <w:p w:rsidR="00D60206" w:rsidRPr="0058616B" w:rsidRDefault="008F661D" w:rsidP="009941AA">
            <w:pPr>
              <w:pStyle w:val="Default"/>
              <w:suppressAutoHyphens/>
            </w:pPr>
            <w:r w:rsidRPr="0058616B">
              <w:rPr>
                <w:b/>
              </w:rPr>
              <w:t>И.А. Бунин</w:t>
            </w:r>
            <w:r w:rsidRPr="0058616B">
              <w:t xml:space="preserve"> Рассказы: «Лапти», «Танька», «Деревня», «Суходол», «Захар Воробьев», «Иоанн Рыдалец», «Митина любовь» Статья «Миссия русской эмиграции»</w:t>
            </w:r>
            <w:r w:rsidR="00D60206" w:rsidRPr="0058616B">
              <w:t>.</w:t>
            </w:r>
          </w:p>
          <w:p w:rsidR="00D60206" w:rsidRPr="0058616B" w:rsidRDefault="008F661D" w:rsidP="009941AA">
            <w:pPr>
              <w:pStyle w:val="Default"/>
              <w:suppressAutoHyphens/>
            </w:pPr>
            <w:r w:rsidRPr="0058616B">
              <w:rPr>
                <w:b/>
              </w:rPr>
              <w:t>А.И. Куприн</w:t>
            </w:r>
            <w:r w:rsidRPr="0058616B">
              <w:t xml:space="preserve"> Рассказы и повести: «Молох», «Олеся», «Поединок», «Гранатовый браслет», «Гамбринус», «Суламифь».</w:t>
            </w:r>
          </w:p>
          <w:p w:rsidR="00D60206" w:rsidRPr="0058616B" w:rsidRDefault="008F661D" w:rsidP="009941AA">
            <w:pPr>
              <w:pStyle w:val="Default"/>
              <w:suppressAutoHyphens/>
            </w:pPr>
            <w:r w:rsidRPr="0058616B">
              <w:rPr>
                <w:b/>
              </w:rPr>
              <w:t>М. Горький</w:t>
            </w:r>
            <w:r w:rsidRPr="0058616B">
              <w:t xml:space="preserve"> Рассказ «Карамора», романы «Мать», «Фома Гордеев», «Дело Артамоновых»</w:t>
            </w:r>
            <w:r w:rsidR="00D60206" w:rsidRPr="0058616B">
              <w:t>.</w:t>
            </w:r>
          </w:p>
          <w:p w:rsidR="00A579ED" w:rsidRPr="0058616B" w:rsidRDefault="008F661D" w:rsidP="009941AA">
            <w:pPr>
              <w:pStyle w:val="Default"/>
              <w:suppressAutoHyphens/>
            </w:pPr>
            <w:r w:rsidRPr="0058616B">
              <w:rPr>
                <w:b/>
              </w:rPr>
              <w:t>Б.Н. Зайцев</w:t>
            </w:r>
            <w:r w:rsidRPr="0058616B">
              <w:t xml:space="preserve"> Повести и рассказы «Голубая звезда», «Моя жизнь и Диана», «Волки».</w:t>
            </w:r>
          </w:p>
          <w:p w:rsidR="00A579ED" w:rsidRPr="0058616B" w:rsidRDefault="008F661D" w:rsidP="009941AA">
            <w:pPr>
              <w:pStyle w:val="Default"/>
              <w:suppressAutoHyphens/>
            </w:pPr>
            <w:r w:rsidRPr="0058616B">
              <w:rPr>
                <w:b/>
              </w:rPr>
              <w:t>И.С. Шмелев</w:t>
            </w:r>
            <w:r w:rsidRPr="0058616B">
              <w:t xml:space="preserve"> Повесть «Человек из ресторана», книга «Лето Господне».</w:t>
            </w:r>
          </w:p>
          <w:p w:rsidR="00B11A09" w:rsidRPr="0058616B" w:rsidRDefault="008F661D" w:rsidP="009941AA">
            <w:pPr>
              <w:pStyle w:val="Default"/>
              <w:suppressAutoHyphens/>
              <w:rPr>
                <w:b/>
                <w:highlight w:val="yellow"/>
              </w:rPr>
            </w:pPr>
            <w:r w:rsidRPr="0058616B">
              <w:t xml:space="preserve"> М.М. Зощенко*А.И.Солженицын* В.М. Шукшин* В.Г. Распутин* В.П. Астафьев*</w:t>
            </w:r>
          </w:p>
        </w:tc>
      </w:tr>
      <w:tr w:rsidR="00B11A09" w:rsidRPr="0058616B" w:rsidTr="00D22F1E">
        <w:tc>
          <w:tcPr>
            <w:tcW w:w="2376" w:type="dxa"/>
          </w:tcPr>
          <w:p w:rsidR="00B11A09" w:rsidRPr="0058616B" w:rsidRDefault="008F661D" w:rsidP="009941AA">
            <w:pPr>
              <w:pStyle w:val="Default"/>
              <w:suppressAutoHyphens/>
              <w:rPr>
                <w:b/>
                <w:highlight w:val="yellow"/>
              </w:rPr>
            </w:pPr>
            <w:r w:rsidRPr="0058616B">
              <w:rPr>
                <w:b/>
              </w:rPr>
              <w:lastRenderedPageBreak/>
              <w:t>И.А. Гончаров</w:t>
            </w:r>
            <w:r w:rsidRPr="0058616B">
              <w:t xml:space="preserve"> Роман «Обломов» </w:t>
            </w:r>
          </w:p>
        </w:tc>
        <w:tc>
          <w:tcPr>
            <w:tcW w:w="3190" w:type="dxa"/>
          </w:tcPr>
          <w:p w:rsidR="00B11A09" w:rsidRPr="0058616B" w:rsidRDefault="008F661D" w:rsidP="009941AA">
            <w:pPr>
              <w:pStyle w:val="Default"/>
              <w:suppressAutoHyphens/>
              <w:rPr>
                <w:b/>
                <w:highlight w:val="yellow"/>
              </w:rPr>
            </w:pPr>
            <w:r w:rsidRPr="0058616B">
              <w:rPr>
                <w:b/>
              </w:rPr>
              <w:t>И.А. Гончаров</w:t>
            </w:r>
            <w:r w:rsidRPr="0058616B">
              <w:t xml:space="preserve"> Роман «Обыкновенная история»</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8F661D" w:rsidP="009941AA">
            <w:pPr>
              <w:pStyle w:val="Default"/>
              <w:suppressAutoHyphens/>
              <w:rPr>
                <w:b/>
                <w:highlight w:val="yellow"/>
              </w:rPr>
            </w:pPr>
            <w:r w:rsidRPr="0058616B">
              <w:rPr>
                <w:b/>
              </w:rPr>
              <w:t>И.С. Тургенев</w:t>
            </w:r>
            <w:r w:rsidRPr="0058616B">
              <w:t xml:space="preserve"> Роман «Отцы и дети»</w:t>
            </w:r>
          </w:p>
        </w:tc>
        <w:tc>
          <w:tcPr>
            <w:tcW w:w="3190" w:type="dxa"/>
          </w:tcPr>
          <w:p w:rsidR="00B11A09" w:rsidRPr="0058616B" w:rsidRDefault="008F661D" w:rsidP="009941AA">
            <w:pPr>
              <w:pStyle w:val="Default"/>
              <w:suppressAutoHyphens/>
              <w:rPr>
                <w:b/>
                <w:highlight w:val="yellow"/>
              </w:rPr>
            </w:pPr>
            <w:r w:rsidRPr="0058616B">
              <w:rPr>
                <w:b/>
              </w:rPr>
              <w:t>И.С. Тургенев</w:t>
            </w:r>
            <w:r w:rsidRPr="0058616B">
              <w:t xml:space="preserve"> Роман «Дворянское гнездо»</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8F661D" w:rsidP="009941AA">
            <w:pPr>
              <w:pStyle w:val="Default"/>
              <w:suppressAutoHyphens/>
              <w:rPr>
                <w:b/>
                <w:highlight w:val="yellow"/>
              </w:rPr>
            </w:pPr>
            <w:r w:rsidRPr="0058616B">
              <w:rPr>
                <w:b/>
              </w:rPr>
              <w:t>Ф.М. Достоевский</w:t>
            </w:r>
            <w:r w:rsidRPr="0058616B">
              <w:t xml:space="preserve"> Роман </w:t>
            </w:r>
            <w:r w:rsidRPr="0058616B">
              <w:lastRenderedPageBreak/>
              <w:t>«Преступление и наказание»</w:t>
            </w:r>
          </w:p>
        </w:tc>
        <w:tc>
          <w:tcPr>
            <w:tcW w:w="3190" w:type="dxa"/>
          </w:tcPr>
          <w:p w:rsidR="00B11A09" w:rsidRPr="0058616B" w:rsidRDefault="008F661D" w:rsidP="009941AA">
            <w:pPr>
              <w:pStyle w:val="Default"/>
              <w:suppressAutoHyphens/>
              <w:rPr>
                <w:b/>
                <w:highlight w:val="yellow"/>
              </w:rPr>
            </w:pPr>
            <w:r w:rsidRPr="0058616B">
              <w:rPr>
                <w:b/>
              </w:rPr>
              <w:lastRenderedPageBreak/>
              <w:t>Ф.М. Достоевский</w:t>
            </w:r>
            <w:r w:rsidRPr="0058616B">
              <w:t xml:space="preserve"> Романы «Подросток», «Идиот»</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B11A09" w:rsidP="009941AA">
            <w:pPr>
              <w:pStyle w:val="Default"/>
              <w:suppressAutoHyphens/>
              <w:rPr>
                <w:b/>
                <w:highlight w:val="yellow"/>
              </w:rPr>
            </w:pPr>
          </w:p>
        </w:tc>
        <w:tc>
          <w:tcPr>
            <w:tcW w:w="3190" w:type="dxa"/>
          </w:tcPr>
          <w:p w:rsidR="00B11A09" w:rsidRPr="0058616B" w:rsidRDefault="008F661D" w:rsidP="009941AA">
            <w:pPr>
              <w:pStyle w:val="Default"/>
              <w:suppressAutoHyphens/>
              <w:rPr>
                <w:b/>
                <w:highlight w:val="yellow"/>
              </w:rPr>
            </w:pPr>
            <w:r w:rsidRPr="0058616B">
              <w:rPr>
                <w:b/>
              </w:rPr>
              <w:t>М.Е. Салтыков-Щедрин</w:t>
            </w:r>
            <w:r w:rsidRPr="0058616B">
              <w:t xml:space="preserve"> Романы «История одного города», «Господа Головлевы» Цикл «Сказки для детей изрядного возраста»</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B11A09" w:rsidP="009941AA">
            <w:pPr>
              <w:pStyle w:val="Default"/>
              <w:suppressAutoHyphens/>
              <w:rPr>
                <w:b/>
                <w:highlight w:val="yellow"/>
              </w:rPr>
            </w:pPr>
          </w:p>
        </w:tc>
        <w:tc>
          <w:tcPr>
            <w:tcW w:w="3190" w:type="dxa"/>
          </w:tcPr>
          <w:p w:rsidR="00B11A09" w:rsidRPr="0058616B" w:rsidRDefault="008F661D" w:rsidP="009941AA">
            <w:pPr>
              <w:pStyle w:val="Default"/>
              <w:suppressAutoHyphens/>
              <w:rPr>
                <w:b/>
                <w:highlight w:val="yellow"/>
              </w:rPr>
            </w:pPr>
            <w:r w:rsidRPr="0058616B">
              <w:rPr>
                <w:b/>
              </w:rPr>
              <w:t>Н.С. Лесков</w:t>
            </w:r>
            <w:r w:rsidRPr="0058616B">
              <w:t xml:space="preserve"> (ГОС-2004 – 1 пр. по выбору) Повести и рассказы «Человек на часах», «Тупейный художник», «Левша», «Очарованный странник», «Леди Макбет Мценского уезда»</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8F661D" w:rsidP="009941AA">
            <w:pPr>
              <w:pStyle w:val="Default"/>
              <w:suppressAutoHyphens/>
              <w:rPr>
                <w:b/>
                <w:highlight w:val="yellow"/>
              </w:rPr>
            </w:pPr>
            <w:r w:rsidRPr="0058616B">
              <w:rPr>
                <w:b/>
              </w:rPr>
              <w:t>Л.Н. Толстой</w:t>
            </w:r>
            <w:r w:rsidRPr="0058616B">
              <w:t xml:space="preserve"> Роман-эпопея «Война и мир»</w:t>
            </w:r>
          </w:p>
        </w:tc>
        <w:tc>
          <w:tcPr>
            <w:tcW w:w="3190" w:type="dxa"/>
          </w:tcPr>
          <w:p w:rsidR="00B11A09" w:rsidRPr="0058616B" w:rsidRDefault="008F661D" w:rsidP="009941AA">
            <w:pPr>
              <w:pStyle w:val="Default"/>
              <w:suppressAutoHyphens/>
              <w:rPr>
                <w:b/>
                <w:highlight w:val="yellow"/>
              </w:rPr>
            </w:pPr>
            <w:r w:rsidRPr="0058616B">
              <w:rPr>
                <w:b/>
              </w:rPr>
              <w:t>Л.Н. Толстой</w:t>
            </w:r>
            <w:r w:rsidRPr="0058616B">
              <w:t xml:space="preserve"> Роман «Анна Каренина», цикл «Севастопольские рассказы», повесть «Хаджи-Мурат»</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8F661D" w:rsidP="009941AA">
            <w:pPr>
              <w:pStyle w:val="Default"/>
              <w:suppressAutoHyphens/>
              <w:rPr>
                <w:b/>
                <w:highlight w:val="yellow"/>
              </w:rPr>
            </w:pPr>
            <w:r w:rsidRPr="0058616B">
              <w:rPr>
                <w:b/>
              </w:rPr>
              <w:t>А.П. Чехов</w:t>
            </w:r>
            <w:r w:rsidRPr="0058616B">
              <w:t xml:space="preserve"> Пьеса «Вишневый сад»</w:t>
            </w:r>
          </w:p>
        </w:tc>
        <w:tc>
          <w:tcPr>
            <w:tcW w:w="3190" w:type="dxa"/>
          </w:tcPr>
          <w:p w:rsidR="00B11A09" w:rsidRPr="0058616B" w:rsidRDefault="00D42C04" w:rsidP="009941AA">
            <w:pPr>
              <w:pStyle w:val="Default"/>
              <w:suppressAutoHyphens/>
              <w:rPr>
                <w:b/>
                <w:highlight w:val="yellow"/>
              </w:rPr>
            </w:pPr>
            <w:r w:rsidRPr="0058616B">
              <w:rPr>
                <w:b/>
              </w:rPr>
              <w:t>А.П. Чехов</w:t>
            </w:r>
            <w:r w:rsidRPr="0058616B">
              <w:t xml:space="preserve"> Рассказы: «Смерть чиновника», «Тоска», «Спать хочется», «Студент», «Ионыч», «Человек в футляре», «Крыжовник», «О любви», «Дама с собачкой», «Попрыгунья» Пьесы «Чайка», «Три сестры»</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B11A09" w:rsidP="009941AA">
            <w:pPr>
              <w:pStyle w:val="Default"/>
              <w:suppressAutoHyphens/>
              <w:rPr>
                <w:b/>
                <w:highlight w:val="yellow"/>
              </w:rPr>
            </w:pPr>
          </w:p>
        </w:tc>
        <w:tc>
          <w:tcPr>
            <w:tcW w:w="3190" w:type="dxa"/>
          </w:tcPr>
          <w:p w:rsidR="00B11A09" w:rsidRPr="0058616B" w:rsidRDefault="00D42C04" w:rsidP="009941AA">
            <w:pPr>
              <w:pStyle w:val="Default"/>
              <w:suppressAutoHyphens/>
              <w:rPr>
                <w:b/>
                <w:highlight w:val="yellow"/>
              </w:rPr>
            </w:pPr>
            <w:r w:rsidRPr="0058616B">
              <w:rPr>
                <w:b/>
              </w:rPr>
              <w:t>И.А. Бунин</w:t>
            </w:r>
            <w:r w:rsidRPr="0058616B">
              <w:t xml:space="preserve"> Стихотворения: «Аленушка», «Вечер», «Дурман», «И цветы, и шмели, и трава, и колосья…», «У зверя есть гнездо, у птицы есть нора…» Рассказы: «Антоновские яблоки», «Господин из Сан- Франциско», «Легкое дыхание», «Темные аллеи», «Чистый понедельник»</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D42C04" w:rsidP="009941AA">
            <w:pPr>
              <w:pStyle w:val="Default"/>
              <w:suppressAutoHyphens/>
              <w:rPr>
                <w:b/>
                <w:highlight w:val="yellow"/>
              </w:rPr>
            </w:pPr>
            <w:r w:rsidRPr="0058616B">
              <w:rPr>
                <w:b/>
              </w:rPr>
              <w:t>М. Горький</w:t>
            </w:r>
            <w:r w:rsidRPr="0058616B">
              <w:t xml:space="preserve"> Пьеса «На дне»</w:t>
            </w:r>
          </w:p>
        </w:tc>
        <w:tc>
          <w:tcPr>
            <w:tcW w:w="3190" w:type="dxa"/>
          </w:tcPr>
          <w:p w:rsidR="00B11A09" w:rsidRPr="0058616B" w:rsidRDefault="00D42C04" w:rsidP="009941AA">
            <w:pPr>
              <w:pStyle w:val="Default"/>
              <w:suppressAutoHyphens/>
              <w:rPr>
                <w:b/>
                <w:highlight w:val="yellow"/>
              </w:rPr>
            </w:pPr>
            <w:r w:rsidRPr="0058616B">
              <w:rPr>
                <w:b/>
              </w:rPr>
              <w:t>М. Горький</w:t>
            </w:r>
            <w:r w:rsidRPr="0058616B">
              <w:t xml:space="preserve"> Рассказы: «Макар Чудра», «Старуха Изергиль», «Челкаш»</w:t>
            </w:r>
          </w:p>
        </w:tc>
        <w:tc>
          <w:tcPr>
            <w:tcW w:w="3756" w:type="dxa"/>
          </w:tcPr>
          <w:p w:rsidR="00B11A09" w:rsidRPr="0058616B" w:rsidRDefault="00B11A09" w:rsidP="009941AA">
            <w:pPr>
              <w:pStyle w:val="Default"/>
              <w:suppressAutoHyphens/>
              <w:rPr>
                <w:b/>
                <w:highlight w:val="yellow"/>
              </w:rPr>
            </w:pPr>
          </w:p>
        </w:tc>
      </w:tr>
      <w:tr w:rsidR="00B11A09" w:rsidRPr="0058616B" w:rsidTr="00D22F1E">
        <w:tc>
          <w:tcPr>
            <w:tcW w:w="2376" w:type="dxa"/>
          </w:tcPr>
          <w:p w:rsidR="00B11A09" w:rsidRPr="0058616B" w:rsidRDefault="00D42C04" w:rsidP="009941AA">
            <w:pPr>
              <w:pStyle w:val="Default"/>
              <w:suppressAutoHyphens/>
              <w:rPr>
                <w:b/>
                <w:highlight w:val="yellow"/>
              </w:rPr>
            </w:pPr>
            <w:r w:rsidRPr="0058616B">
              <w:rPr>
                <w:b/>
              </w:rPr>
              <w:t>А.А. Блок</w:t>
            </w:r>
            <w:r w:rsidRPr="0058616B">
              <w:t xml:space="preserve"> Поэма «Двенадцать</w:t>
            </w:r>
          </w:p>
        </w:tc>
        <w:tc>
          <w:tcPr>
            <w:tcW w:w="3190" w:type="dxa"/>
          </w:tcPr>
          <w:p w:rsidR="00B11A09" w:rsidRPr="0058616B" w:rsidRDefault="00D42C04" w:rsidP="009941AA">
            <w:pPr>
              <w:pStyle w:val="Default"/>
              <w:suppressAutoHyphens/>
              <w:rPr>
                <w:b/>
                <w:highlight w:val="yellow"/>
              </w:rPr>
            </w:pPr>
            <w:r w:rsidRPr="0058616B">
              <w:rPr>
                <w:b/>
              </w:rPr>
              <w:t>А.А. Блок</w:t>
            </w:r>
            <w:r w:rsidRPr="0058616B">
              <w:t xml:space="preserve"> 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w:t>
            </w:r>
            <w:r w:rsidRPr="0058616B">
              <w:lastRenderedPageBreak/>
              <w:t>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756" w:type="dxa"/>
          </w:tcPr>
          <w:p w:rsidR="00A579ED" w:rsidRPr="0058616B" w:rsidRDefault="00D42C04" w:rsidP="009941AA">
            <w:pPr>
              <w:pStyle w:val="Default"/>
              <w:suppressAutoHyphens/>
              <w:rPr>
                <w:b/>
              </w:rPr>
            </w:pPr>
            <w:r w:rsidRPr="0058616B">
              <w:rPr>
                <w:b/>
              </w:rPr>
              <w:lastRenderedPageBreak/>
              <w:t xml:space="preserve">Модернизм конца XIX – ХХ века </w:t>
            </w:r>
          </w:p>
          <w:p w:rsidR="00A579ED" w:rsidRPr="0058616B" w:rsidRDefault="00D42C04" w:rsidP="009941AA">
            <w:pPr>
              <w:pStyle w:val="Default"/>
              <w:suppressAutoHyphens/>
            </w:pPr>
            <w:r w:rsidRPr="0058616B">
              <w:rPr>
                <w:b/>
              </w:rPr>
              <w:t>А.А. Блок</w:t>
            </w:r>
            <w:r w:rsidRPr="0058616B">
              <w:t xml:space="preserve"> 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263 подвигах, о славе…», «Она </w:t>
            </w:r>
            <w:r w:rsidRPr="0058616B">
              <w:lastRenderedPageBreak/>
              <w:t>пришла с мороза…»; «Предчувствую Тебя. Года проходят мимо…», «Рожденные в года глухие…», «Россия», «Русь моя, жизнь моя, вместе ль нам маяться…», «Пушкинскому Дому», «Скифы» дождем…», «Я – Гамлет. Холодеет кровь», «Я отрок, зажигаю свечи…», «Я пригвожден к трактирной стойке…» Поэма «Соловьиный сад»</w:t>
            </w:r>
          </w:p>
          <w:p w:rsidR="00A579ED" w:rsidRPr="0058616B" w:rsidRDefault="00D42C04" w:rsidP="009941AA">
            <w:pPr>
              <w:pStyle w:val="Default"/>
              <w:suppressAutoHyphens/>
            </w:pPr>
            <w:r w:rsidRPr="0058616B">
              <w:rPr>
                <w:b/>
              </w:rPr>
              <w:t>Л.Н. Андреев</w:t>
            </w:r>
            <w:r w:rsidRPr="0058616B">
              <w:t xml:space="preserve"> Повести и рассказы: «Большой шлем», «Красный смех», «Рассказ о семи повешенных», «Иуда Искариот», «Жизнь Василия Фивейского». Пьеса «Жизнь человека»</w:t>
            </w:r>
            <w:r w:rsidR="00A579ED" w:rsidRPr="0058616B">
              <w:t>.</w:t>
            </w:r>
          </w:p>
          <w:p w:rsidR="00A579ED" w:rsidRPr="0058616B" w:rsidRDefault="00D42C04" w:rsidP="009941AA">
            <w:pPr>
              <w:pStyle w:val="Default"/>
              <w:suppressAutoHyphens/>
            </w:pPr>
            <w:r w:rsidRPr="0058616B">
              <w:rPr>
                <w:b/>
              </w:rPr>
              <w:t>В.Я. Брюсов</w:t>
            </w:r>
            <w:r w:rsidRPr="0058616B">
              <w:t xml:space="preserve"> Стихотворения: «Ассаргадон», «Грядущие гунны», «Есть что- то позорное в мощи природы...», «Неколебимой истине...», «Каменщик», «Творчество», «Родной язык». «Юному поэту», «Я» К.Д. Бальмонт Стихотворения: «Безглагольность», «Будем как солнце, Забудем о том...» «Камыши», «Слова- хамелеоны», «Челн томленья», «Я мечтою ловил уходящие тени…», «Я – изысканность русской медлительной речи...»</w:t>
            </w:r>
          </w:p>
          <w:p w:rsidR="00A579ED" w:rsidRPr="0058616B" w:rsidRDefault="00D42C04" w:rsidP="009941AA">
            <w:pPr>
              <w:pStyle w:val="Default"/>
              <w:suppressAutoHyphens/>
            </w:pPr>
            <w:r w:rsidRPr="0058616B">
              <w:rPr>
                <w:b/>
              </w:rPr>
              <w:t>А.А. Ахматова* О.Э. Мандельштам* Н.С. Гумилев</w:t>
            </w:r>
            <w:r w:rsidRPr="0058616B">
              <w:t xml:space="preserve"> 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A579ED" w:rsidRPr="0058616B" w:rsidRDefault="00D42C04" w:rsidP="009941AA">
            <w:pPr>
              <w:pStyle w:val="Default"/>
              <w:suppressAutoHyphens/>
            </w:pPr>
            <w:r w:rsidRPr="0058616B">
              <w:rPr>
                <w:b/>
              </w:rPr>
              <w:t>В.В. Маяковский* В.В. Хлебников</w:t>
            </w:r>
            <w:r w:rsidRPr="0058616B">
              <w:t xml:space="preserve"> 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B11A09" w:rsidRPr="0058616B" w:rsidRDefault="00D42C04" w:rsidP="009941AA">
            <w:pPr>
              <w:pStyle w:val="Default"/>
              <w:suppressAutoHyphens/>
              <w:rPr>
                <w:b/>
                <w:highlight w:val="yellow"/>
              </w:rPr>
            </w:pPr>
            <w:r w:rsidRPr="0058616B">
              <w:rPr>
                <w:b/>
              </w:rPr>
              <w:lastRenderedPageBreak/>
              <w:t>М.И. Цветаева* С.А. Есенин* В.В. Набоков* И.Ф. Анненский, К.Д. Бальмонт, А. Белый, В.Я. Брюсов, М.А. Волошин, Н.С. Гумилев, Н.А. Клюев, И. Северянин, Ф.К. Сологуб, В.В. Хлебников, В.Ф. Ходасевич.</w:t>
            </w:r>
          </w:p>
        </w:tc>
      </w:tr>
      <w:tr w:rsidR="00B11A09" w:rsidRPr="0058616B" w:rsidTr="00D22F1E">
        <w:tc>
          <w:tcPr>
            <w:tcW w:w="2376" w:type="dxa"/>
          </w:tcPr>
          <w:p w:rsidR="00B11A09" w:rsidRPr="0058616B" w:rsidRDefault="00D42C04" w:rsidP="009941AA">
            <w:pPr>
              <w:pStyle w:val="Default"/>
              <w:suppressAutoHyphens/>
              <w:rPr>
                <w:b/>
                <w:highlight w:val="yellow"/>
              </w:rPr>
            </w:pPr>
            <w:r w:rsidRPr="0058616B">
              <w:rPr>
                <w:b/>
              </w:rPr>
              <w:lastRenderedPageBreak/>
              <w:t>А.А. Ахматова</w:t>
            </w:r>
            <w:r w:rsidRPr="0058616B">
              <w:t xml:space="preserve"> Поэма «Реквием»</w:t>
            </w:r>
          </w:p>
        </w:tc>
        <w:tc>
          <w:tcPr>
            <w:tcW w:w="3190" w:type="dxa"/>
          </w:tcPr>
          <w:p w:rsidR="00B11A09" w:rsidRPr="0058616B" w:rsidRDefault="00D42C04" w:rsidP="009941AA">
            <w:pPr>
              <w:pStyle w:val="Default"/>
              <w:suppressAutoHyphens/>
            </w:pPr>
            <w:r w:rsidRPr="0058616B">
              <w:rPr>
                <w:b/>
              </w:rPr>
              <w:t>А.А. Ахматова</w:t>
            </w:r>
            <w:r w:rsidRPr="0058616B">
              <w:t>. 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D42C04" w:rsidRPr="0058616B" w:rsidRDefault="00D42C04" w:rsidP="009941AA">
            <w:pPr>
              <w:pStyle w:val="Default"/>
              <w:suppressAutoHyphens/>
            </w:pPr>
          </w:p>
          <w:p w:rsidR="00A579ED" w:rsidRPr="0058616B" w:rsidRDefault="00A579ED" w:rsidP="009941AA">
            <w:pPr>
              <w:pStyle w:val="Default"/>
              <w:suppressAutoHyphens/>
              <w:rPr>
                <w:b/>
              </w:rPr>
            </w:pPr>
          </w:p>
          <w:p w:rsidR="00D42C04" w:rsidRPr="0058616B" w:rsidRDefault="00D42C04" w:rsidP="009941AA">
            <w:pPr>
              <w:pStyle w:val="Default"/>
              <w:suppressAutoHyphens/>
            </w:pPr>
            <w:r w:rsidRPr="0058616B">
              <w:rPr>
                <w:b/>
              </w:rPr>
              <w:t>С.А. Есенин</w:t>
            </w:r>
            <w:r w:rsidRPr="0058616B">
              <w:t xml:space="preserve"> 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D42C04" w:rsidRPr="0058616B" w:rsidRDefault="00D42C04" w:rsidP="009941AA">
            <w:pPr>
              <w:pStyle w:val="Default"/>
              <w:suppressAutoHyphens/>
            </w:pPr>
          </w:p>
          <w:p w:rsidR="00D42C04" w:rsidRPr="0058616B" w:rsidRDefault="00D42C04" w:rsidP="009941AA">
            <w:pPr>
              <w:pStyle w:val="Default"/>
              <w:suppressAutoHyphens/>
            </w:pPr>
            <w:r w:rsidRPr="0058616B">
              <w:rPr>
                <w:b/>
              </w:rPr>
              <w:t>В.В. Маяковский</w:t>
            </w:r>
            <w:r w:rsidRPr="0058616B">
              <w:t xml:space="preserve"> 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265 Нетте, пароходу и человеку», «Хорошее отношение к лошадям» Поэма «Облако в штанах», «Первое вступление к поэме «Во весь голос».</w:t>
            </w:r>
          </w:p>
          <w:p w:rsidR="00D42C04" w:rsidRPr="0058616B" w:rsidRDefault="00D42C04" w:rsidP="009941AA">
            <w:pPr>
              <w:pStyle w:val="Default"/>
              <w:suppressAutoHyphens/>
            </w:pPr>
          </w:p>
          <w:p w:rsidR="00D42C04" w:rsidRPr="0058616B" w:rsidRDefault="00D42C04" w:rsidP="009941AA">
            <w:pPr>
              <w:pStyle w:val="Default"/>
              <w:suppressAutoHyphens/>
            </w:pPr>
            <w:r w:rsidRPr="0058616B">
              <w:rPr>
                <w:b/>
              </w:rPr>
              <w:t>М.И. Цветаева</w:t>
            </w:r>
            <w:r w:rsidRPr="0058616B">
              <w:t xml:space="preserve"> 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D42C04" w:rsidRPr="0058616B" w:rsidRDefault="00D42C04" w:rsidP="009941AA">
            <w:pPr>
              <w:pStyle w:val="Default"/>
              <w:suppressAutoHyphens/>
            </w:pPr>
          </w:p>
          <w:p w:rsidR="00D42C04" w:rsidRPr="0058616B" w:rsidRDefault="00D42C04" w:rsidP="009941AA">
            <w:pPr>
              <w:pStyle w:val="Default"/>
              <w:suppressAutoHyphens/>
            </w:pPr>
            <w:r w:rsidRPr="0058616B">
              <w:rPr>
                <w:b/>
              </w:rPr>
              <w:t>О.Э. Мандельштам</w:t>
            </w:r>
            <w:r w:rsidRPr="0058616B">
              <w:t xml:space="preserve"> 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rsidR="00D42C04" w:rsidRPr="0058616B" w:rsidRDefault="00D42C04" w:rsidP="009941AA">
            <w:pPr>
              <w:pStyle w:val="Default"/>
              <w:suppressAutoHyphens/>
            </w:pPr>
          </w:p>
          <w:p w:rsidR="00D42C04" w:rsidRPr="0058616B" w:rsidRDefault="00D42C04" w:rsidP="009941AA">
            <w:pPr>
              <w:pStyle w:val="Default"/>
              <w:suppressAutoHyphens/>
            </w:pPr>
            <w:r w:rsidRPr="0058616B">
              <w:rPr>
                <w:b/>
              </w:rPr>
              <w:t>Б.Л. Пастернак</w:t>
            </w:r>
            <w:r w:rsidRPr="0058616B">
              <w:t xml:space="preserve"> Стихотворения: «Быть знаменитым некрасиво…», «Во всем мне хочется дойти…», «Гамлет», «Марбург», «Зимняя ночь», «Февраль. Достать чернил и плакать!..».</w:t>
            </w:r>
          </w:p>
          <w:p w:rsidR="00D42C04" w:rsidRPr="0058616B" w:rsidRDefault="00D42C04" w:rsidP="009941AA">
            <w:pPr>
              <w:pStyle w:val="Default"/>
              <w:suppressAutoHyphens/>
            </w:pPr>
          </w:p>
          <w:p w:rsidR="00D42C04" w:rsidRPr="0058616B" w:rsidRDefault="00D42C04" w:rsidP="009941AA">
            <w:pPr>
              <w:pStyle w:val="Default"/>
              <w:suppressAutoHyphens/>
            </w:pPr>
            <w:r w:rsidRPr="0058616B">
              <w:rPr>
                <w:b/>
              </w:rPr>
              <w:t xml:space="preserve">Е.И. Замятин </w:t>
            </w:r>
            <w:r w:rsidRPr="0058616B">
              <w:t>Роман «Мы».</w:t>
            </w:r>
          </w:p>
          <w:p w:rsidR="00A579ED" w:rsidRPr="0058616B" w:rsidRDefault="00A579ED" w:rsidP="009941AA">
            <w:pPr>
              <w:pStyle w:val="Default"/>
              <w:suppressAutoHyphens/>
            </w:pPr>
          </w:p>
          <w:p w:rsidR="00A579ED" w:rsidRPr="0058616B" w:rsidRDefault="00A579ED" w:rsidP="009941AA">
            <w:pPr>
              <w:pStyle w:val="Default"/>
              <w:suppressAutoHyphens/>
            </w:pPr>
          </w:p>
          <w:p w:rsidR="00D42C04" w:rsidRPr="0058616B" w:rsidRDefault="00D42C04" w:rsidP="009941AA">
            <w:pPr>
              <w:pStyle w:val="Default"/>
              <w:suppressAutoHyphens/>
            </w:pPr>
            <w:r w:rsidRPr="0058616B">
              <w:rPr>
                <w:b/>
              </w:rPr>
              <w:t>М.А. Булгаков</w:t>
            </w:r>
            <w:r w:rsidRPr="0058616B">
              <w:t xml:space="preserve"> Повесть «Собачье сердце» Романы «Белая гвардия», «Мастер и Маргарита».</w:t>
            </w:r>
          </w:p>
          <w:p w:rsidR="00D42C04" w:rsidRPr="0058616B" w:rsidRDefault="00D42C04" w:rsidP="009941AA">
            <w:pPr>
              <w:pStyle w:val="Default"/>
              <w:suppressAutoHyphens/>
            </w:pPr>
          </w:p>
          <w:p w:rsidR="002E654A" w:rsidRPr="0058616B" w:rsidRDefault="002E654A" w:rsidP="009941AA">
            <w:pPr>
              <w:pStyle w:val="Default"/>
              <w:suppressAutoHyphens/>
            </w:pPr>
          </w:p>
          <w:p w:rsidR="00D42C04" w:rsidRPr="0058616B" w:rsidRDefault="00D42C04" w:rsidP="009941AA">
            <w:pPr>
              <w:pStyle w:val="Default"/>
              <w:suppressAutoHyphens/>
            </w:pPr>
            <w:r w:rsidRPr="0058616B">
              <w:rPr>
                <w:b/>
              </w:rPr>
              <w:t>А.П. Платонов</w:t>
            </w:r>
            <w:r w:rsidRPr="0058616B">
              <w:t>. Рассказы и повести: «В прекрасном и яростном мире», «Котлован», «Возвращение».</w:t>
            </w:r>
          </w:p>
          <w:p w:rsidR="00D42C04" w:rsidRPr="0058616B" w:rsidRDefault="00D42C04" w:rsidP="009941AA">
            <w:pPr>
              <w:pStyle w:val="Default"/>
              <w:suppressAutoHyphens/>
            </w:pPr>
          </w:p>
          <w:p w:rsidR="00D42C04" w:rsidRPr="0058616B" w:rsidRDefault="00D42C04" w:rsidP="009941AA">
            <w:pPr>
              <w:pStyle w:val="Default"/>
              <w:suppressAutoHyphens/>
            </w:pPr>
            <w:r w:rsidRPr="0058616B">
              <w:rPr>
                <w:b/>
              </w:rPr>
              <w:t>М.А. Шолохов</w:t>
            </w:r>
            <w:r w:rsidRPr="0058616B">
              <w:t xml:space="preserve"> Роман-эпопея «Тихий Дон».</w:t>
            </w:r>
          </w:p>
          <w:p w:rsidR="00D42C04" w:rsidRPr="0058616B" w:rsidRDefault="00D42C04" w:rsidP="009941AA">
            <w:pPr>
              <w:pStyle w:val="Default"/>
              <w:suppressAutoHyphens/>
            </w:pPr>
          </w:p>
          <w:p w:rsidR="00D42C04" w:rsidRPr="0058616B" w:rsidRDefault="00D42C04" w:rsidP="009941AA">
            <w:pPr>
              <w:pStyle w:val="Default"/>
              <w:suppressAutoHyphens/>
              <w:rPr>
                <w:b/>
                <w:highlight w:val="yellow"/>
              </w:rPr>
            </w:pPr>
            <w:r w:rsidRPr="0058616B">
              <w:rPr>
                <w:b/>
              </w:rPr>
              <w:t>В.В. Набоков</w:t>
            </w:r>
            <w:r w:rsidRPr="0058616B">
              <w:t xml:space="preserve"> Рассказы «Облако, озеро, башня», «Весна в Фиальте»</w:t>
            </w:r>
          </w:p>
        </w:tc>
        <w:tc>
          <w:tcPr>
            <w:tcW w:w="3756" w:type="dxa"/>
          </w:tcPr>
          <w:p w:rsidR="00D42C04" w:rsidRPr="0058616B" w:rsidRDefault="00A579ED" w:rsidP="009941AA">
            <w:pPr>
              <w:pStyle w:val="Default"/>
              <w:suppressAutoHyphens/>
            </w:pPr>
            <w:r w:rsidRPr="0058616B">
              <w:lastRenderedPageBreak/>
              <w:t>А.А. Ахматова «Все мы бражники здесь, блудницы…», «Перед весной бывают дни такие…», «Родная земля», «Творчество», «Широк и желт вечерний свет…», «Я научилась просто, мудро жить…». «Поэма без героя»</w:t>
            </w:r>
          </w:p>
          <w:p w:rsidR="00D42C04" w:rsidRPr="0058616B" w:rsidRDefault="00D42C04" w:rsidP="009941AA">
            <w:pPr>
              <w:pStyle w:val="Default"/>
              <w:suppressAutoHyphens/>
            </w:pPr>
            <w:r w:rsidRPr="0058616B">
              <w:rPr>
                <w:b/>
              </w:rPr>
              <w:t>С.А. Есенин</w:t>
            </w:r>
            <w:r w:rsidRPr="0058616B">
              <w:t xml:space="preserve"> «Клен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 </w:t>
            </w:r>
          </w:p>
          <w:p w:rsidR="00D42C04" w:rsidRPr="0058616B" w:rsidRDefault="00D42C04" w:rsidP="009941AA">
            <w:pPr>
              <w:pStyle w:val="Default"/>
              <w:suppressAutoHyphens/>
            </w:pPr>
          </w:p>
          <w:p w:rsidR="00D42C04" w:rsidRPr="0058616B" w:rsidRDefault="00D42C04" w:rsidP="009941AA">
            <w:pPr>
              <w:pStyle w:val="Default"/>
              <w:suppressAutoHyphens/>
              <w:rPr>
                <w:b/>
                <w:highlight w:val="yellow"/>
              </w:rPr>
            </w:pPr>
            <w:r w:rsidRPr="0058616B">
              <w:rPr>
                <w:b/>
              </w:rPr>
              <w:t>В.В. Маяковский</w:t>
            </w:r>
            <w:r w:rsidRPr="0058616B">
              <w:t xml:space="preserve"> Стихотворения: «Адище города», «Вам!», «Домой!», «Ода революции», «Прозаседавшиеся», «Разговор с фининспектором о поэзии», «Уже второй должно быть ты легла…», «Юбилейное» Поэма: «Про это».</w:t>
            </w:r>
          </w:p>
          <w:p w:rsidR="00E50D17" w:rsidRPr="0058616B" w:rsidRDefault="00E50D17" w:rsidP="009941AA">
            <w:pPr>
              <w:suppressAutoHyphens/>
              <w:rPr>
                <w:rFonts w:ascii="Times New Roman" w:hAnsi="Times New Roman" w:cs="Times New Roman"/>
                <w:b/>
                <w:sz w:val="24"/>
                <w:szCs w:val="24"/>
              </w:rPr>
            </w:pPr>
          </w:p>
          <w:p w:rsidR="002E654A" w:rsidRPr="0058616B" w:rsidRDefault="00D42C04"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М.И. Цветаева</w:t>
            </w:r>
            <w:r w:rsidRPr="0058616B">
              <w:rPr>
                <w:rFonts w:ascii="Times New Roman" w:hAnsi="Times New Roman" w:cs="Times New Roman"/>
                <w:sz w:val="24"/>
                <w:szCs w:val="24"/>
              </w:rPr>
              <w:t xml:space="preserve"> 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 Очерк «Мой Пушкин»</w:t>
            </w:r>
            <w:r w:rsidR="002E654A" w:rsidRPr="0058616B">
              <w:rPr>
                <w:rFonts w:ascii="Times New Roman" w:hAnsi="Times New Roman" w:cs="Times New Roman"/>
                <w:sz w:val="24"/>
                <w:szCs w:val="24"/>
              </w:rPr>
              <w:t>.</w:t>
            </w:r>
          </w:p>
          <w:p w:rsidR="002E654A" w:rsidRPr="0058616B" w:rsidRDefault="002E654A" w:rsidP="009941AA">
            <w:pPr>
              <w:suppressAutoHyphens/>
              <w:rPr>
                <w:rFonts w:ascii="Times New Roman" w:hAnsi="Times New Roman" w:cs="Times New Roman"/>
                <w:sz w:val="24"/>
                <w:szCs w:val="24"/>
              </w:rPr>
            </w:pPr>
          </w:p>
          <w:p w:rsidR="002E654A" w:rsidRPr="0058616B" w:rsidRDefault="00D42C04"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О.Э. Мандельштам</w:t>
            </w:r>
            <w:r w:rsidRPr="0058616B">
              <w:rPr>
                <w:rFonts w:ascii="Times New Roman" w:hAnsi="Times New Roman" w:cs="Times New Roman"/>
                <w:sz w:val="24"/>
                <w:szCs w:val="24"/>
              </w:rPr>
              <w:t xml:space="preserve"> Стихотворения: «Айя-София», «За гремучую доблесть грядущих веков…», «Лишив меня морей, разбега и разлета…», «Нет, никогда ничей я не был современник…», «Сумерки </w:t>
            </w:r>
            <w:r w:rsidR="00A579ED" w:rsidRPr="0058616B">
              <w:rPr>
                <w:rFonts w:ascii="Times New Roman" w:hAnsi="Times New Roman" w:cs="Times New Roman"/>
                <w:sz w:val="24"/>
                <w:szCs w:val="24"/>
              </w:rPr>
              <w:t xml:space="preserve"> свободы</w:t>
            </w:r>
            <w:r w:rsidRPr="0058616B">
              <w:rPr>
                <w:rFonts w:ascii="Times New Roman" w:hAnsi="Times New Roman" w:cs="Times New Roman"/>
                <w:sz w:val="24"/>
                <w:szCs w:val="24"/>
              </w:rPr>
              <w:t xml:space="preserve">, «Я к губам подношу эту зелень…» </w:t>
            </w:r>
          </w:p>
          <w:p w:rsidR="002E654A" w:rsidRPr="0058616B" w:rsidRDefault="002E654A" w:rsidP="009941AA">
            <w:pPr>
              <w:suppressAutoHyphens/>
              <w:rPr>
                <w:rFonts w:ascii="Times New Roman" w:hAnsi="Times New Roman" w:cs="Times New Roman"/>
                <w:sz w:val="24"/>
                <w:szCs w:val="24"/>
              </w:rPr>
            </w:pPr>
          </w:p>
          <w:p w:rsidR="00A579ED" w:rsidRPr="0058616B" w:rsidRDefault="00D42C04" w:rsidP="009941AA">
            <w:pPr>
              <w:suppressAutoHyphens/>
              <w:rPr>
                <w:rFonts w:ascii="Times New Roman" w:hAnsi="Times New Roman" w:cs="Times New Roman"/>
                <w:sz w:val="24"/>
                <w:szCs w:val="24"/>
              </w:rPr>
            </w:pPr>
            <w:r w:rsidRPr="009941AA">
              <w:rPr>
                <w:rFonts w:ascii="Times New Roman" w:hAnsi="Times New Roman" w:cs="Times New Roman"/>
                <w:b/>
                <w:sz w:val="24"/>
                <w:szCs w:val="24"/>
              </w:rPr>
              <w:lastRenderedPageBreak/>
              <w:t>Б.Л. Пастернак</w:t>
            </w:r>
            <w:r w:rsidRPr="0058616B">
              <w:rPr>
                <w:rFonts w:ascii="Times New Roman" w:hAnsi="Times New Roman" w:cs="Times New Roman"/>
                <w:sz w:val="24"/>
                <w:szCs w:val="24"/>
              </w:rPr>
              <w:t xml:space="preserve"> Стихотворения: </w:t>
            </w:r>
          </w:p>
          <w:p w:rsidR="00A579ED" w:rsidRPr="0058616B" w:rsidRDefault="00A579ED" w:rsidP="009941AA">
            <w:pPr>
              <w:suppressAutoHyphens/>
              <w:rPr>
                <w:rFonts w:ascii="Times New Roman" w:hAnsi="Times New Roman" w:cs="Times New Roman"/>
                <w:sz w:val="24"/>
                <w:szCs w:val="24"/>
              </w:rPr>
            </w:pPr>
          </w:p>
          <w:p w:rsidR="002E654A" w:rsidRPr="0058616B" w:rsidRDefault="00A579ED"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Б.Л. Пастернак</w:t>
            </w:r>
            <w:r w:rsidR="00D42C04" w:rsidRPr="0058616B">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 Роман «Доктор Живаго» </w:t>
            </w:r>
          </w:p>
          <w:p w:rsidR="002E654A" w:rsidRPr="0058616B" w:rsidRDefault="002E654A" w:rsidP="009941AA">
            <w:pPr>
              <w:suppressAutoHyphens/>
              <w:rPr>
                <w:rFonts w:ascii="Times New Roman" w:hAnsi="Times New Roman" w:cs="Times New Roman"/>
                <w:sz w:val="24"/>
                <w:szCs w:val="24"/>
              </w:rPr>
            </w:pPr>
          </w:p>
          <w:p w:rsidR="002E654A" w:rsidRPr="0058616B" w:rsidRDefault="00D42C04"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М.А. Булгаков</w:t>
            </w:r>
            <w:r w:rsidRPr="0058616B">
              <w:rPr>
                <w:rFonts w:ascii="Times New Roman" w:hAnsi="Times New Roman" w:cs="Times New Roman"/>
                <w:sz w:val="24"/>
                <w:szCs w:val="24"/>
              </w:rPr>
              <w:t xml:space="preserve"> Книга рассказов «Записки юного врача». Пьесы «Дни Турбиных», «Бег», «Кабала святош» («Мольер»), «Зойкина квартира»</w:t>
            </w:r>
            <w:r w:rsidR="002E654A" w:rsidRPr="0058616B">
              <w:rPr>
                <w:rFonts w:ascii="Times New Roman" w:hAnsi="Times New Roman" w:cs="Times New Roman"/>
                <w:sz w:val="24"/>
                <w:szCs w:val="24"/>
              </w:rPr>
              <w:t>.</w:t>
            </w:r>
          </w:p>
          <w:p w:rsidR="00A23C1B" w:rsidRDefault="00A23C1B" w:rsidP="009941AA">
            <w:pPr>
              <w:suppressAutoHyphens/>
              <w:rPr>
                <w:rFonts w:ascii="Times New Roman" w:hAnsi="Times New Roman" w:cs="Times New Roman"/>
                <w:sz w:val="24"/>
                <w:szCs w:val="24"/>
              </w:rPr>
            </w:pPr>
          </w:p>
          <w:p w:rsidR="002E654A" w:rsidRPr="0058616B" w:rsidRDefault="00D42C04"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А.П. Платонов</w:t>
            </w:r>
            <w:r w:rsidR="002E654A" w:rsidRPr="0058616B">
              <w:rPr>
                <w:rFonts w:ascii="Times New Roman" w:hAnsi="Times New Roman" w:cs="Times New Roman"/>
                <w:sz w:val="24"/>
                <w:szCs w:val="24"/>
              </w:rPr>
              <w:t>. Рассказы и повести: «Река Потудань», «Сокровенный человек», «Мусорный ветер».</w:t>
            </w:r>
          </w:p>
          <w:p w:rsidR="002E654A" w:rsidRPr="0058616B" w:rsidRDefault="002E654A" w:rsidP="009941AA">
            <w:pPr>
              <w:suppressAutoHyphens/>
              <w:rPr>
                <w:rFonts w:ascii="Times New Roman" w:hAnsi="Times New Roman" w:cs="Times New Roman"/>
                <w:sz w:val="24"/>
                <w:szCs w:val="24"/>
              </w:rPr>
            </w:pPr>
          </w:p>
          <w:p w:rsidR="002E654A" w:rsidRPr="0058616B" w:rsidRDefault="002E654A"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М.А. Шолохов</w:t>
            </w:r>
            <w:r w:rsidRPr="0058616B">
              <w:rPr>
                <w:rFonts w:ascii="Times New Roman" w:hAnsi="Times New Roman" w:cs="Times New Roman"/>
                <w:sz w:val="24"/>
                <w:szCs w:val="24"/>
              </w:rPr>
              <w:t xml:space="preserve"> Роман «Поднятая целина». Книга рассказов «Донские рассказы».</w:t>
            </w:r>
          </w:p>
          <w:p w:rsidR="002E654A" w:rsidRPr="0058616B" w:rsidRDefault="002E654A"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В.В. Набоков</w:t>
            </w:r>
            <w:r w:rsidRPr="0058616B">
              <w:rPr>
                <w:rFonts w:ascii="Times New Roman" w:hAnsi="Times New Roman" w:cs="Times New Roman"/>
                <w:sz w:val="24"/>
                <w:szCs w:val="24"/>
              </w:rPr>
              <w:t xml:space="preserve"> Романы «Машенька», «Защита Лужина» </w:t>
            </w:r>
          </w:p>
          <w:p w:rsidR="002E654A" w:rsidRPr="0058616B" w:rsidRDefault="002E654A" w:rsidP="009941AA">
            <w:pPr>
              <w:suppressAutoHyphens/>
              <w:rPr>
                <w:rFonts w:ascii="Times New Roman" w:hAnsi="Times New Roman" w:cs="Times New Roman"/>
                <w:sz w:val="24"/>
                <w:szCs w:val="24"/>
              </w:rPr>
            </w:pPr>
          </w:p>
          <w:p w:rsidR="002E654A" w:rsidRPr="0058616B" w:rsidRDefault="002E654A"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М.М. Зощенко</w:t>
            </w:r>
            <w:r w:rsidRPr="0058616B">
              <w:rPr>
                <w:rFonts w:ascii="Times New Roman" w:hAnsi="Times New Roman" w:cs="Times New Roman"/>
                <w:sz w:val="24"/>
                <w:szCs w:val="24"/>
              </w:rPr>
              <w:t xml:space="preserve"> Рассказы: «Баня», «Жертва революции», «Нервные люди», «Качество продукции», «Аристократка», «Прелести культуры», «Тормоз Вестингауза», «Диктофон», «Обезьяний язык» </w:t>
            </w:r>
          </w:p>
          <w:p w:rsidR="002E654A" w:rsidRPr="0058616B" w:rsidRDefault="002E654A"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И.Э. Бабель</w:t>
            </w:r>
            <w:r w:rsidRPr="0058616B">
              <w:rPr>
                <w:rFonts w:ascii="Times New Roman" w:hAnsi="Times New Roman" w:cs="Times New Roman"/>
                <w:sz w:val="24"/>
                <w:szCs w:val="24"/>
              </w:rPr>
              <w:t xml:space="preserve"> Книга рассказов «Конармия».</w:t>
            </w:r>
          </w:p>
          <w:p w:rsidR="002E654A" w:rsidRPr="0058616B" w:rsidRDefault="002E654A"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А.А. Фадеев</w:t>
            </w:r>
            <w:r w:rsidRPr="0058616B">
              <w:rPr>
                <w:rFonts w:ascii="Times New Roman" w:hAnsi="Times New Roman" w:cs="Times New Roman"/>
                <w:sz w:val="24"/>
                <w:szCs w:val="24"/>
              </w:rPr>
              <w:t xml:space="preserve"> Романы «Разгром», «Молодая гвардия» И. </w:t>
            </w:r>
          </w:p>
          <w:p w:rsidR="002E654A" w:rsidRPr="0058616B" w:rsidRDefault="002E654A" w:rsidP="009941AA">
            <w:pPr>
              <w:suppressAutoHyphens/>
              <w:rPr>
                <w:rFonts w:ascii="Times New Roman" w:hAnsi="Times New Roman" w:cs="Times New Roman"/>
                <w:sz w:val="24"/>
                <w:szCs w:val="24"/>
              </w:rPr>
            </w:pPr>
          </w:p>
          <w:p w:rsidR="002E654A" w:rsidRPr="0058616B" w:rsidRDefault="002E654A" w:rsidP="009941AA">
            <w:pPr>
              <w:suppressAutoHyphens/>
              <w:rPr>
                <w:rFonts w:ascii="Times New Roman" w:hAnsi="Times New Roman" w:cs="Times New Roman"/>
                <w:sz w:val="24"/>
                <w:szCs w:val="24"/>
              </w:rPr>
            </w:pPr>
            <w:r w:rsidRPr="0058616B">
              <w:rPr>
                <w:rFonts w:ascii="Times New Roman" w:hAnsi="Times New Roman" w:cs="Times New Roman"/>
                <w:b/>
                <w:sz w:val="24"/>
                <w:szCs w:val="24"/>
              </w:rPr>
              <w:t>Ильф, Е. Петров</w:t>
            </w:r>
            <w:r w:rsidRPr="0058616B">
              <w:rPr>
                <w:rFonts w:ascii="Times New Roman" w:hAnsi="Times New Roman" w:cs="Times New Roman"/>
                <w:sz w:val="24"/>
                <w:szCs w:val="24"/>
              </w:rPr>
              <w:t xml:space="preserve"> Романы «12 стульев», «Золотой теленок» </w:t>
            </w:r>
            <w:r w:rsidRPr="0058616B">
              <w:rPr>
                <w:rFonts w:ascii="Times New Roman" w:hAnsi="Times New Roman" w:cs="Times New Roman"/>
                <w:b/>
                <w:sz w:val="24"/>
                <w:szCs w:val="24"/>
              </w:rPr>
              <w:t>Н.Р. Эрдман</w:t>
            </w:r>
            <w:r w:rsidRPr="0058616B">
              <w:rPr>
                <w:rFonts w:ascii="Times New Roman" w:hAnsi="Times New Roman" w:cs="Times New Roman"/>
                <w:sz w:val="24"/>
                <w:szCs w:val="24"/>
              </w:rPr>
              <w:t xml:space="preserve"> Пьеса «Самоубийца» </w:t>
            </w:r>
          </w:p>
          <w:p w:rsidR="002E654A" w:rsidRPr="0058616B" w:rsidRDefault="002E654A" w:rsidP="00A23C1B">
            <w:pPr>
              <w:suppressAutoHyphens/>
              <w:rPr>
                <w:rFonts w:ascii="Times New Roman" w:hAnsi="Times New Roman" w:cs="Times New Roman"/>
                <w:sz w:val="24"/>
                <w:szCs w:val="24"/>
                <w:highlight w:val="yellow"/>
              </w:rPr>
            </w:pPr>
            <w:r w:rsidRPr="0058616B">
              <w:rPr>
                <w:rFonts w:ascii="Times New Roman" w:hAnsi="Times New Roman" w:cs="Times New Roman"/>
                <w:b/>
                <w:sz w:val="24"/>
                <w:szCs w:val="24"/>
              </w:rPr>
              <w:t>А.Н. Островский</w:t>
            </w:r>
            <w:r w:rsidRPr="0058616B">
              <w:rPr>
                <w:rFonts w:ascii="Times New Roman" w:hAnsi="Times New Roman" w:cs="Times New Roman"/>
                <w:sz w:val="24"/>
                <w:szCs w:val="24"/>
              </w:rPr>
              <w:t xml:space="preserve"> Роман «Как закалялась сталь».</w:t>
            </w:r>
          </w:p>
        </w:tc>
      </w:tr>
      <w:tr w:rsidR="00B11A09" w:rsidRPr="0058616B" w:rsidTr="00D22F1E">
        <w:tc>
          <w:tcPr>
            <w:tcW w:w="2376" w:type="dxa"/>
          </w:tcPr>
          <w:p w:rsidR="00B11A09" w:rsidRPr="0058616B" w:rsidRDefault="002E654A" w:rsidP="009941AA">
            <w:pPr>
              <w:pStyle w:val="Default"/>
              <w:suppressAutoHyphens/>
              <w:rPr>
                <w:b/>
                <w:highlight w:val="yellow"/>
              </w:rPr>
            </w:pPr>
            <w:r w:rsidRPr="0058616B">
              <w:rPr>
                <w:b/>
              </w:rPr>
              <w:lastRenderedPageBreak/>
              <w:t>А.И. Солженицын</w:t>
            </w:r>
            <w:r w:rsidRPr="0058616B">
              <w:t xml:space="preserve"> Рассказ «Один день </w:t>
            </w:r>
            <w:r w:rsidRPr="0058616B">
              <w:lastRenderedPageBreak/>
              <w:t>Ивана Денисовича»</w:t>
            </w:r>
          </w:p>
        </w:tc>
        <w:tc>
          <w:tcPr>
            <w:tcW w:w="3190" w:type="dxa"/>
          </w:tcPr>
          <w:p w:rsidR="00B11A09" w:rsidRPr="0058616B" w:rsidRDefault="002E654A" w:rsidP="009941AA">
            <w:pPr>
              <w:pStyle w:val="Default"/>
              <w:suppressAutoHyphens/>
            </w:pPr>
            <w:r w:rsidRPr="0058616B">
              <w:rPr>
                <w:b/>
              </w:rPr>
              <w:lastRenderedPageBreak/>
              <w:t>А.И. Солженицын</w:t>
            </w:r>
            <w:r w:rsidRPr="0058616B">
              <w:t xml:space="preserve"> Рассказ «Матренин двор» Книга </w:t>
            </w:r>
            <w:r w:rsidRPr="0058616B">
              <w:lastRenderedPageBreak/>
              <w:t>«Архипелаг ГУЛаг»</w:t>
            </w:r>
          </w:p>
          <w:p w:rsidR="002E654A" w:rsidRPr="0058616B" w:rsidRDefault="002E654A" w:rsidP="009941AA">
            <w:pPr>
              <w:pStyle w:val="Default"/>
              <w:suppressAutoHyphens/>
            </w:pPr>
          </w:p>
          <w:p w:rsidR="002E654A" w:rsidRPr="0058616B" w:rsidRDefault="002E654A" w:rsidP="009941AA">
            <w:pPr>
              <w:pStyle w:val="Default"/>
              <w:suppressAutoHyphens/>
            </w:pPr>
            <w:r w:rsidRPr="0058616B">
              <w:rPr>
                <w:b/>
              </w:rPr>
              <w:t>В.Т. Шаламов</w:t>
            </w:r>
            <w:r w:rsidRPr="0058616B">
              <w:t xml:space="preserve"> Рассказы: «На представку», «Серафим», «Красный крест», «Тифозный карантин», «Последний бой майора Пугачева».</w:t>
            </w:r>
          </w:p>
          <w:p w:rsidR="002E654A" w:rsidRPr="0058616B" w:rsidRDefault="002E654A" w:rsidP="009941AA">
            <w:pPr>
              <w:pStyle w:val="Default"/>
              <w:suppressAutoHyphens/>
            </w:pPr>
          </w:p>
          <w:p w:rsidR="002E654A" w:rsidRPr="0058616B" w:rsidRDefault="002E654A" w:rsidP="009941AA">
            <w:pPr>
              <w:pStyle w:val="Default"/>
              <w:suppressAutoHyphens/>
            </w:pPr>
            <w:r w:rsidRPr="0058616B">
              <w:rPr>
                <w:b/>
              </w:rPr>
              <w:t>И.А. Бродский</w:t>
            </w:r>
            <w:r w:rsidRPr="0058616B">
              <w:t xml:space="preserve"> 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2E654A" w:rsidRPr="0058616B" w:rsidRDefault="002E654A" w:rsidP="009941AA">
            <w:pPr>
              <w:pStyle w:val="Default"/>
              <w:suppressAutoHyphens/>
            </w:pPr>
          </w:p>
          <w:p w:rsidR="002E654A" w:rsidRPr="0058616B" w:rsidRDefault="002E654A" w:rsidP="009941AA">
            <w:pPr>
              <w:pStyle w:val="Default"/>
              <w:suppressAutoHyphens/>
              <w:rPr>
                <w:b/>
                <w:highlight w:val="yellow"/>
              </w:rPr>
            </w:pPr>
            <w:r w:rsidRPr="0058616B">
              <w:rPr>
                <w:b/>
              </w:rPr>
              <w:t>В.М. Шукшин</w:t>
            </w:r>
            <w:r w:rsidRPr="0058616B">
              <w:t xml:space="preserve"> Рассказы «Срезал», «Забуксовал», «Чудик»</w:t>
            </w:r>
          </w:p>
        </w:tc>
        <w:tc>
          <w:tcPr>
            <w:tcW w:w="3756" w:type="dxa"/>
          </w:tcPr>
          <w:p w:rsidR="00801D87" w:rsidRPr="0058616B" w:rsidRDefault="002E654A" w:rsidP="009941AA">
            <w:pPr>
              <w:pStyle w:val="Default"/>
              <w:suppressAutoHyphens/>
            </w:pPr>
            <w:r w:rsidRPr="0058616B">
              <w:rPr>
                <w:b/>
              </w:rPr>
              <w:lastRenderedPageBreak/>
              <w:t>А.И. Солженицын</w:t>
            </w:r>
            <w:r w:rsidRPr="0058616B">
              <w:t xml:space="preserve"> Повесть «Раковый корпус», статья «Жить </w:t>
            </w:r>
            <w:r w:rsidRPr="0058616B">
              <w:lastRenderedPageBreak/>
              <w:t>не по лжи»</w:t>
            </w:r>
            <w:r w:rsidR="00801D87" w:rsidRPr="0058616B">
              <w:t>.</w:t>
            </w:r>
          </w:p>
          <w:p w:rsidR="00801D87" w:rsidRPr="0058616B" w:rsidRDefault="00801D87" w:rsidP="009941AA">
            <w:pPr>
              <w:pStyle w:val="Default"/>
              <w:suppressAutoHyphens/>
            </w:pPr>
          </w:p>
          <w:p w:rsidR="00B11A09" w:rsidRPr="0058616B" w:rsidRDefault="002E654A" w:rsidP="009941AA">
            <w:pPr>
              <w:pStyle w:val="Default"/>
              <w:suppressAutoHyphens/>
            </w:pPr>
            <w:r w:rsidRPr="0058616B">
              <w:rPr>
                <w:b/>
              </w:rPr>
              <w:t>В.Т. Шаламов</w:t>
            </w:r>
            <w:r w:rsidRPr="0058616B">
              <w:t xml:space="preserve"> Рассказы: «Сгущенное молоко», «Татарский мулла и чистый воздух», «Васька Денисов, похититель свиней», «Выходной день» </w:t>
            </w:r>
            <w:r w:rsidRPr="0058616B">
              <w:rPr>
                <w:b/>
              </w:rPr>
              <w:t>В.М. Шукшин</w:t>
            </w:r>
            <w:r w:rsidRPr="0058616B">
              <w:t xml:space="preserve"> Рассказы «Верую», «Крепкий мужик», «Сапожки», «Танцующий Шива» </w:t>
            </w:r>
            <w:r w:rsidRPr="0058616B">
              <w:rPr>
                <w:b/>
              </w:rPr>
              <w:t>Н.А. Заболоцкий</w:t>
            </w:r>
            <w:r w:rsidRPr="0058616B">
              <w:t xml:space="preserve"> Стихотворения: «В жилищах наших», «Вчера, о смерти размышляя…», «Где-то в поле, возле Магадана…», «Движение», «Ивановы», «Лицо коня», «Метаморфозы». «Новый Быт», «Рыбная лавка».</w:t>
            </w:r>
          </w:p>
          <w:p w:rsidR="00801D87" w:rsidRPr="0058616B" w:rsidRDefault="006058DA" w:rsidP="009941AA">
            <w:pPr>
              <w:pStyle w:val="Default"/>
              <w:suppressAutoHyphens/>
            </w:pPr>
            <w:r w:rsidRPr="0058616B">
              <w:t>«Искусство», «Я не ищу гармонии в природе…»</w:t>
            </w:r>
            <w:r w:rsidR="00801D87" w:rsidRPr="0058616B">
              <w:t>.</w:t>
            </w:r>
          </w:p>
          <w:p w:rsidR="00801D87" w:rsidRPr="0058616B" w:rsidRDefault="006058DA" w:rsidP="009941AA">
            <w:pPr>
              <w:pStyle w:val="Default"/>
              <w:suppressAutoHyphens/>
            </w:pPr>
            <w:r w:rsidRPr="0058616B">
              <w:rPr>
                <w:b/>
              </w:rPr>
              <w:t>А.Т. Твардовский</w:t>
            </w:r>
            <w:r w:rsidRPr="0058616B">
              <w:t xml:space="preserve"> Стихотворения: «В тот день, когда окончилась война…», «Вся суть в одном- единственном завете…», «Дробится рваный цоколь монумента...», «О сущем», «Памяти матери», «Я знаю, никакой моей вины…» </w:t>
            </w:r>
            <w:r w:rsidRPr="0058616B">
              <w:rPr>
                <w:b/>
              </w:rPr>
              <w:t>И.А. Бродский</w:t>
            </w:r>
            <w:r w:rsidRPr="0058616B">
              <w:t xml:space="preserve"> 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 Нобелевская лекция</w:t>
            </w:r>
            <w:r w:rsidR="00801D87" w:rsidRPr="0058616B">
              <w:t>.</w:t>
            </w:r>
          </w:p>
          <w:p w:rsidR="006058DA" w:rsidRPr="0058616B" w:rsidRDefault="006058DA" w:rsidP="009941AA">
            <w:pPr>
              <w:pStyle w:val="Default"/>
              <w:suppressAutoHyphens/>
            </w:pPr>
            <w:r w:rsidRPr="0058616B">
              <w:rPr>
                <w:b/>
              </w:rPr>
              <w:t>Н.М. Рубцов</w:t>
            </w:r>
            <w:r w:rsidRPr="0058616B">
              <w:t xml:space="preserve"> Стихотворения: «В горнице», «Видения на холме», «Звезда полей», «Зимняя песня», «Привет, Россия, родина моя!..», «Тихая моя родина!», «Русский огонек», «Стихи».</w:t>
            </w:r>
          </w:p>
          <w:p w:rsidR="00801D87" w:rsidRPr="0058616B" w:rsidRDefault="006058DA" w:rsidP="009941AA">
            <w:pPr>
              <w:pStyle w:val="Default"/>
              <w:suppressAutoHyphens/>
            </w:pPr>
            <w:r w:rsidRPr="0058616B">
              <w:rPr>
                <w:b/>
              </w:rPr>
              <w:t>Проза второй половины ХХ века</w:t>
            </w:r>
            <w:r w:rsidR="00801D87" w:rsidRPr="0058616B">
              <w:t>.</w:t>
            </w:r>
          </w:p>
          <w:p w:rsidR="00801D87" w:rsidRPr="0058616B" w:rsidRDefault="006058DA" w:rsidP="009941AA">
            <w:pPr>
              <w:pStyle w:val="Default"/>
              <w:suppressAutoHyphens/>
            </w:pPr>
            <w:r w:rsidRPr="0058616B">
              <w:rPr>
                <w:b/>
              </w:rPr>
              <w:t>Ф.А. Абрамов</w:t>
            </w:r>
            <w:r w:rsidRPr="0058616B">
              <w:t xml:space="preserve"> Роман «Братья и сестры»</w:t>
            </w:r>
            <w:r w:rsidR="00801D87" w:rsidRPr="0058616B">
              <w:t>.</w:t>
            </w:r>
          </w:p>
          <w:p w:rsidR="00801D87" w:rsidRPr="0058616B" w:rsidRDefault="006058DA" w:rsidP="009941AA">
            <w:pPr>
              <w:pStyle w:val="Default"/>
              <w:suppressAutoHyphens/>
            </w:pPr>
            <w:r w:rsidRPr="0058616B">
              <w:rPr>
                <w:b/>
              </w:rPr>
              <w:t>Ч.Т. Айтматов</w:t>
            </w:r>
            <w:r w:rsidRPr="0058616B">
              <w:t xml:space="preserve"> Повести «Пегий пес, бегущий краем моря», «Белый пароход», «Прощай, Гюльсары»</w:t>
            </w:r>
            <w:r w:rsidR="00801D87" w:rsidRPr="0058616B">
              <w:t>.</w:t>
            </w:r>
          </w:p>
          <w:p w:rsidR="00801D87" w:rsidRPr="0058616B" w:rsidRDefault="006058DA" w:rsidP="009941AA">
            <w:pPr>
              <w:pStyle w:val="Default"/>
              <w:suppressAutoHyphens/>
            </w:pPr>
            <w:r w:rsidRPr="0058616B">
              <w:rPr>
                <w:b/>
              </w:rPr>
              <w:t xml:space="preserve"> В.П. Аксёнов</w:t>
            </w:r>
            <w:r w:rsidRPr="0058616B">
              <w:t xml:space="preserve"> Повести «Апельсины из Марокко», «Затоваренная бочкотара»</w:t>
            </w:r>
            <w:r w:rsidR="00801D87" w:rsidRPr="0058616B">
              <w:t>.</w:t>
            </w:r>
          </w:p>
          <w:p w:rsidR="00801D87" w:rsidRPr="0058616B" w:rsidRDefault="006058DA" w:rsidP="009941AA">
            <w:pPr>
              <w:pStyle w:val="Default"/>
              <w:suppressAutoHyphens/>
            </w:pPr>
            <w:r w:rsidRPr="0058616B">
              <w:rPr>
                <w:b/>
              </w:rPr>
              <w:t xml:space="preserve"> В.П. Астафьев</w:t>
            </w:r>
            <w:r w:rsidRPr="0058616B">
              <w:t xml:space="preserve"> Роман «Царь-рыба». Повести: «Веселый солдат», «Пастух и пастушка» </w:t>
            </w:r>
            <w:r w:rsidRPr="0058616B">
              <w:rPr>
                <w:b/>
              </w:rPr>
              <w:lastRenderedPageBreak/>
              <w:t>В.И. Белов</w:t>
            </w:r>
            <w:r w:rsidRPr="0058616B">
              <w:t xml:space="preserve"> Повесть «Привычное дело», книга «Лад»</w:t>
            </w:r>
            <w:r w:rsidR="00801D87" w:rsidRPr="0058616B">
              <w:t>.</w:t>
            </w:r>
          </w:p>
          <w:p w:rsidR="006058DA" w:rsidRPr="0058616B" w:rsidRDefault="006058DA" w:rsidP="009941AA">
            <w:pPr>
              <w:pStyle w:val="Default"/>
              <w:suppressAutoHyphens/>
            </w:pPr>
            <w:r w:rsidRPr="0058616B">
              <w:rPr>
                <w:b/>
              </w:rPr>
              <w:t xml:space="preserve"> А.Г. Битов</w:t>
            </w:r>
            <w:r w:rsidRPr="0058616B">
              <w:t xml:space="preserve"> Книга очерков «Уроки Армении».</w:t>
            </w:r>
          </w:p>
          <w:p w:rsidR="00801D87" w:rsidRPr="0058616B" w:rsidRDefault="006058DA" w:rsidP="009941AA">
            <w:pPr>
              <w:pStyle w:val="Default"/>
              <w:suppressAutoHyphens/>
            </w:pPr>
            <w:r w:rsidRPr="0058616B">
              <w:rPr>
                <w:b/>
              </w:rPr>
              <w:t>В.В. Быков</w:t>
            </w:r>
            <w:r w:rsidRPr="0058616B">
              <w:t xml:space="preserve"> Повести: «Знак беды», «Обелиск», «Сотников» </w:t>
            </w:r>
            <w:r w:rsidRPr="0058616B">
              <w:rPr>
                <w:b/>
              </w:rPr>
              <w:t>Б.Л. Васильев</w:t>
            </w:r>
            <w:r w:rsidRPr="0058616B">
              <w:t xml:space="preserve"> Повести: «А зори здесь тихие», «В списках не значился», «Завтра была война»</w:t>
            </w:r>
            <w:r w:rsidR="00801D87" w:rsidRPr="0058616B">
              <w:t>.</w:t>
            </w:r>
          </w:p>
          <w:p w:rsidR="00801D87" w:rsidRPr="0058616B" w:rsidRDefault="006058DA" w:rsidP="009941AA">
            <w:pPr>
              <w:pStyle w:val="Default"/>
              <w:suppressAutoHyphens/>
            </w:pPr>
            <w:r w:rsidRPr="0058616B">
              <w:rPr>
                <w:b/>
              </w:rPr>
              <w:t>Г.Н. Владимов</w:t>
            </w:r>
            <w:r w:rsidRPr="0058616B">
              <w:t xml:space="preserve"> Повесть «Верный Руслан», роман «Генерал и его армия»</w:t>
            </w:r>
            <w:r w:rsidR="00801D87" w:rsidRPr="0058616B">
              <w:t>.</w:t>
            </w:r>
          </w:p>
          <w:p w:rsidR="00801D87" w:rsidRPr="0058616B" w:rsidRDefault="006058DA" w:rsidP="009941AA">
            <w:pPr>
              <w:pStyle w:val="Default"/>
              <w:suppressAutoHyphens/>
            </w:pPr>
            <w:r w:rsidRPr="0058616B">
              <w:rPr>
                <w:b/>
              </w:rPr>
              <w:t>В.Н. Войнович</w:t>
            </w:r>
            <w:r w:rsidRPr="0058616B">
              <w:t xml:space="preserve"> «Жизнь и необычайные приключения солдата Ивана Чонкина», «Москва 2042»</w:t>
            </w:r>
            <w:r w:rsidR="00801D87" w:rsidRPr="0058616B">
              <w:t>.</w:t>
            </w:r>
          </w:p>
          <w:p w:rsidR="00801D87" w:rsidRPr="0058616B" w:rsidRDefault="006058DA" w:rsidP="009941AA">
            <w:pPr>
              <w:pStyle w:val="Default"/>
              <w:suppressAutoHyphens/>
            </w:pPr>
            <w:r w:rsidRPr="0058616B">
              <w:rPr>
                <w:b/>
              </w:rPr>
              <w:t>В.С. Гроссман</w:t>
            </w:r>
            <w:r w:rsidRPr="0058616B">
              <w:t xml:space="preserve"> Роман «Жизнь и судьба»</w:t>
            </w:r>
            <w:r w:rsidR="00801D87" w:rsidRPr="0058616B">
              <w:t>.</w:t>
            </w:r>
          </w:p>
          <w:p w:rsidR="00801D87" w:rsidRPr="0058616B" w:rsidRDefault="006058DA" w:rsidP="009941AA">
            <w:pPr>
              <w:pStyle w:val="Default"/>
              <w:suppressAutoHyphens/>
            </w:pPr>
            <w:r w:rsidRPr="0058616B">
              <w:rPr>
                <w:b/>
              </w:rPr>
              <w:t>С.Д. Довлатов</w:t>
            </w:r>
            <w:r w:rsidRPr="0058616B">
              <w:t xml:space="preserve"> Книги «Зона», «Чемодан», «Заповедник» </w:t>
            </w:r>
            <w:r w:rsidRPr="0058616B">
              <w:rPr>
                <w:b/>
              </w:rPr>
              <w:t>Ю.О. Домбровский</w:t>
            </w:r>
            <w:r w:rsidRPr="0058616B">
              <w:t xml:space="preserve"> Роман «Факультет ненужных вещей» </w:t>
            </w:r>
            <w:r w:rsidRPr="0058616B">
              <w:rPr>
                <w:b/>
              </w:rPr>
              <w:t>Ф.А. Искандер</w:t>
            </w:r>
            <w:r w:rsidRPr="0058616B">
              <w:t xml:space="preserve"> «Детство Чика», «Сандро из Чегема», «Кролики и удавы»</w:t>
            </w:r>
            <w:r w:rsidR="00801D87" w:rsidRPr="0058616B">
              <w:t>.</w:t>
            </w:r>
          </w:p>
          <w:p w:rsidR="00801D87" w:rsidRPr="0058616B" w:rsidRDefault="006058DA" w:rsidP="009941AA">
            <w:pPr>
              <w:pStyle w:val="Default"/>
              <w:suppressAutoHyphens/>
            </w:pPr>
            <w:r w:rsidRPr="0058616B">
              <w:rPr>
                <w:b/>
              </w:rPr>
              <w:t>Ю.П. Казаков</w:t>
            </w:r>
            <w:r w:rsidRPr="0058616B">
              <w:t xml:space="preserve"> Рассказ «Во сне ты горько плакал»</w:t>
            </w:r>
            <w:r w:rsidR="00801D87" w:rsidRPr="0058616B">
              <w:t>.</w:t>
            </w:r>
          </w:p>
          <w:p w:rsidR="00801D87" w:rsidRPr="0058616B" w:rsidRDefault="006058DA" w:rsidP="009941AA">
            <w:pPr>
              <w:pStyle w:val="Default"/>
              <w:suppressAutoHyphens/>
            </w:pPr>
            <w:r w:rsidRPr="0058616B">
              <w:rPr>
                <w:b/>
              </w:rPr>
              <w:t>В.Л. Кондратьев</w:t>
            </w:r>
            <w:r w:rsidRPr="0058616B">
              <w:t xml:space="preserve"> Повесть «Сашка»</w:t>
            </w:r>
            <w:r w:rsidR="00801D87" w:rsidRPr="0058616B">
              <w:t>.</w:t>
            </w:r>
          </w:p>
          <w:p w:rsidR="00801D87" w:rsidRPr="0058616B" w:rsidRDefault="006058DA" w:rsidP="009941AA">
            <w:pPr>
              <w:pStyle w:val="Default"/>
              <w:suppressAutoHyphens/>
            </w:pPr>
            <w:r w:rsidRPr="0058616B">
              <w:rPr>
                <w:b/>
              </w:rPr>
              <w:t>Е.И. Носов</w:t>
            </w:r>
            <w:r w:rsidRPr="0058616B">
              <w:t xml:space="preserve"> Повесть «Усвятские шлемоносцы»</w:t>
            </w:r>
            <w:r w:rsidR="00801D87" w:rsidRPr="0058616B">
              <w:t>.</w:t>
            </w:r>
          </w:p>
          <w:p w:rsidR="00801D87" w:rsidRPr="0058616B" w:rsidRDefault="006058DA" w:rsidP="009941AA">
            <w:pPr>
              <w:pStyle w:val="Default"/>
              <w:suppressAutoHyphens/>
            </w:pPr>
            <w:r w:rsidRPr="0058616B">
              <w:rPr>
                <w:b/>
              </w:rPr>
              <w:t>Б.Ш. Оку</w:t>
            </w:r>
            <w:r w:rsidR="00801D87" w:rsidRPr="0058616B">
              <w:rPr>
                <w:b/>
              </w:rPr>
              <w:t>джава</w:t>
            </w:r>
            <w:r w:rsidRPr="0058616B">
              <w:t xml:space="preserve"> Повесть «Будь здоров, школяр!»</w:t>
            </w:r>
          </w:p>
          <w:p w:rsidR="00801D87" w:rsidRPr="0058616B" w:rsidRDefault="006058DA" w:rsidP="009941AA">
            <w:pPr>
              <w:pStyle w:val="Default"/>
              <w:suppressAutoHyphens/>
            </w:pPr>
            <w:r w:rsidRPr="0058616B">
              <w:rPr>
                <w:b/>
              </w:rPr>
              <w:t xml:space="preserve"> В.Н. Некрасов</w:t>
            </w:r>
            <w:r w:rsidRPr="0058616B">
              <w:t xml:space="preserve"> Повесть «В окопах Сталинграда»</w:t>
            </w:r>
          </w:p>
          <w:p w:rsidR="00801D87" w:rsidRPr="0058616B" w:rsidRDefault="006058DA" w:rsidP="009941AA">
            <w:pPr>
              <w:pStyle w:val="Default"/>
              <w:suppressAutoHyphens/>
            </w:pPr>
            <w:r w:rsidRPr="0058616B">
              <w:rPr>
                <w:b/>
              </w:rPr>
              <w:t xml:space="preserve"> В.Г. Распутин</w:t>
            </w:r>
            <w:r w:rsidRPr="0058616B">
              <w:t xml:space="preserve"> Рассказы и повести: «Деньги для Марии», «Живи и помни», «Прощание с Матерой».</w:t>
            </w:r>
          </w:p>
          <w:p w:rsidR="00801D87" w:rsidRPr="0058616B" w:rsidRDefault="006058DA" w:rsidP="009941AA">
            <w:pPr>
              <w:pStyle w:val="Default"/>
              <w:suppressAutoHyphens/>
            </w:pPr>
            <w:r w:rsidRPr="0058616B">
              <w:rPr>
                <w:b/>
              </w:rPr>
              <w:t>А.Д. Синявский</w:t>
            </w:r>
            <w:r w:rsidRPr="0058616B">
              <w:t xml:space="preserve"> Рассказ «Пхенц»</w:t>
            </w:r>
          </w:p>
          <w:p w:rsidR="00801D87" w:rsidRPr="0058616B" w:rsidRDefault="006058DA" w:rsidP="009941AA">
            <w:pPr>
              <w:pStyle w:val="Default"/>
              <w:suppressAutoHyphens/>
            </w:pPr>
            <w:r w:rsidRPr="0058616B">
              <w:rPr>
                <w:b/>
              </w:rPr>
              <w:t>А. и Б. Стругацкие</w:t>
            </w:r>
            <w:r w:rsidRPr="0058616B">
              <w:t xml:space="preserve"> Романы: «Трудно быть богом», «Улитка на склоне»</w:t>
            </w:r>
            <w:r w:rsidR="00801D87" w:rsidRPr="0058616B">
              <w:t>.</w:t>
            </w:r>
          </w:p>
          <w:p w:rsidR="00801D87" w:rsidRPr="0058616B" w:rsidRDefault="006058DA" w:rsidP="009941AA">
            <w:pPr>
              <w:pStyle w:val="Default"/>
              <w:suppressAutoHyphens/>
            </w:pPr>
            <w:r w:rsidRPr="0058616B">
              <w:rPr>
                <w:b/>
              </w:rPr>
              <w:t>Ю.В. Трифонов</w:t>
            </w:r>
            <w:r w:rsidRPr="0058616B">
              <w:t xml:space="preserve"> Повесть «Обмен»</w:t>
            </w:r>
            <w:r w:rsidR="00801D87" w:rsidRPr="0058616B">
              <w:t>.</w:t>
            </w:r>
          </w:p>
          <w:p w:rsidR="00801D87" w:rsidRPr="0058616B" w:rsidRDefault="006058DA" w:rsidP="009941AA">
            <w:pPr>
              <w:pStyle w:val="Default"/>
              <w:suppressAutoHyphens/>
            </w:pPr>
            <w:r w:rsidRPr="0058616B">
              <w:rPr>
                <w:b/>
              </w:rPr>
              <w:t>В.Ф. Тендряков</w:t>
            </w:r>
            <w:r w:rsidRPr="0058616B">
              <w:t xml:space="preserve"> Рассказы: «Пара гнедых», «Хлеб для собаки»</w:t>
            </w:r>
            <w:r w:rsidR="00801D87" w:rsidRPr="0058616B">
              <w:t>.</w:t>
            </w:r>
          </w:p>
          <w:p w:rsidR="00801D87" w:rsidRPr="0058616B" w:rsidRDefault="006058DA" w:rsidP="009941AA">
            <w:pPr>
              <w:pStyle w:val="Default"/>
              <w:suppressAutoHyphens/>
            </w:pPr>
            <w:r w:rsidRPr="0058616B">
              <w:rPr>
                <w:b/>
              </w:rPr>
              <w:t>Г.Н. Щербакова</w:t>
            </w:r>
            <w:r w:rsidRPr="0058616B">
              <w:t xml:space="preserve"> Повесть «Вам и не снилось»</w:t>
            </w:r>
            <w:r w:rsidR="00801D87" w:rsidRPr="0058616B">
              <w:t>.</w:t>
            </w:r>
          </w:p>
          <w:p w:rsidR="00801D87" w:rsidRPr="0058616B" w:rsidRDefault="006058DA" w:rsidP="009941AA">
            <w:pPr>
              <w:pStyle w:val="Default"/>
              <w:suppressAutoHyphens/>
            </w:pPr>
            <w:r w:rsidRPr="0058616B">
              <w:rPr>
                <w:b/>
              </w:rPr>
              <w:t>Драматургия второй половины ХХ века</w:t>
            </w:r>
            <w:r w:rsidRPr="0058616B">
              <w:t>:</w:t>
            </w:r>
          </w:p>
          <w:p w:rsidR="00801D87" w:rsidRPr="0058616B" w:rsidRDefault="006058DA" w:rsidP="009941AA">
            <w:pPr>
              <w:pStyle w:val="Default"/>
              <w:suppressAutoHyphens/>
            </w:pPr>
            <w:r w:rsidRPr="0058616B">
              <w:rPr>
                <w:b/>
              </w:rPr>
              <w:t>А.Н. Арбузов</w:t>
            </w:r>
            <w:r w:rsidRPr="0058616B">
              <w:t xml:space="preserve"> Пьеса «Жестокие игры»</w:t>
            </w:r>
            <w:r w:rsidR="00801D87" w:rsidRPr="0058616B">
              <w:t>.</w:t>
            </w:r>
          </w:p>
          <w:p w:rsidR="00801D87" w:rsidRPr="0058616B" w:rsidRDefault="006058DA" w:rsidP="009941AA">
            <w:pPr>
              <w:pStyle w:val="Default"/>
              <w:suppressAutoHyphens/>
            </w:pPr>
            <w:r w:rsidRPr="0058616B">
              <w:rPr>
                <w:b/>
              </w:rPr>
              <w:t>А.В. Вампилов</w:t>
            </w:r>
            <w:r w:rsidRPr="0058616B">
              <w:t xml:space="preserve"> Пьесы «Старший сын», «Утиная охота»</w:t>
            </w:r>
            <w:r w:rsidR="00801D87" w:rsidRPr="0058616B">
              <w:t>.</w:t>
            </w:r>
          </w:p>
          <w:p w:rsidR="00801D87" w:rsidRPr="0058616B" w:rsidRDefault="006058DA" w:rsidP="009941AA">
            <w:pPr>
              <w:pStyle w:val="Default"/>
              <w:suppressAutoHyphens/>
            </w:pPr>
            <w:r w:rsidRPr="0058616B">
              <w:rPr>
                <w:b/>
              </w:rPr>
              <w:t>А.М. Володин</w:t>
            </w:r>
            <w:r w:rsidRPr="0058616B">
              <w:t xml:space="preserve"> Пьеса </w:t>
            </w:r>
            <w:r w:rsidRPr="0058616B">
              <w:lastRenderedPageBreak/>
              <w:t>«Назначение»</w:t>
            </w:r>
            <w:r w:rsidR="00801D87" w:rsidRPr="0058616B">
              <w:t>.</w:t>
            </w:r>
          </w:p>
          <w:p w:rsidR="00801D87" w:rsidRPr="0058616B" w:rsidRDefault="006058DA" w:rsidP="009941AA">
            <w:pPr>
              <w:pStyle w:val="Default"/>
              <w:suppressAutoHyphens/>
            </w:pPr>
            <w:r w:rsidRPr="0058616B">
              <w:rPr>
                <w:b/>
              </w:rPr>
              <w:t>В.С. Розов</w:t>
            </w:r>
            <w:r w:rsidRPr="0058616B">
              <w:t xml:space="preserve"> Пьеса «Гнездо глухаря»</w:t>
            </w:r>
            <w:r w:rsidR="00801D87" w:rsidRPr="0058616B">
              <w:t>.</w:t>
            </w:r>
          </w:p>
          <w:p w:rsidR="00801D87" w:rsidRPr="0058616B" w:rsidRDefault="006058DA" w:rsidP="009941AA">
            <w:pPr>
              <w:pStyle w:val="Default"/>
              <w:suppressAutoHyphens/>
            </w:pPr>
            <w:r w:rsidRPr="0058616B">
              <w:rPr>
                <w:b/>
              </w:rPr>
              <w:t>М.М. Рощин</w:t>
            </w:r>
            <w:r w:rsidRPr="0058616B">
              <w:t xml:space="preserve"> Пьеса «Валентин и Валентина»</w:t>
            </w:r>
            <w:r w:rsidR="00801D87" w:rsidRPr="0058616B">
              <w:t>.</w:t>
            </w:r>
          </w:p>
          <w:p w:rsidR="006058DA" w:rsidRPr="0058616B" w:rsidRDefault="006058DA" w:rsidP="009941AA">
            <w:pPr>
              <w:pStyle w:val="Default"/>
              <w:suppressAutoHyphens/>
              <w:rPr>
                <w:b/>
                <w:highlight w:val="yellow"/>
              </w:rPr>
            </w:pPr>
            <w:r w:rsidRPr="0058616B">
              <w:rPr>
                <w:b/>
              </w:rPr>
              <w:t xml:space="preserve">Поэзия второй половины XX века Б.А. Ахмадулина А.А. Вознесенский В.С. Высоцкий Е.А. Евтушенко Ю.П. Кузнецов А.С. Кушнер Ю.Д. Левитанский Л.Н. Мартынов Вс.Н. Некрасов Б.Ш. Окуджава Д.С. Самойлов Г.В. Сапгир Б.А. Слуцкий В.Н. Соколов В.А. Солоухин А.А. Тарковский О.Г. Чухонцев </w:t>
            </w:r>
          </w:p>
        </w:tc>
      </w:tr>
      <w:tr w:rsidR="00B11A09" w:rsidRPr="0058616B" w:rsidTr="00D22F1E">
        <w:tc>
          <w:tcPr>
            <w:tcW w:w="2376" w:type="dxa"/>
          </w:tcPr>
          <w:p w:rsidR="00B11A09" w:rsidRPr="0058616B" w:rsidRDefault="00B11A09" w:rsidP="009941AA">
            <w:pPr>
              <w:pStyle w:val="Default"/>
              <w:suppressAutoHyphens/>
              <w:rPr>
                <w:b/>
                <w:highlight w:val="yellow"/>
              </w:rPr>
            </w:pPr>
          </w:p>
        </w:tc>
        <w:tc>
          <w:tcPr>
            <w:tcW w:w="3190" w:type="dxa"/>
          </w:tcPr>
          <w:p w:rsidR="00B11A09" w:rsidRPr="0058616B" w:rsidRDefault="00B11A09" w:rsidP="009941AA">
            <w:pPr>
              <w:pStyle w:val="Default"/>
              <w:suppressAutoHyphens/>
              <w:rPr>
                <w:b/>
                <w:highlight w:val="yellow"/>
              </w:rPr>
            </w:pPr>
          </w:p>
        </w:tc>
        <w:tc>
          <w:tcPr>
            <w:tcW w:w="3756" w:type="dxa"/>
          </w:tcPr>
          <w:p w:rsidR="00801D87" w:rsidRPr="0058616B" w:rsidRDefault="006058DA" w:rsidP="009941AA">
            <w:pPr>
              <w:pStyle w:val="Default"/>
              <w:suppressAutoHyphens/>
              <w:rPr>
                <w:b/>
              </w:rPr>
            </w:pPr>
            <w:r w:rsidRPr="0058616B">
              <w:rPr>
                <w:b/>
              </w:rPr>
              <w:t>Современный литературный процесс</w:t>
            </w:r>
          </w:p>
          <w:p w:rsidR="00801D87" w:rsidRPr="0058616B" w:rsidRDefault="006058DA" w:rsidP="009941AA">
            <w:pPr>
              <w:pStyle w:val="Default"/>
              <w:suppressAutoHyphens/>
            </w:pPr>
            <w:r w:rsidRPr="0058616B">
              <w:rPr>
                <w:b/>
              </w:rPr>
              <w:t>Б.Акунин</w:t>
            </w:r>
            <w:r w:rsidRPr="0058616B">
              <w:t xml:space="preserve"> «Азазель»</w:t>
            </w:r>
          </w:p>
          <w:p w:rsidR="00801D87" w:rsidRPr="0058616B" w:rsidRDefault="006058DA" w:rsidP="009941AA">
            <w:pPr>
              <w:pStyle w:val="Default"/>
              <w:suppressAutoHyphens/>
            </w:pPr>
            <w:r w:rsidRPr="0058616B">
              <w:rPr>
                <w:b/>
              </w:rPr>
              <w:t>С. Алексиевич</w:t>
            </w:r>
            <w:r w:rsidRPr="0058616B">
              <w:t xml:space="preserve"> Книги «У войны не женское лицо», «Цинковые мальчики»</w:t>
            </w:r>
            <w:r w:rsidR="00801D87" w:rsidRPr="0058616B">
              <w:t>.</w:t>
            </w:r>
          </w:p>
          <w:p w:rsidR="00801D87" w:rsidRPr="0058616B" w:rsidRDefault="006058DA" w:rsidP="009941AA">
            <w:pPr>
              <w:pStyle w:val="Default"/>
              <w:suppressAutoHyphens/>
            </w:pPr>
            <w:r w:rsidRPr="0058616B">
              <w:rPr>
                <w:b/>
              </w:rPr>
              <w:t>Д.Л. Быков</w:t>
            </w:r>
            <w:r w:rsidRPr="0058616B">
              <w:t xml:space="preserve"> Стихотворения, рассказы, Лекции о русской литературе Э.Веркин Повесть «Облачный полк»</w:t>
            </w:r>
            <w:r w:rsidR="00801D87" w:rsidRPr="0058616B">
              <w:t>.</w:t>
            </w:r>
          </w:p>
          <w:p w:rsidR="00B11A09" w:rsidRPr="0058616B" w:rsidRDefault="006058DA" w:rsidP="009941AA">
            <w:pPr>
              <w:pStyle w:val="Default"/>
              <w:suppressAutoHyphens/>
            </w:pPr>
            <w:r w:rsidRPr="0058616B">
              <w:rPr>
                <w:b/>
              </w:rPr>
              <w:t>Б.П. Екимов</w:t>
            </w:r>
            <w:r w:rsidRPr="0058616B">
              <w:t xml:space="preserve"> Повесть «Пиночет» А.В. Иванов Романы: «Сердце Пармы», «Золото бунта»</w:t>
            </w:r>
            <w:r w:rsidR="00D60206" w:rsidRPr="0058616B">
              <w:t>.</w:t>
            </w:r>
          </w:p>
          <w:p w:rsidR="00801D87" w:rsidRPr="0058616B" w:rsidRDefault="00D60206" w:rsidP="009941AA">
            <w:pPr>
              <w:pStyle w:val="Default"/>
              <w:suppressAutoHyphens/>
            </w:pPr>
            <w:r w:rsidRPr="0058616B">
              <w:rPr>
                <w:b/>
              </w:rPr>
              <w:t>В.С. Маканин</w:t>
            </w:r>
            <w:r w:rsidRPr="0058616B">
              <w:t xml:space="preserve"> Рассказ «Кавказский пленный»</w:t>
            </w:r>
            <w:r w:rsidR="00801D87" w:rsidRPr="0058616B">
              <w:t>.</w:t>
            </w:r>
          </w:p>
          <w:p w:rsidR="00801D87" w:rsidRPr="0058616B" w:rsidRDefault="00D60206" w:rsidP="009941AA">
            <w:pPr>
              <w:pStyle w:val="Default"/>
              <w:suppressAutoHyphens/>
            </w:pPr>
            <w:r w:rsidRPr="0058616B">
              <w:rPr>
                <w:b/>
              </w:rPr>
              <w:t>В.О. Пелевин</w:t>
            </w:r>
            <w:r w:rsidRPr="0058616B">
              <w:t xml:space="preserve"> Рассказ «Затворник и Шестипалый», книга «Жизнь насекомых»</w:t>
            </w:r>
            <w:r w:rsidR="00801D87" w:rsidRPr="0058616B">
              <w:t>.</w:t>
            </w:r>
          </w:p>
          <w:p w:rsidR="00801D87" w:rsidRPr="0058616B" w:rsidRDefault="00D60206" w:rsidP="009941AA">
            <w:pPr>
              <w:pStyle w:val="Default"/>
              <w:suppressAutoHyphens/>
            </w:pPr>
            <w:r w:rsidRPr="0058616B">
              <w:rPr>
                <w:b/>
              </w:rPr>
              <w:t>М. Петросян</w:t>
            </w:r>
            <w:r w:rsidRPr="0058616B">
              <w:t xml:space="preserve"> Роман «Дом, в котором…»</w:t>
            </w:r>
            <w:r w:rsidR="00801D87" w:rsidRPr="0058616B">
              <w:t>.</w:t>
            </w:r>
          </w:p>
          <w:p w:rsidR="00801D87" w:rsidRPr="0058616B" w:rsidRDefault="00D60206" w:rsidP="009941AA">
            <w:pPr>
              <w:pStyle w:val="Default"/>
              <w:suppressAutoHyphens/>
            </w:pPr>
            <w:r w:rsidRPr="0058616B">
              <w:rPr>
                <w:b/>
              </w:rPr>
              <w:t xml:space="preserve"> Л.С. Петрушевская</w:t>
            </w:r>
            <w:r w:rsidRPr="0058616B">
              <w:t xml:space="preserve"> «Новые робинзоны», «Свой круг», «Гигиена»</w:t>
            </w:r>
            <w:r w:rsidR="00801D87" w:rsidRPr="0058616B">
              <w:t>.</w:t>
            </w:r>
          </w:p>
          <w:p w:rsidR="00801D87" w:rsidRPr="0058616B" w:rsidRDefault="00D60206" w:rsidP="009941AA">
            <w:pPr>
              <w:pStyle w:val="Default"/>
              <w:suppressAutoHyphens/>
            </w:pPr>
            <w:r w:rsidRPr="0058616B">
              <w:rPr>
                <w:b/>
              </w:rPr>
              <w:t>З. Прилепин</w:t>
            </w:r>
            <w:r w:rsidRPr="0058616B">
              <w:t xml:space="preserve"> Роман «Санькя» </w:t>
            </w:r>
            <w:r w:rsidRPr="0058616B">
              <w:rPr>
                <w:b/>
              </w:rPr>
              <w:t>В.А. Пьецух</w:t>
            </w:r>
            <w:r w:rsidRPr="0058616B">
              <w:t xml:space="preserve"> «Шкаф»</w:t>
            </w:r>
            <w:r w:rsidR="00801D87" w:rsidRPr="0058616B">
              <w:t>.</w:t>
            </w:r>
          </w:p>
          <w:p w:rsidR="00801D87" w:rsidRPr="0058616B" w:rsidRDefault="00D60206" w:rsidP="009941AA">
            <w:pPr>
              <w:pStyle w:val="Default"/>
              <w:suppressAutoHyphens/>
            </w:pPr>
            <w:r w:rsidRPr="0058616B">
              <w:rPr>
                <w:b/>
              </w:rPr>
              <w:t>Д.И. Рубина</w:t>
            </w:r>
            <w:r w:rsidRPr="0058616B">
              <w:t xml:space="preserve"> Повести: «На солнечной стороне улицы», «Я и ты под персиковыми облаками»</w:t>
            </w:r>
            <w:r w:rsidR="00801D87" w:rsidRPr="0058616B">
              <w:t>.</w:t>
            </w:r>
          </w:p>
          <w:p w:rsidR="00801D87" w:rsidRPr="0058616B" w:rsidRDefault="00D60206" w:rsidP="009941AA">
            <w:pPr>
              <w:pStyle w:val="Default"/>
              <w:suppressAutoHyphens/>
            </w:pPr>
            <w:r w:rsidRPr="0058616B">
              <w:rPr>
                <w:b/>
              </w:rPr>
              <w:t>О.А. Славникова</w:t>
            </w:r>
            <w:r w:rsidRPr="0058616B">
              <w:t xml:space="preserve"> Рассказ «Сестры Черепановы» Роман «2017»</w:t>
            </w:r>
            <w:r w:rsidR="00801D87" w:rsidRPr="0058616B">
              <w:t>.</w:t>
            </w:r>
          </w:p>
          <w:p w:rsidR="00801D87" w:rsidRPr="0058616B" w:rsidRDefault="00D60206" w:rsidP="009941AA">
            <w:pPr>
              <w:pStyle w:val="Default"/>
              <w:suppressAutoHyphens/>
            </w:pPr>
            <w:r w:rsidRPr="0058616B">
              <w:rPr>
                <w:b/>
              </w:rPr>
              <w:t>Т.Н. Толстая</w:t>
            </w:r>
            <w:r w:rsidRPr="0058616B">
              <w:t xml:space="preserve"> Рассказы: «Поэт и муза», «Серафим», «На золотом крыльце сидели». Роман «Кысь»</w:t>
            </w:r>
            <w:r w:rsidR="00801D87" w:rsidRPr="0058616B">
              <w:t>.</w:t>
            </w:r>
          </w:p>
          <w:p w:rsidR="00801D87" w:rsidRPr="0058616B" w:rsidRDefault="00D60206" w:rsidP="009941AA">
            <w:pPr>
              <w:pStyle w:val="Default"/>
              <w:suppressAutoHyphens/>
            </w:pPr>
            <w:r w:rsidRPr="0058616B">
              <w:rPr>
                <w:b/>
              </w:rPr>
              <w:t>Л.Е. Улицкая</w:t>
            </w:r>
            <w:r w:rsidRPr="0058616B">
              <w:t xml:space="preserve"> Рассказы, повесть «Сонечка»</w:t>
            </w:r>
            <w:r w:rsidR="00801D87" w:rsidRPr="0058616B">
              <w:t>.</w:t>
            </w:r>
          </w:p>
          <w:p w:rsidR="00D60206" w:rsidRPr="0058616B" w:rsidRDefault="00D60206" w:rsidP="009941AA">
            <w:pPr>
              <w:pStyle w:val="Default"/>
              <w:suppressAutoHyphens/>
              <w:rPr>
                <w:b/>
                <w:highlight w:val="yellow"/>
              </w:rPr>
            </w:pPr>
            <w:r w:rsidRPr="0058616B">
              <w:rPr>
                <w:b/>
              </w:rPr>
              <w:t>Е.С. Чижова</w:t>
            </w:r>
            <w:r w:rsidRPr="0058616B">
              <w:t xml:space="preserve"> Роман «Крошки Цахес»</w:t>
            </w:r>
          </w:p>
        </w:tc>
      </w:tr>
      <w:tr w:rsidR="00B11A09" w:rsidRPr="0058616B" w:rsidTr="00D22F1E">
        <w:tc>
          <w:tcPr>
            <w:tcW w:w="2376" w:type="dxa"/>
          </w:tcPr>
          <w:p w:rsidR="00B11A09" w:rsidRPr="0058616B" w:rsidRDefault="00B11A09" w:rsidP="009941AA">
            <w:pPr>
              <w:pStyle w:val="Default"/>
              <w:suppressAutoHyphens/>
              <w:rPr>
                <w:b/>
                <w:highlight w:val="yellow"/>
              </w:rPr>
            </w:pPr>
          </w:p>
        </w:tc>
        <w:tc>
          <w:tcPr>
            <w:tcW w:w="3190" w:type="dxa"/>
          </w:tcPr>
          <w:p w:rsidR="00B11A09" w:rsidRPr="0058616B" w:rsidRDefault="00B11A09" w:rsidP="009941AA">
            <w:pPr>
              <w:pStyle w:val="Default"/>
              <w:suppressAutoHyphens/>
              <w:rPr>
                <w:b/>
                <w:highlight w:val="yellow"/>
              </w:rPr>
            </w:pPr>
          </w:p>
        </w:tc>
        <w:tc>
          <w:tcPr>
            <w:tcW w:w="3756" w:type="dxa"/>
          </w:tcPr>
          <w:p w:rsidR="00D060F8" w:rsidRPr="0058616B" w:rsidRDefault="00D60206" w:rsidP="009941AA">
            <w:pPr>
              <w:pStyle w:val="Default"/>
              <w:suppressAutoHyphens/>
            </w:pPr>
            <w:r w:rsidRPr="0058616B">
              <w:rPr>
                <w:b/>
              </w:rPr>
              <w:t>Мировая литература</w:t>
            </w:r>
          </w:p>
          <w:p w:rsidR="00D060F8" w:rsidRPr="0058616B" w:rsidRDefault="00D60206" w:rsidP="009941AA">
            <w:pPr>
              <w:pStyle w:val="Default"/>
              <w:suppressAutoHyphens/>
            </w:pPr>
            <w:r w:rsidRPr="0058616B">
              <w:rPr>
                <w:b/>
              </w:rPr>
              <w:t>Г. Аполлинер</w:t>
            </w:r>
            <w:r w:rsidRPr="0058616B">
              <w:t xml:space="preserve"> Стихотворения </w:t>
            </w:r>
            <w:r w:rsidRPr="0058616B">
              <w:rPr>
                <w:b/>
              </w:rPr>
              <w:t>О. Бальзак</w:t>
            </w:r>
            <w:r w:rsidRPr="0058616B">
              <w:t xml:space="preserve"> Романы «Гобсек», </w:t>
            </w:r>
            <w:r w:rsidRPr="0058616B">
              <w:lastRenderedPageBreak/>
              <w:t>«Шагреневая кожа»</w:t>
            </w:r>
          </w:p>
          <w:p w:rsidR="00D060F8" w:rsidRPr="0058616B" w:rsidRDefault="00D60206" w:rsidP="009941AA">
            <w:pPr>
              <w:pStyle w:val="Default"/>
              <w:suppressAutoHyphens/>
            </w:pPr>
            <w:r w:rsidRPr="0058616B">
              <w:rPr>
                <w:b/>
              </w:rPr>
              <w:t>Г. Белль</w:t>
            </w:r>
            <w:r w:rsidRPr="0058616B">
              <w:t xml:space="preserve"> Роман «Глазами клоуна»</w:t>
            </w:r>
          </w:p>
          <w:p w:rsidR="00D060F8" w:rsidRPr="0058616B" w:rsidRDefault="00D60206" w:rsidP="009941AA">
            <w:pPr>
              <w:pStyle w:val="Default"/>
              <w:suppressAutoHyphens/>
            </w:pPr>
            <w:r w:rsidRPr="0058616B">
              <w:rPr>
                <w:b/>
              </w:rPr>
              <w:t>Ш. Бодлер</w:t>
            </w:r>
            <w:r w:rsidRPr="0058616B">
              <w:t xml:space="preserve"> Стихотворения</w:t>
            </w:r>
          </w:p>
          <w:p w:rsidR="00D060F8" w:rsidRPr="0058616B" w:rsidRDefault="00D60206" w:rsidP="009941AA">
            <w:pPr>
              <w:pStyle w:val="Default"/>
              <w:suppressAutoHyphens/>
            </w:pPr>
            <w:r w:rsidRPr="0058616B">
              <w:rPr>
                <w:b/>
              </w:rPr>
              <w:t>Р. Брэдбери</w:t>
            </w:r>
            <w:r w:rsidRPr="0058616B">
              <w:t xml:space="preserve"> Роман «451 градус по Фаренгейту»</w:t>
            </w:r>
          </w:p>
          <w:p w:rsidR="00D060F8" w:rsidRPr="0058616B" w:rsidRDefault="00D60206" w:rsidP="009941AA">
            <w:pPr>
              <w:pStyle w:val="Default"/>
              <w:suppressAutoHyphens/>
            </w:pPr>
            <w:r w:rsidRPr="0058616B">
              <w:rPr>
                <w:b/>
              </w:rPr>
              <w:t>П. Верлен</w:t>
            </w:r>
            <w:r w:rsidRPr="0058616B">
              <w:t xml:space="preserve"> Стихотворения</w:t>
            </w:r>
            <w:r w:rsidR="00D060F8" w:rsidRPr="0058616B">
              <w:t>.</w:t>
            </w:r>
          </w:p>
          <w:p w:rsidR="00D060F8" w:rsidRPr="0058616B" w:rsidRDefault="00D60206" w:rsidP="009941AA">
            <w:pPr>
              <w:pStyle w:val="Default"/>
              <w:suppressAutoHyphens/>
            </w:pPr>
            <w:r w:rsidRPr="0058616B">
              <w:rPr>
                <w:b/>
              </w:rPr>
              <w:t>Э. Верхарн</w:t>
            </w:r>
            <w:r w:rsidRPr="0058616B">
              <w:t xml:space="preserve"> Стихотворения</w:t>
            </w:r>
          </w:p>
          <w:p w:rsidR="00D060F8" w:rsidRPr="0058616B" w:rsidRDefault="00D60206" w:rsidP="009941AA">
            <w:pPr>
              <w:pStyle w:val="Default"/>
              <w:suppressAutoHyphens/>
            </w:pPr>
            <w:r w:rsidRPr="0058616B">
              <w:rPr>
                <w:b/>
              </w:rPr>
              <w:t>У. Голдинг</w:t>
            </w:r>
            <w:r w:rsidRPr="0058616B">
              <w:t xml:space="preserve"> Роман «Повелитель мух»</w:t>
            </w:r>
            <w:r w:rsidR="00D060F8" w:rsidRPr="0058616B">
              <w:t>.</w:t>
            </w:r>
          </w:p>
          <w:p w:rsidR="00D060F8" w:rsidRPr="0058616B" w:rsidRDefault="00D60206" w:rsidP="009941AA">
            <w:pPr>
              <w:pStyle w:val="Default"/>
              <w:suppressAutoHyphens/>
            </w:pPr>
            <w:r w:rsidRPr="0058616B">
              <w:rPr>
                <w:b/>
              </w:rPr>
              <w:t>Ч. Диккенс</w:t>
            </w:r>
            <w:r w:rsidRPr="0058616B">
              <w:t xml:space="preserve"> «Лавка древностей», «Рождественская история»</w:t>
            </w:r>
            <w:r w:rsidR="00D060F8" w:rsidRPr="0058616B">
              <w:t>.</w:t>
            </w:r>
          </w:p>
          <w:p w:rsidR="00D060F8" w:rsidRPr="0058616B" w:rsidRDefault="00D60206" w:rsidP="009941AA">
            <w:pPr>
              <w:pStyle w:val="Default"/>
              <w:suppressAutoHyphens/>
            </w:pPr>
            <w:r w:rsidRPr="0058616B">
              <w:rPr>
                <w:b/>
              </w:rPr>
              <w:t>Г. Ибсен</w:t>
            </w:r>
            <w:r w:rsidRPr="0058616B">
              <w:t xml:space="preserve"> Пьеса «Нора»</w:t>
            </w:r>
            <w:r w:rsidR="00D060F8" w:rsidRPr="0058616B">
              <w:t>.</w:t>
            </w:r>
          </w:p>
          <w:p w:rsidR="00D060F8" w:rsidRPr="0058616B" w:rsidRDefault="00D60206" w:rsidP="009941AA">
            <w:pPr>
              <w:pStyle w:val="Default"/>
              <w:suppressAutoHyphens/>
            </w:pPr>
            <w:r w:rsidRPr="0058616B">
              <w:rPr>
                <w:b/>
              </w:rPr>
              <w:t xml:space="preserve"> А. Камю</w:t>
            </w:r>
            <w:r w:rsidRPr="0058616B">
              <w:t xml:space="preserve"> Повесть «Посторонний»</w:t>
            </w:r>
            <w:r w:rsidR="00D060F8" w:rsidRPr="0058616B">
              <w:t>.</w:t>
            </w:r>
          </w:p>
          <w:p w:rsidR="00D060F8" w:rsidRPr="0058616B" w:rsidRDefault="00D60206" w:rsidP="009941AA">
            <w:pPr>
              <w:pStyle w:val="Default"/>
              <w:suppressAutoHyphens/>
            </w:pPr>
            <w:r w:rsidRPr="0058616B">
              <w:rPr>
                <w:b/>
              </w:rPr>
              <w:t>Ф. Кафка</w:t>
            </w:r>
            <w:r w:rsidRPr="0058616B">
              <w:t xml:space="preserve"> Рассказ «Превращение»</w:t>
            </w:r>
            <w:r w:rsidR="00D060F8" w:rsidRPr="0058616B">
              <w:t>.</w:t>
            </w:r>
          </w:p>
          <w:p w:rsidR="00D060F8" w:rsidRPr="0058616B" w:rsidRDefault="00D60206" w:rsidP="009941AA">
            <w:pPr>
              <w:pStyle w:val="Default"/>
              <w:suppressAutoHyphens/>
            </w:pPr>
            <w:r w:rsidRPr="0058616B">
              <w:rPr>
                <w:b/>
              </w:rPr>
              <w:t xml:space="preserve"> Х. Ли</w:t>
            </w:r>
            <w:r w:rsidRPr="0058616B">
              <w:t xml:space="preserve"> Роман «Убить пересмешника»</w:t>
            </w:r>
            <w:r w:rsidR="00D060F8" w:rsidRPr="0058616B">
              <w:t>.</w:t>
            </w:r>
          </w:p>
          <w:p w:rsidR="00D060F8" w:rsidRPr="0058616B" w:rsidRDefault="00D60206" w:rsidP="009941AA">
            <w:pPr>
              <w:pStyle w:val="Default"/>
              <w:suppressAutoHyphens/>
            </w:pPr>
            <w:r w:rsidRPr="0058616B">
              <w:rPr>
                <w:b/>
              </w:rPr>
              <w:t>Г.Г. Маркес</w:t>
            </w:r>
            <w:r w:rsidRPr="0058616B">
              <w:t xml:space="preserve"> Роман «Сто лет одиночества»</w:t>
            </w:r>
            <w:r w:rsidR="00D060F8" w:rsidRPr="0058616B">
              <w:t>.</w:t>
            </w:r>
          </w:p>
          <w:p w:rsidR="00D060F8" w:rsidRPr="0058616B" w:rsidRDefault="00D60206" w:rsidP="009941AA">
            <w:pPr>
              <w:pStyle w:val="Default"/>
              <w:suppressAutoHyphens/>
            </w:pPr>
            <w:r w:rsidRPr="0058616B">
              <w:rPr>
                <w:b/>
              </w:rPr>
              <w:t>М. Метерлинк</w:t>
            </w:r>
            <w:r w:rsidRPr="0058616B">
              <w:t xml:space="preserve"> Пьеса «Слепые»</w:t>
            </w:r>
            <w:r w:rsidR="00D060F8" w:rsidRPr="0058616B">
              <w:t>.</w:t>
            </w:r>
          </w:p>
          <w:p w:rsidR="00D060F8" w:rsidRPr="0058616B" w:rsidRDefault="00D60206" w:rsidP="009941AA">
            <w:pPr>
              <w:pStyle w:val="Default"/>
              <w:suppressAutoHyphens/>
            </w:pPr>
            <w:r w:rsidRPr="0058616B">
              <w:rPr>
                <w:b/>
              </w:rPr>
              <w:t>Г. де Мопассан</w:t>
            </w:r>
            <w:r w:rsidRPr="0058616B">
              <w:t xml:space="preserve"> «Милый друг»</w:t>
            </w:r>
            <w:r w:rsidR="00D060F8" w:rsidRPr="0058616B">
              <w:t>.</w:t>
            </w:r>
          </w:p>
          <w:p w:rsidR="00D060F8" w:rsidRPr="0058616B" w:rsidRDefault="00D60206" w:rsidP="009941AA">
            <w:pPr>
              <w:pStyle w:val="Default"/>
              <w:suppressAutoHyphens/>
            </w:pPr>
            <w:r w:rsidRPr="0058616B">
              <w:rPr>
                <w:b/>
              </w:rPr>
              <w:t>У.С. Моэм</w:t>
            </w:r>
            <w:r w:rsidRPr="0058616B">
              <w:t xml:space="preserve"> Роман «Театр»</w:t>
            </w:r>
          </w:p>
          <w:p w:rsidR="00D060F8" w:rsidRPr="0058616B" w:rsidRDefault="00D60206" w:rsidP="009941AA">
            <w:pPr>
              <w:pStyle w:val="Default"/>
              <w:suppressAutoHyphens/>
            </w:pPr>
            <w:r w:rsidRPr="0058616B">
              <w:rPr>
                <w:b/>
              </w:rPr>
              <w:t>Д. Оруэлл</w:t>
            </w:r>
            <w:r w:rsidRPr="0058616B">
              <w:t xml:space="preserve"> Роман «1984»</w:t>
            </w:r>
          </w:p>
          <w:p w:rsidR="00D060F8" w:rsidRPr="0058616B" w:rsidRDefault="00D60206" w:rsidP="009941AA">
            <w:pPr>
              <w:pStyle w:val="Default"/>
              <w:suppressAutoHyphens/>
            </w:pPr>
            <w:r w:rsidRPr="0058616B">
              <w:rPr>
                <w:b/>
              </w:rPr>
              <w:t>Э.М. Ремарк</w:t>
            </w:r>
            <w:r w:rsidRPr="0058616B">
              <w:t xml:space="preserve"> Романы «На западном фронте без перемен», «Три товарища»</w:t>
            </w:r>
            <w:r w:rsidR="00D060F8" w:rsidRPr="0058616B">
              <w:t>.</w:t>
            </w:r>
          </w:p>
          <w:p w:rsidR="00D060F8" w:rsidRPr="0058616B" w:rsidRDefault="00D60206" w:rsidP="009941AA">
            <w:pPr>
              <w:pStyle w:val="Default"/>
              <w:suppressAutoHyphens/>
            </w:pPr>
            <w:r w:rsidRPr="0058616B">
              <w:rPr>
                <w:b/>
              </w:rPr>
              <w:t>А. Рембо</w:t>
            </w:r>
            <w:r w:rsidRPr="0058616B">
              <w:t xml:space="preserve"> Стихотворения</w:t>
            </w:r>
          </w:p>
          <w:p w:rsidR="00D060F8" w:rsidRPr="0058616B" w:rsidRDefault="00D60206" w:rsidP="009941AA">
            <w:pPr>
              <w:pStyle w:val="Default"/>
              <w:suppressAutoHyphens/>
            </w:pPr>
            <w:r w:rsidRPr="0058616B">
              <w:rPr>
                <w:b/>
              </w:rPr>
              <w:t>P.M. Рильке</w:t>
            </w:r>
            <w:r w:rsidRPr="0058616B">
              <w:t xml:space="preserve"> Стихотворения </w:t>
            </w:r>
            <w:r w:rsidRPr="0058616B">
              <w:rPr>
                <w:b/>
              </w:rPr>
              <w:t>Д. Селлинджер</w:t>
            </w:r>
            <w:r w:rsidRPr="0058616B">
              <w:t xml:space="preserve"> Роман «Над пропастью во ржи»</w:t>
            </w:r>
            <w:r w:rsidR="00D060F8" w:rsidRPr="0058616B">
              <w:t>.</w:t>
            </w:r>
          </w:p>
          <w:p w:rsidR="00D060F8" w:rsidRPr="0058616B" w:rsidRDefault="00D60206" w:rsidP="009941AA">
            <w:pPr>
              <w:pStyle w:val="Default"/>
              <w:suppressAutoHyphens/>
            </w:pPr>
            <w:r w:rsidRPr="0058616B">
              <w:rPr>
                <w:b/>
              </w:rPr>
              <w:t>У. Старк</w:t>
            </w:r>
            <w:r w:rsidRPr="0058616B">
              <w:t xml:space="preserve"> Повести: «Чудаки и зануды», «Пусть танцуют белые медведи»</w:t>
            </w:r>
            <w:r w:rsidR="00D060F8" w:rsidRPr="0058616B">
              <w:t>.</w:t>
            </w:r>
          </w:p>
          <w:p w:rsidR="00D060F8" w:rsidRPr="0058616B" w:rsidRDefault="00D60206" w:rsidP="009941AA">
            <w:pPr>
              <w:pStyle w:val="Default"/>
              <w:suppressAutoHyphens/>
            </w:pPr>
            <w:r w:rsidRPr="0058616B">
              <w:rPr>
                <w:b/>
              </w:rPr>
              <w:t>Ф. Стендаль</w:t>
            </w:r>
            <w:r w:rsidRPr="0058616B">
              <w:t xml:space="preserve"> Роман «Пармская обитель»</w:t>
            </w:r>
            <w:r w:rsidR="00D060F8" w:rsidRPr="0058616B">
              <w:t>.</w:t>
            </w:r>
          </w:p>
          <w:p w:rsidR="00D060F8" w:rsidRPr="0058616B" w:rsidRDefault="00D60206" w:rsidP="009941AA">
            <w:pPr>
              <w:pStyle w:val="Default"/>
              <w:suppressAutoHyphens/>
            </w:pPr>
            <w:r w:rsidRPr="0058616B">
              <w:rPr>
                <w:b/>
              </w:rPr>
              <w:t>Г. Уэллс</w:t>
            </w:r>
            <w:r w:rsidRPr="0058616B">
              <w:t xml:space="preserve"> Роман «Машина времени»</w:t>
            </w:r>
            <w:r w:rsidR="00D060F8" w:rsidRPr="0058616B">
              <w:t>.</w:t>
            </w:r>
          </w:p>
          <w:p w:rsidR="00D060F8" w:rsidRPr="0058616B" w:rsidRDefault="00D60206" w:rsidP="009941AA">
            <w:pPr>
              <w:pStyle w:val="Default"/>
              <w:suppressAutoHyphens/>
            </w:pPr>
            <w:r w:rsidRPr="0058616B">
              <w:rPr>
                <w:b/>
              </w:rPr>
              <w:t>Г. Флобер</w:t>
            </w:r>
            <w:r w:rsidRPr="0058616B">
              <w:t xml:space="preserve"> Роман «Мадам Бовари»</w:t>
            </w:r>
            <w:r w:rsidR="00D060F8" w:rsidRPr="0058616B">
              <w:t>.</w:t>
            </w:r>
          </w:p>
          <w:p w:rsidR="00D060F8" w:rsidRPr="0058616B" w:rsidRDefault="00D60206" w:rsidP="009941AA">
            <w:pPr>
              <w:pStyle w:val="Default"/>
              <w:suppressAutoHyphens/>
            </w:pPr>
            <w:r w:rsidRPr="0058616B">
              <w:rPr>
                <w:b/>
              </w:rPr>
              <w:t>О. Хаксли</w:t>
            </w:r>
            <w:r w:rsidRPr="0058616B">
              <w:t xml:space="preserve"> Роман «О дивный но</w:t>
            </w:r>
            <w:r w:rsidR="00D060F8" w:rsidRPr="0058616B">
              <w:t>вый мир».</w:t>
            </w:r>
          </w:p>
          <w:p w:rsidR="00D060F8" w:rsidRPr="0058616B" w:rsidRDefault="00D60206" w:rsidP="009941AA">
            <w:pPr>
              <w:pStyle w:val="Default"/>
              <w:suppressAutoHyphens/>
            </w:pPr>
            <w:r w:rsidRPr="0058616B">
              <w:rPr>
                <w:b/>
              </w:rPr>
              <w:t>Э. Хемингуэй</w:t>
            </w:r>
            <w:r w:rsidRPr="0058616B">
              <w:t xml:space="preserve"> Повесть «Старик и море», роман «Прощай, оружие»</w:t>
            </w:r>
            <w:r w:rsidR="00D060F8" w:rsidRPr="0058616B">
              <w:t>.</w:t>
            </w:r>
          </w:p>
          <w:p w:rsidR="00D060F8" w:rsidRPr="0058616B" w:rsidRDefault="00D60206" w:rsidP="009941AA">
            <w:pPr>
              <w:pStyle w:val="Default"/>
              <w:suppressAutoHyphens/>
            </w:pPr>
            <w:r w:rsidRPr="0058616B">
              <w:rPr>
                <w:b/>
              </w:rPr>
              <w:t>А. Франк</w:t>
            </w:r>
            <w:r w:rsidRPr="0058616B">
              <w:t xml:space="preserve"> Книга «Дневник Анны Франк»</w:t>
            </w:r>
            <w:r w:rsidR="00D060F8" w:rsidRPr="0058616B">
              <w:t>.</w:t>
            </w:r>
          </w:p>
          <w:p w:rsidR="00D060F8" w:rsidRPr="0058616B" w:rsidRDefault="00D60206" w:rsidP="009941AA">
            <w:pPr>
              <w:pStyle w:val="Default"/>
              <w:suppressAutoHyphens/>
            </w:pPr>
            <w:r w:rsidRPr="0058616B">
              <w:rPr>
                <w:b/>
              </w:rPr>
              <w:t>Б. Шоу</w:t>
            </w:r>
            <w:r w:rsidRPr="0058616B">
              <w:t xml:space="preserve"> Пьеса «Пигмалион» </w:t>
            </w:r>
            <w:r w:rsidRPr="0058616B">
              <w:rPr>
                <w:b/>
              </w:rPr>
              <w:t>У. Эко</w:t>
            </w:r>
            <w:r w:rsidRPr="0058616B">
              <w:t xml:space="preserve"> Роман «Имя Розы»</w:t>
            </w:r>
            <w:r w:rsidR="00D060F8" w:rsidRPr="0058616B">
              <w:t>.</w:t>
            </w:r>
          </w:p>
          <w:p w:rsidR="00B11A09" w:rsidRPr="0058616B" w:rsidRDefault="00D60206" w:rsidP="009941AA">
            <w:pPr>
              <w:pStyle w:val="Default"/>
              <w:suppressAutoHyphens/>
              <w:rPr>
                <w:b/>
                <w:highlight w:val="yellow"/>
              </w:rPr>
            </w:pPr>
            <w:r w:rsidRPr="0058616B">
              <w:rPr>
                <w:b/>
              </w:rPr>
              <w:t>Т.С. Элиот</w:t>
            </w:r>
            <w:r w:rsidRPr="0058616B">
              <w:t xml:space="preserve"> Стихотворения</w:t>
            </w:r>
          </w:p>
        </w:tc>
      </w:tr>
      <w:tr w:rsidR="00B11A09" w:rsidRPr="0058616B" w:rsidTr="00D22F1E">
        <w:tc>
          <w:tcPr>
            <w:tcW w:w="2376" w:type="dxa"/>
          </w:tcPr>
          <w:p w:rsidR="00B11A09" w:rsidRPr="0058616B" w:rsidRDefault="00B11A09" w:rsidP="009941AA">
            <w:pPr>
              <w:pStyle w:val="Default"/>
              <w:suppressAutoHyphens/>
              <w:rPr>
                <w:b/>
                <w:highlight w:val="yellow"/>
              </w:rPr>
            </w:pPr>
          </w:p>
        </w:tc>
        <w:tc>
          <w:tcPr>
            <w:tcW w:w="3190" w:type="dxa"/>
          </w:tcPr>
          <w:p w:rsidR="00B11A09" w:rsidRPr="0058616B" w:rsidRDefault="00B11A09" w:rsidP="009941AA">
            <w:pPr>
              <w:pStyle w:val="Default"/>
              <w:suppressAutoHyphens/>
              <w:rPr>
                <w:b/>
                <w:highlight w:val="yellow"/>
              </w:rPr>
            </w:pPr>
          </w:p>
        </w:tc>
        <w:tc>
          <w:tcPr>
            <w:tcW w:w="3756" w:type="dxa"/>
          </w:tcPr>
          <w:p w:rsidR="005B089C" w:rsidRPr="0058616B" w:rsidRDefault="00A35540" w:rsidP="009941AA">
            <w:pPr>
              <w:pStyle w:val="Default"/>
              <w:suppressAutoHyphens/>
              <w:rPr>
                <w:b/>
              </w:rPr>
            </w:pPr>
            <w:r w:rsidRPr="0058616B">
              <w:rPr>
                <w:b/>
              </w:rPr>
              <w:t>Региональная</w:t>
            </w:r>
            <w:r w:rsidR="00D60206" w:rsidRPr="0058616B">
              <w:rPr>
                <w:b/>
              </w:rPr>
              <w:t xml:space="preserve"> литерату</w:t>
            </w:r>
            <w:r w:rsidR="005B089C" w:rsidRPr="0058616B">
              <w:rPr>
                <w:b/>
              </w:rPr>
              <w:t>ра</w:t>
            </w:r>
            <w:r w:rsidRPr="0058616B">
              <w:rPr>
                <w:b/>
              </w:rPr>
              <w:t>:</w:t>
            </w:r>
          </w:p>
          <w:p w:rsidR="00C73B58" w:rsidRPr="0058616B" w:rsidRDefault="00C73B58" w:rsidP="009941AA">
            <w:pPr>
              <w:pStyle w:val="Default"/>
              <w:suppressAutoHyphens/>
            </w:pPr>
            <w:r w:rsidRPr="0058616B">
              <w:t xml:space="preserve">М </w:t>
            </w:r>
            <w:r w:rsidR="005B089C" w:rsidRPr="0058616B">
              <w:t xml:space="preserve">Луконин, Н.Малюгина, </w:t>
            </w:r>
          </w:p>
          <w:p w:rsidR="005B089C" w:rsidRPr="0058616B" w:rsidRDefault="005B089C" w:rsidP="009941AA">
            <w:pPr>
              <w:pStyle w:val="Default"/>
              <w:suppressAutoHyphens/>
            </w:pPr>
            <w:r w:rsidRPr="0058616B">
              <w:t>В. Леднев,М.Агашина, В.Макеев, Б.Екимов</w:t>
            </w:r>
            <w:r w:rsidR="00654F6C" w:rsidRPr="0058616B">
              <w:t xml:space="preserve">, </w:t>
            </w:r>
            <w:r w:rsidR="00C73B58" w:rsidRPr="0058616B">
              <w:t>П. Поляков, М. Кульчицкий  и др.</w:t>
            </w:r>
          </w:p>
          <w:p w:rsidR="006A6FB2" w:rsidRPr="0058616B" w:rsidRDefault="006A6FB2" w:rsidP="009941AA">
            <w:pPr>
              <w:suppressAutoHyphens/>
              <w:rPr>
                <w:rFonts w:ascii="Times New Roman" w:hAnsi="Times New Roman" w:cs="Times New Roman"/>
                <w:b/>
                <w:sz w:val="24"/>
                <w:szCs w:val="24"/>
              </w:rPr>
            </w:pPr>
            <w:r w:rsidRPr="0058616B">
              <w:rPr>
                <w:rFonts w:ascii="Times New Roman" w:hAnsi="Times New Roman" w:cs="Times New Roman"/>
                <w:b/>
                <w:sz w:val="24"/>
                <w:szCs w:val="24"/>
              </w:rPr>
              <w:t xml:space="preserve">Проза региональных </w:t>
            </w:r>
            <w:r w:rsidRPr="0058616B">
              <w:rPr>
                <w:rFonts w:ascii="Times New Roman" w:hAnsi="Times New Roman" w:cs="Times New Roman"/>
                <w:b/>
                <w:sz w:val="24"/>
                <w:szCs w:val="24"/>
              </w:rPr>
              <w:lastRenderedPageBreak/>
              <w:t>(Волгоградских)  писателей 20 века о казачестве</w:t>
            </w:r>
          </w:p>
          <w:p w:rsidR="006A6FB2" w:rsidRPr="0058616B" w:rsidRDefault="006A6FB2" w:rsidP="009941AA">
            <w:pPr>
              <w:suppressAutoHyphens/>
              <w:rPr>
                <w:rFonts w:ascii="Times New Roman" w:hAnsi="Times New Roman" w:cs="Times New Roman"/>
                <w:sz w:val="24"/>
                <w:szCs w:val="24"/>
              </w:rPr>
            </w:pPr>
            <w:r w:rsidRPr="0058616B">
              <w:rPr>
                <w:rFonts w:ascii="Times New Roman" w:hAnsi="Times New Roman" w:cs="Times New Roman"/>
                <w:sz w:val="24"/>
                <w:szCs w:val="24"/>
              </w:rPr>
              <w:t>Лащилин Б.С. Очерки и рассказы Суворов П.П. Проза Хопров В.М. (Казмин) Данилов И.П.</w:t>
            </w:r>
            <w:r w:rsidR="00612730" w:rsidRPr="0058616B">
              <w:rPr>
                <w:rFonts w:ascii="Times New Roman" w:hAnsi="Times New Roman" w:cs="Times New Roman"/>
                <w:sz w:val="24"/>
                <w:szCs w:val="24"/>
              </w:rPr>
              <w:t xml:space="preserve">, </w:t>
            </w:r>
            <w:r w:rsidRPr="0058616B">
              <w:rPr>
                <w:rFonts w:ascii="Times New Roman" w:hAnsi="Times New Roman" w:cs="Times New Roman"/>
                <w:sz w:val="24"/>
                <w:szCs w:val="24"/>
              </w:rPr>
              <w:t>Терехов Н.Ф. и др.</w:t>
            </w:r>
          </w:p>
          <w:p w:rsidR="006A6FB2" w:rsidRPr="0058616B" w:rsidRDefault="006A6FB2" w:rsidP="009941AA">
            <w:pPr>
              <w:suppressAutoHyphens/>
              <w:rPr>
                <w:rFonts w:ascii="Times New Roman" w:hAnsi="Times New Roman" w:cs="Times New Roman"/>
                <w:b/>
                <w:sz w:val="24"/>
                <w:szCs w:val="24"/>
              </w:rPr>
            </w:pPr>
            <w:r w:rsidRPr="0058616B">
              <w:rPr>
                <w:rFonts w:ascii="Times New Roman" w:hAnsi="Times New Roman" w:cs="Times New Roman"/>
                <w:b/>
                <w:sz w:val="24"/>
                <w:szCs w:val="24"/>
              </w:rPr>
              <w:t>Поэзия региональных (Волгоградских)  писателей 20 века о казачестве</w:t>
            </w:r>
          </w:p>
          <w:p w:rsidR="006A6FB2" w:rsidRPr="0058616B" w:rsidRDefault="006A6FB2" w:rsidP="009941AA">
            <w:pPr>
              <w:suppressAutoHyphens/>
              <w:rPr>
                <w:rFonts w:ascii="Times New Roman" w:hAnsi="Times New Roman" w:cs="Times New Roman"/>
                <w:sz w:val="24"/>
                <w:szCs w:val="24"/>
              </w:rPr>
            </w:pPr>
            <w:r w:rsidRPr="0058616B">
              <w:rPr>
                <w:rFonts w:ascii="Times New Roman" w:hAnsi="Times New Roman" w:cs="Times New Roman"/>
                <w:sz w:val="24"/>
                <w:szCs w:val="24"/>
              </w:rPr>
              <w:t>Политов В.П.</w:t>
            </w:r>
          </w:p>
          <w:p w:rsidR="006A6FB2" w:rsidRPr="0058616B" w:rsidRDefault="006A6FB2" w:rsidP="009941AA">
            <w:pPr>
              <w:suppressAutoHyphens/>
              <w:rPr>
                <w:rFonts w:ascii="Times New Roman" w:hAnsi="Times New Roman" w:cs="Times New Roman"/>
                <w:sz w:val="24"/>
                <w:szCs w:val="24"/>
              </w:rPr>
            </w:pPr>
            <w:r w:rsidRPr="0058616B">
              <w:rPr>
                <w:rFonts w:ascii="Times New Roman" w:hAnsi="Times New Roman" w:cs="Times New Roman"/>
                <w:sz w:val="24"/>
                <w:szCs w:val="24"/>
              </w:rPr>
              <w:t>Медведев Г.Н.</w:t>
            </w:r>
          </w:p>
          <w:p w:rsidR="006A6FB2" w:rsidRPr="0058616B" w:rsidRDefault="006A6FB2" w:rsidP="009941AA">
            <w:pPr>
              <w:suppressAutoHyphens/>
              <w:rPr>
                <w:rFonts w:ascii="Times New Roman" w:hAnsi="Times New Roman" w:cs="Times New Roman"/>
                <w:sz w:val="24"/>
                <w:szCs w:val="24"/>
              </w:rPr>
            </w:pPr>
            <w:r w:rsidRPr="0058616B">
              <w:rPr>
                <w:rFonts w:ascii="Times New Roman" w:hAnsi="Times New Roman" w:cs="Times New Roman"/>
                <w:sz w:val="24"/>
                <w:szCs w:val="24"/>
              </w:rPr>
              <w:t>Максаев А.В. и др.</w:t>
            </w:r>
          </w:p>
          <w:p w:rsidR="00B11A09" w:rsidRPr="0058616B" w:rsidRDefault="00612730" w:rsidP="00A23C1B">
            <w:pPr>
              <w:suppressAutoHyphens/>
              <w:rPr>
                <w:b/>
                <w:highlight w:val="yellow"/>
              </w:rPr>
            </w:pPr>
            <w:r w:rsidRPr="0058616B">
              <w:rPr>
                <w:rFonts w:ascii="Times New Roman" w:hAnsi="Times New Roman" w:cs="Times New Roman"/>
                <w:sz w:val="24"/>
                <w:szCs w:val="24"/>
              </w:rPr>
              <w:t>(по выбору учителя).</w:t>
            </w:r>
          </w:p>
        </w:tc>
      </w:tr>
    </w:tbl>
    <w:p w:rsidR="007D35F7" w:rsidRDefault="007D35F7" w:rsidP="007D35F7">
      <w:pPr>
        <w:jc w:val="both"/>
        <w:rPr>
          <w:rStyle w:val="ab"/>
          <w:b/>
          <w:sz w:val="24"/>
          <w:szCs w:val="24"/>
        </w:rPr>
      </w:pPr>
    </w:p>
    <w:p w:rsidR="009337C3" w:rsidRPr="007D35F7" w:rsidRDefault="00980375" w:rsidP="007D35F7">
      <w:pPr>
        <w:jc w:val="both"/>
        <w:rPr>
          <w:rFonts w:ascii="Times New Roman" w:hAnsi="Times New Roman" w:cs="Times New Roman"/>
          <w:sz w:val="24"/>
          <w:szCs w:val="24"/>
          <w:highlight w:val="yellow"/>
        </w:rPr>
      </w:pPr>
      <w:r w:rsidRPr="007D35F7">
        <w:rPr>
          <w:rStyle w:val="ab"/>
          <w:b/>
          <w:sz w:val="24"/>
          <w:szCs w:val="24"/>
        </w:rPr>
        <w:t>Пример возможного планирования модульного преподавания литературы на уровне среднего общего образования Данный вариант организации учебного материала для построения модулей предполагает, что</w:t>
      </w:r>
      <w:r w:rsidRPr="007D35F7">
        <w:rPr>
          <w:rFonts w:ascii="Times New Roman" w:hAnsi="Times New Roman" w:cs="Times New Roman"/>
          <w:sz w:val="24"/>
          <w:szCs w:val="24"/>
        </w:rPr>
        <w:t xml:space="preserve"> содержание рабочей программы оформляется в проблемно - 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  1. Проблемно-тематические блоки. Личность (человек перед судом своей совести, человек-мыслитель и человек- 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2. Историко- и теоретико-литературные блоки 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 Для формирования рабочей программы углубленного изучения предмета «Литература» список тема</w:t>
      </w:r>
      <w:r w:rsidRPr="007D35F7">
        <w:rPr>
          <w:rFonts w:ascii="Times New Roman" w:hAnsi="Times New Roman" w:cs="Times New Roman"/>
          <w:sz w:val="24"/>
          <w:szCs w:val="24"/>
        </w:rPr>
        <w:lastRenderedPageBreak/>
        <w:t>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032ABE" w:rsidRPr="00032ABE" w:rsidRDefault="0063716D" w:rsidP="00032ABE">
      <w:pPr>
        <w:pStyle w:val="13"/>
        <w:rPr>
          <w:sz w:val="24"/>
          <w:szCs w:val="24"/>
        </w:rPr>
      </w:pPr>
      <w:bookmarkStart w:id="84" w:name="_Toc524964326"/>
      <w:r w:rsidRPr="00032ABE">
        <w:rPr>
          <w:sz w:val="24"/>
          <w:szCs w:val="24"/>
        </w:rPr>
        <w:t>Иностранный язык.</w:t>
      </w:r>
      <w:bookmarkEnd w:id="84"/>
    </w:p>
    <w:p w:rsidR="009337C3" w:rsidRPr="00032ABE" w:rsidRDefault="0063716D" w:rsidP="00032ABE">
      <w:pPr>
        <w:jc w:val="both"/>
        <w:rPr>
          <w:rFonts w:ascii="Times New Roman" w:hAnsi="Times New Roman" w:cs="Times New Roman"/>
          <w:sz w:val="24"/>
          <w:szCs w:val="24"/>
          <w:highlight w:val="yellow"/>
        </w:rPr>
      </w:pPr>
      <w:r w:rsidRPr="00032ABE">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 Изучение иностранного языка на базовом уровне среднего общего образования обеспечивает достижение следующих целей: – дальнейшее развитие иноязычной коммуникативной компетенции; –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rsidR="009337C3" w:rsidRPr="00032ABE" w:rsidRDefault="0063716D" w:rsidP="00032ABE">
      <w:pPr>
        <w:jc w:val="both"/>
        <w:rPr>
          <w:rFonts w:ascii="Times New Roman" w:hAnsi="Times New Roman" w:cs="Times New Roman"/>
          <w:sz w:val="24"/>
          <w:szCs w:val="24"/>
        </w:rPr>
      </w:pPr>
      <w:r w:rsidRPr="00032ABE">
        <w:rPr>
          <w:rFonts w:ascii="Times New Roman" w:hAnsi="Times New Roman" w:cs="Times New Roman"/>
          <w:sz w:val="24"/>
          <w:szCs w:val="24"/>
        </w:rPr>
        <w:t>Базовый уровень Коммуникативные умения Говорение Диалогическая речь 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Монологическая речь 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w:t>
      </w:r>
    </w:p>
    <w:p w:rsidR="00590D7B" w:rsidRPr="00032ABE" w:rsidRDefault="0063716D" w:rsidP="00032ABE">
      <w:pPr>
        <w:jc w:val="both"/>
        <w:rPr>
          <w:rFonts w:ascii="Times New Roman" w:hAnsi="Times New Roman" w:cs="Times New Roman"/>
          <w:sz w:val="24"/>
          <w:szCs w:val="24"/>
        </w:rPr>
      </w:pPr>
      <w:r w:rsidRPr="00032ABE">
        <w:rPr>
          <w:rFonts w:ascii="Times New Roman" w:hAnsi="Times New Roman" w:cs="Times New Roman"/>
          <w:sz w:val="24"/>
          <w:szCs w:val="24"/>
        </w:rPr>
        <w:t>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63716D" w:rsidRPr="00032ABE" w:rsidRDefault="0063716D" w:rsidP="00032ABE">
      <w:pPr>
        <w:jc w:val="both"/>
        <w:rPr>
          <w:rFonts w:ascii="Times New Roman" w:hAnsi="Times New Roman" w:cs="Times New Roman"/>
          <w:sz w:val="24"/>
          <w:szCs w:val="24"/>
        </w:rPr>
      </w:pPr>
      <w:r w:rsidRPr="00032ABE">
        <w:rPr>
          <w:rFonts w:ascii="Times New Roman" w:hAnsi="Times New Roman" w:cs="Times New Roman"/>
          <w:sz w:val="24"/>
          <w:szCs w:val="24"/>
        </w:rPr>
        <w:t>Аудирование</w:t>
      </w:r>
      <w:r w:rsidR="00E50D17" w:rsidRPr="00032ABE">
        <w:rPr>
          <w:rFonts w:ascii="Times New Roman" w:hAnsi="Times New Roman" w:cs="Times New Roman"/>
          <w:sz w:val="24"/>
          <w:szCs w:val="24"/>
        </w:rPr>
        <w:t>.</w:t>
      </w:r>
      <w:r w:rsidRPr="00032ABE">
        <w:rPr>
          <w:rFonts w:ascii="Times New Roman" w:hAnsi="Times New Roman" w:cs="Times New Roman"/>
          <w:sz w:val="24"/>
          <w:szCs w:val="24"/>
        </w:rPr>
        <w:t xml:space="preserve"> 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w:t>
      </w:r>
      <w:r w:rsidRPr="00032ABE">
        <w:rPr>
          <w:rFonts w:ascii="Times New Roman" w:hAnsi="Times New Roman" w:cs="Times New Roman"/>
          <w:sz w:val="24"/>
          <w:szCs w:val="24"/>
        </w:rPr>
        <w:lastRenderedPageBreak/>
        <w:t>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Чтение 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w:t>
      </w:r>
      <w:r w:rsidR="008050A5" w:rsidRPr="00032ABE">
        <w:rPr>
          <w:rFonts w:ascii="Times New Roman" w:hAnsi="Times New Roman" w:cs="Times New Roman"/>
          <w:sz w:val="24"/>
          <w:szCs w:val="24"/>
        </w:rPr>
        <w:t xml:space="preserve"> делового) и жанров (рассказ, роман, статья научно-популярного характера, деловая переписка). Письмо 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 Языковые навыки Орфография и пунктуация Умение расставлять в тексте знаки препинания в соответствии с нормами, принятыми в стране изучаемого языка. Владение орфографическими навыками. 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Грамматическая сторона речи 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Употреблениевречи</w:t>
      </w:r>
      <w:r w:rsidR="008050A5" w:rsidRPr="00032ABE">
        <w:rPr>
          <w:rFonts w:ascii="Times New Roman" w:hAnsi="Times New Roman" w:cs="Times New Roman"/>
          <w:sz w:val="24"/>
          <w:szCs w:val="24"/>
          <w:lang w:val="en-US"/>
        </w:rPr>
        <w:t xml:space="preserve"> 279 </w:t>
      </w:r>
      <w:r w:rsidR="008050A5" w:rsidRPr="00032ABE">
        <w:rPr>
          <w:rFonts w:ascii="Times New Roman" w:hAnsi="Times New Roman" w:cs="Times New Roman"/>
          <w:sz w:val="24"/>
          <w:szCs w:val="24"/>
        </w:rPr>
        <w:t>эмфатическихконструкций</w:t>
      </w:r>
      <w:r w:rsidR="008050A5" w:rsidRPr="00032ABE">
        <w:rPr>
          <w:rFonts w:ascii="Times New Roman" w:hAnsi="Times New Roman" w:cs="Times New Roman"/>
          <w:sz w:val="24"/>
          <w:szCs w:val="24"/>
          <w:lang w:val="en-US"/>
        </w:rPr>
        <w:t xml:space="preserve"> (</w:t>
      </w:r>
      <w:r w:rsidR="008050A5" w:rsidRPr="00032ABE">
        <w:rPr>
          <w:rFonts w:ascii="Times New Roman" w:hAnsi="Times New Roman" w:cs="Times New Roman"/>
          <w:sz w:val="24"/>
          <w:szCs w:val="24"/>
        </w:rPr>
        <w:t>например</w:t>
      </w:r>
      <w:r w:rsidR="008050A5" w:rsidRPr="00032ABE">
        <w:rPr>
          <w:rFonts w:ascii="Times New Roman" w:hAnsi="Times New Roman" w:cs="Times New Roman"/>
          <w:sz w:val="24"/>
          <w:szCs w:val="24"/>
          <w:lang w:val="en-US"/>
        </w:rPr>
        <w:t xml:space="preserve">, „It’s him who took the money”, “It’s time you talked to her”). </w:t>
      </w:r>
      <w:r w:rsidR="008050A5" w:rsidRPr="00032ABE">
        <w:rPr>
          <w:rFonts w:ascii="Times New Roman" w:hAnsi="Times New Roman" w:cs="Times New Roman"/>
          <w:sz w:val="24"/>
          <w:szCs w:val="24"/>
        </w:rPr>
        <w:t>Употребление в речи предложений с конструкциями … as; not so … as; either … or; neither … nor. Лексическая сторона речи 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Предметное содержание речи Повседневная жизнь Домашние обязанности. Покупки. Общение в семье и в школе. Семейные традиции. Общение с друзьями и знакомыми. Переписка с друзьями. Здоровье Посещение врача. Здоровый образ жизни. Спорт Активный отдых. Экстремальные виды спорта. Городская и сельская жизнь Особенности городской и сельской жизни в России и странах изучаемого языка. Городская инфраструктура. Сельское хозяйство. Научно-технический прогресс Прогресс в науке. Космос. Новые информационные технологии.</w:t>
      </w:r>
    </w:p>
    <w:p w:rsidR="008050A5" w:rsidRDefault="008050A5" w:rsidP="00032ABE">
      <w:pPr>
        <w:jc w:val="both"/>
        <w:rPr>
          <w:rFonts w:ascii="Times New Roman" w:hAnsi="Times New Roman" w:cs="Times New Roman"/>
          <w:sz w:val="24"/>
          <w:szCs w:val="24"/>
        </w:rPr>
      </w:pPr>
      <w:r w:rsidRPr="00032ABE">
        <w:rPr>
          <w:rFonts w:ascii="Times New Roman" w:hAnsi="Times New Roman" w:cs="Times New Roman"/>
          <w:sz w:val="24"/>
          <w:szCs w:val="24"/>
        </w:rPr>
        <w:lastRenderedPageBreak/>
        <w:t>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 Современная молодежь Увлечения и интересы. Связь с предыдущими поколениями. Образовательные поездки. Профессии Современные профессии. Планы на будущее, проблемы выбора профессии. Образование и профессии. 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Иностранные языки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B06E63" w:rsidRPr="00032ABE" w:rsidRDefault="00B06E63" w:rsidP="00032ABE">
      <w:pPr>
        <w:jc w:val="both"/>
        <w:rPr>
          <w:rFonts w:ascii="Times New Roman" w:hAnsi="Times New Roman" w:cs="Times New Roman"/>
          <w:sz w:val="24"/>
          <w:szCs w:val="24"/>
        </w:rPr>
      </w:pPr>
    </w:p>
    <w:p w:rsidR="00D27670" w:rsidRPr="002127B2" w:rsidRDefault="00D27670" w:rsidP="002127B2">
      <w:pPr>
        <w:pStyle w:val="13"/>
        <w:rPr>
          <w:sz w:val="24"/>
          <w:szCs w:val="24"/>
        </w:rPr>
      </w:pPr>
      <w:bookmarkStart w:id="85" w:name="_Toc524964327"/>
      <w:r w:rsidRPr="002127B2">
        <w:rPr>
          <w:sz w:val="24"/>
          <w:szCs w:val="24"/>
        </w:rPr>
        <w:t>История</w:t>
      </w:r>
      <w:bookmarkEnd w:id="85"/>
    </w:p>
    <w:p w:rsidR="00D27670" w:rsidRPr="0058616B" w:rsidRDefault="00D27670" w:rsidP="00AD3A61">
      <w:pPr>
        <w:pStyle w:val="Default"/>
        <w:suppressAutoHyphens/>
        <w:jc w:val="both"/>
      </w:pPr>
      <w:r w:rsidRPr="0058616B">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D27670" w:rsidRPr="0058616B" w:rsidRDefault="00D27670" w:rsidP="00AD3A61">
      <w:pPr>
        <w:pStyle w:val="Default"/>
        <w:suppressAutoHyphens/>
        <w:jc w:val="both"/>
        <w:rPr>
          <w:b/>
          <w:bCs/>
        </w:rPr>
      </w:pPr>
      <w:r w:rsidRPr="0058616B">
        <w:rPr>
          <w:b/>
          <w:bCs/>
        </w:rPr>
        <w:t xml:space="preserve">Место учебного предмета «История» </w:t>
      </w:r>
      <w:r w:rsidR="009732CF" w:rsidRPr="0058616B">
        <w:rPr>
          <w:b/>
          <w:bCs/>
        </w:rPr>
        <w:t>.</w:t>
      </w:r>
    </w:p>
    <w:p w:rsidR="009732CF" w:rsidRPr="0058616B" w:rsidRDefault="009732CF" w:rsidP="00AD3A61">
      <w:pPr>
        <w:pStyle w:val="Default"/>
        <w:suppressAutoHyphens/>
        <w:jc w:val="both"/>
      </w:pPr>
      <w:r w:rsidRPr="0058616B">
        <w:rPr>
          <w:b/>
          <w:bCs/>
        </w:rPr>
        <w:t xml:space="preserve">В </w:t>
      </w:r>
      <w:r w:rsidR="00BC10B7">
        <w:t>МКОУ «Медведицкая СШ»</w:t>
      </w:r>
      <w:r w:rsidRPr="0058616B">
        <w:rPr>
          <w:b/>
          <w:bCs/>
        </w:rPr>
        <w:t xml:space="preserve">учебный предмет «История» изучается на базовом </w:t>
      </w:r>
      <w:r w:rsidR="00BC10B7">
        <w:rPr>
          <w:b/>
          <w:bCs/>
        </w:rPr>
        <w:t xml:space="preserve"> </w:t>
      </w:r>
    </w:p>
    <w:p w:rsidR="00D27670" w:rsidRPr="0058616B" w:rsidRDefault="00D27670" w:rsidP="00AD3A61">
      <w:pPr>
        <w:pStyle w:val="Default"/>
        <w:suppressAutoHyphens/>
        <w:jc w:val="both"/>
      </w:pPr>
      <w:r w:rsidRPr="0058616B">
        <w:t xml:space="preserve">Предмет «История» изучается на уровне среднего общего образования в качестве учебного предмета в 10–11-х классах. </w:t>
      </w:r>
    </w:p>
    <w:p w:rsidR="00D27670" w:rsidRPr="0058616B" w:rsidRDefault="00D27670" w:rsidP="00AD3A61">
      <w:pPr>
        <w:pStyle w:val="Default"/>
        <w:suppressAutoHyphens/>
        <w:jc w:val="both"/>
      </w:pPr>
      <w:r w:rsidRPr="0058616B">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D27670" w:rsidRPr="00136E19" w:rsidRDefault="001C25CE" w:rsidP="00AD3A61">
      <w:pPr>
        <w:pStyle w:val="Default"/>
        <w:suppressAutoHyphens/>
        <w:jc w:val="both"/>
      </w:pPr>
      <w:r w:rsidRPr="00136E19">
        <w:t xml:space="preserve"> </w:t>
      </w:r>
    </w:p>
    <w:p w:rsidR="00D27670" w:rsidRPr="0058616B" w:rsidRDefault="00D27670" w:rsidP="00AD3A61">
      <w:pPr>
        <w:pStyle w:val="Default"/>
        <w:suppressAutoHyphens/>
      </w:pPr>
      <w:r w:rsidRPr="0058616B">
        <w:rPr>
          <w:b/>
          <w:bCs/>
        </w:rPr>
        <w:t xml:space="preserve">Общая характеристика примерной программы по истории </w:t>
      </w:r>
    </w:p>
    <w:p w:rsidR="00D27670" w:rsidRPr="0058616B" w:rsidRDefault="00D27670" w:rsidP="00AD3A61">
      <w:pPr>
        <w:pStyle w:val="Default"/>
        <w:suppressAutoHyphens/>
        <w:ind w:firstLine="708"/>
        <w:jc w:val="both"/>
      </w:pPr>
      <w:r w:rsidRPr="0058616B">
        <w:t xml:space="preserve">В соответствии с требованиями Федерального закона «Об образовании в Российской Федерации», ФГОС СОО, </w:t>
      </w:r>
      <w:r w:rsidRPr="0058616B">
        <w:rPr>
          <w:b/>
          <w:bCs/>
        </w:rPr>
        <w:t xml:space="preserve">главной целью </w:t>
      </w:r>
      <w:r w:rsidRPr="0058616B">
        <w:t xml:space="preserve">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27670" w:rsidRPr="0058616B" w:rsidRDefault="00D27670" w:rsidP="00AD3A61">
      <w:pPr>
        <w:pStyle w:val="Default"/>
        <w:suppressAutoHyphens/>
        <w:ind w:firstLine="708"/>
        <w:jc w:val="both"/>
      </w:pPr>
      <w:r w:rsidRPr="0058616B">
        <w:t xml:space="preserve">Основными задачами реализации примерной программы учебного предмета «История» (базовый уровень) в старшей школе являются: </w:t>
      </w:r>
    </w:p>
    <w:p w:rsidR="00D27670" w:rsidRPr="0058616B" w:rsidRDefault="00D27670" w:rsidP="00845668">
      <w:pPr>
        <w:pStyle w:val="Default"/>
        <w:suppressAutoHyphens/>
        <w:ind w:firstLine="709"/>
        <w:jc w:val="both"/>
        <w:rPr>
          <w:color w:val="auto"/>
        </w:rPr>
      </w:pPr>
      <w:r w:rsidRPr="0058616B">
        <w:rPr>
          <w:color w:val="auto"/>
        </w:rPr>
        <w:t xml:space="preserve">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D27670" w:rsidRPr="0058616B" w:rsidRDefault="00D27670" w:rsidP="00845668">
      <w:pPr>
        <w:pStyle w:val="Default"/>
        <w:suppressAutoHyphens/>
        <w:ind w:firstLine="709"/>
        <w:jc w:val="both"/>
        <w:rPr>
          <w:color w:val="auto"/>
        </w:rPr>
      </w:pPr>
      <w:r w:rsidRPr="0058616B">
        <w:rPr>
          <w:color w:val="auto"/>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D27670" w:rsidRPr="0058616B" w:rsidRDefault="00D27670" w:rsidP="00845668">
      <w:pPr>
        <w:pStyle w:val="Default"/>
        <w:suppressAutoHyphens/>
        <w:ind w:firstLine="709"/>
        <w:jc w:val="both"/>
        <w:rPr>
          <w:color w:val="auto"/>
        </w:rPr>
      </w:pPr>
      <w:r w:rsidRPr="0058616B">
        <w:rPr>
          <w:color w:val="auto"/>
        </w:rPr>
        <w:t xml:space="preserve">3) формирование умений применять исторические знания в профессиональной и общественной деятельности, поликультурном общении; </w:t>
      </w:r>
    </w:p>
    <w:p w:rsidR="00D27670" w:rsidRPr="0058616B" w:rsidRDefault="00D27670" w:rsidP="00845668">
      <w:pPr>
        <w:pStyle w:val="Default"/>
        <w:suppressAutoHyphens/>
        <w:ind w:firstLine="709"/>
        <w:jc w:val="both"/>
        <w:rPr>
          <w:color w:val="auto"/>
        </w:rPr>
      </w:pPr>
      <w:r w:rsidRPr="0058616B">
        <w:rPr>
          <w:color w:val="auto"/>
        </w:rPr>
        <w:t xml:space="preserve">4) овладение навыками проектной деятельности и исторической реконструкции с привлечением различных источников; </w:t>
      </w:r>
    </w:p>
    <w:p w:rsidR="00D27670" w:rsidRPr="0058616B" w:rsidRDefault="00D27670" w:rsidP="00845668">
      <w:pPr>
        <w:pStyle w:val="Default"/>
        <w:suppressAutoHyphens/>
        <w:ind w:firstLine="709"/>
        <w:jc w:val="both"/>
        <w:rPr>
          <w:color w:val="auto"/>
        </w:rPr>
      </w:pPr>
      <w:r w:rsidRPr="0058616B">
        <w:rPr>
          <w:color w:val="auto"/>
        </w:rPr>
        <w:t xml:space="preserve">5) формирование умений вести диалог, обосновывать свою точку зрения в дискуссии по исторической тематике. </w:t>
      </w:r>
    </w:p>
    <w:p w:rsidR="00D27670" w:rsidRPr="0058616B" w:rsidRDefault="00D27670" w:rsidP="00AD3A61">
      <w:pPr>
        <w:pStyle w:val="Default"/>
        <w:suppressAutoHyphens/>
        <w:ind w:firstLine="708"/>
        <w:jc w:val="both"/>
        <w:rPr>
          <w:color w:val="auto"/>
        </w:rPr>
      </w:pPr>
      <w:r w:rsidRPr="0058616B">
        <w:rPr>
          <w:color w:val="auto"/>
        </w:rPr>
        <w:t xml:space="preserve">Задачами реализации примерной образовательной программы учебного предмета «История» (углубленный уровень) являются: </w:t>
      </w:r>
    </w:p>
    <w:p w:rsidR="00D27670" w:rsidRPr="0058616B" w:rsidRDefault="00D27670" w:rsidP="00845668">
      <w:pPr>
        <w:pStyle w:val="Default"/>
        <w:suppressAutoHyphens/>
        <w:ind w:firstLine="709"/>
        <w:jc w:val="both"/>
        <w:rPr>
          <w:color w:val="auto"/>
        </w:rPr>
      </w:pPr>
      <w:r w:rsidRPr="0058616B">
        <w:rPr>
          <w:color w:val="auto"/>
        </w:rPr>
        <w:t xml:space="preserve">1) формирование знаний о месте и роли исторической науки в системе научных дисциплин, представлений об историографии; </w:t>
      </w:r>
    </w:p>
    <w:p w:rsidR="00D27670" w:rsidRPr="0058616B" w:rsidRDefault="00D27670" w:rsidP="00845668">
      <w:pPr>
        <w:pStyle w:val="Default"/>
        <w:suppressAutoHyphens/>
        <w:ind w:firstLine="709"/>
        <w:jc w:val="both"/>
        <w:rPr>
          <w:color w:val="auto"/>
        </w:rPr>
      </w:pPr>
      <w:r w:rsidRPr="0058616B">
        <w:rPr>
          <w:color w:val="auto"/>
        </w:rPr>
        <w:t xml:space="preserve">2) овладение системными историческими знаниями, понимание места и роли России в мировой истории; </w:t>
      </w:r>
    </w:p>
    <w:p w:rsidR="00D27670" w:rsidRPr="0058616B" w:rsidRDefault="00D27670" w:rsidP="00845668">
      <w:pPr>
        <w:pStyle w:val="Default"/>
        <w:suppressAutoHyphens/>
        <w:ind w:firstLine="709"/>
        <w:jc w:val="both"/>
        <w:rPr>
          <w:color w:val="auto"/>
        </w:rPr>
      </w:pPr>
      <w:r w:rsidRPr="0058616B">
        <w:rPr>
          <w:color w:val="auto"/>
        </w:rPr>
        <w:t xml:space="preserve">3) овладение приемами работы с историческими источниками, умениями самостоятельно анализировать документальную базу по исторической тематике; </w:t>
      </w:r>
    </w:p>
    <w:p w:rsidR="00D27670" w:rsidRPr="0058616B" w:rsidRDefault="00D27670" w:rsidP="00845668">
      <w:pPr>
        <w:pStyle w:val="Default"/>
        <w:suppressAutoHyphens/>
        <w:ind w:firstLine="709"/>
        <w:jc w:val="both"/>
        <w:rPr>
          <w:color w:val="auto"/>
        </w:rPr>
      </w:pPr>
      <w:r w:rsidRPr="0058616B">
        <w:rPr>
          <w:color w:val="auto"/>
        </w:rPr>
        <w:t xml:space="preserve">4) формирование умений оценивать различные исторические версии. </w:t>
      </w:r>
    </w:p>
    <w:p w:rsidR="00D27670" w:rsidRPr="0058616B" w:rsidRDefault="00D27670" w:rsidP="00845668">
      <w:pPr>
        <w:pStyle w:val="Default"/>
        <w:suppressAutoHyphens/>
        <w:ind w:firstLine="709"/>
        <w:jc w:val="both"/>
        <w:rPr>
          <w:color w:val="auto"/>
        </w:rPr>
      </w:pPr>
      <w:r w:rsidRPr="0058616B">
        <w:rPr>
          <w:color w:val="auto"/>
        </w:rPr>
        <w:lastRenderedPageBreak/>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D27670" w:rsidRPr="0058616B" w:rsidRDefault="00D27670" w:rsidP="00845668">
      <w:pPr>
        <w:pStyle w:val="Default"/>
        <w:suppressAutoHyphens/>
        <w:ind w:firstLine="709"/>
        <w:jc w:val="both"/>
        <w:rPr>
          <w:color w:val="auto"/>
        </w:rPr>
      </w:pPr>
      <w:r w:rsidRPr="0058616B">
        <w:rPr>
          <w:color w:val="auto"/>
        </w:rPr>
        <w:t xml:space="preserve">–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D27670" w:rsidRPr="0058616B" w:rsidRDefault="00D27670" w:rsidP="00845668">
      <w:pPr>
        <w:pStyle w:val="Default"/>
        <w:suppressAutoHyphens/>
        <w:ind w:firstLine="709"/>
        <w:jc w:val="both"/>
        <w:rPr>
          <w:color w:val="auto"/>
        </w:rPr>
      </w:pPr>
      <w:r w:rsidRPr="0058616B">
        <w:rPr>
          <w:color w:val="auto"/>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27670" w:rsidRPr="0058616B" w:rsidRDefault="00D27670" w:rsidP="00845668">
      <w:pPr>
        <w:pStyle w:val="Default"/>
        <w:suppressAutoHyphens/>
        <w:ind w:firstLine="709"/>
        <w:jc w:val="both"/>
        <w:rPr>
          <w:color w:val="auto"/>
        </w:rPr>
      </w:pPr>
      <w:r w:rsidRPr="0058616B">
        <w:rPr>
          <w:color w:val="auto"/>
        </w:rPr>
        <w:t xml:space="preserve">– ценности гражданского общества – верховенство права, социальная солидарность, безопасность, свобода и ответственность; </w:t>
      </w:r>
    </w:p>
    <w:p w:rsidR="00D27670" w:rsidRPr="0058616B" w:rsidRDefault="00D27670" w:rsidP="00845668">
      <w:pPr>
        <w:pStyle w:val="Default"/>
        <w:suppressAutoHyphens/>
        <w:ind w:firstLine="709"/>
        <w:jc w:val="both"/>
        <w:rPr>
          <w:color w:val="auto"/>
        </w:rPr>
      </w:pPr>
      <w:r w:rsidRPr="0058616B">
        <w:rPr>
          <w:color w:val="auto"/>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D27670" w:rsidRPr="0058616B" w:rsidRDefault="00D27670" w:rsidP="00845668">
      <w:pPr>
        <w:pStyle w:val="Default"/>
        <w:suppressAutoHyphens/>
        <w:ind w:firstLine="709"/>
        <w:jc w:val="both"/>
        <w:rPr>
          <w:color w:val="auto"/>
        </w:rPr>
      </w:pPr>
      <w:r w:rsidRPr="0058616B">
        <w:rPr>
          <w:color w:val="auto"/>
        </w:rPr>
        <w:t xml:space="preserve">– общественное согласие и уважение как необходимое условие взаимодействия государств и народов в Новейшей истории. </w:t>
      </w:r>
    </w:p>
    <w:p w:rsidR="00D27670" w:rsidRPr="0058616B" w:rsidRDefault="00D27670" w:rsidP="00845668">
      <w:pPr>
        <w:pStyle w:val="Default"/>
        <w:suppressAutoHyphens/>
        <w:ind w:firstLine="709"/>
        <w:jc w:val="both"/>
        <w:rPr>
          <w:color w:val="auto"/>
        </w:rPr>
      </w:pPr>
      <w:r w:rsidRPr="0058616B">
        <w:rPr>
          <w:color w:val="auto"/>
        </w:rPr>
        <w:t xml:space="preserve">– познавательное значение российской, региональной и мировой истории; </w:t>
      </w:r>
    </w:p>
    <w:p w:rsidR="00D27670" w:rsidRPr="0058616B" w:rsidRDefault="00D27670" w:rsidP="00845668">
      <w:pPr>
        <w:pStyle w:val="Default"/>
        <w:suppressAutoHyphens/>
        <w:ind w:firstLine="709"/>
        <w:jc w:val="both"/>
        <w:rPr>
          <w:color w:val="auto"/>
        </w:rPr>
      </w:pPr>
      <w:r w:rsidRPr="0058616B">
        <w:rPr>
          <w:color w:val="auto"/>
        </w:rPr>
        <w:t xml:space="preserve">– формирование требований к каждой ступени непрерывного исторического образования на протяжении всей жизни. </w:t>
      </w:r>
    </w:p>
    <w:p w:rsidR="00D27670" w:rsidRPr="0058616B" w:rsidRDefault="00D27670" w:rsidP="00AD3A61">
      <w:pPr>
        <w:pStyle w:val="Default"/>
        <w:suppressAutoHyphens/>
        <w:ind w:firstLine="708"/>
        <w:jc w:val="both"/>
        <w:rPr>
          <w:color w:val="auto"/>
        </w:rPr>
      </w:pPr>
      <w:r w:rsidRPr="0058616B">
        <w:rPr>
          <w:color w:val="auto"/>
        </w:rP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D27670" w:rsidRPr="0058616B" w:rsidRDefault="00D27670" w:rsidP="00845668">
      <w:pPr>
        <w:pStyle w:val="Default"/>
        <w:suppressAutoHyphens/>
        <w:ind w:firstLine="709"/>
        <w:jc w:val="both"/>
        <w:rPr>
          <w:color w:val="auto"/>
        </w:rPr>
      </w:pPr>
      <w:r w:rsidRPr="0058616B">
        <w:rPr>
          <w:color w:val="auto"/>
        </w:rPr>
        <w:t xml:space="preserve">– принцип научности, определяющий соответствие учебных единиц основным результатам научных исследований; </w:t>
      </w:r>
    </w:p>
    <w:p w:rsidR="00D27670" w:rsidRPr="0058616B" w:rsidRDefault="00D27670" w:rsidP="00845668">
      <w:pPr>
        <w:pStyle w:val="Default"/>
        <w:suppressAutoHyphens/>
        <w:ind w:firstLine="709"/>
        <w:jc w:val="both"/>
        <w:rPr>
          <w:color w:val="auto"/>
        </w:rPr>
      </w:pPr>
      <w:r w:rsidRPr="0058616B">
        <w:rPr>
          <w:color w:val="auto"/>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D27670" w:rsidRPr="0058616B" w:rsidRDefault="00D27670" w:rsidP="00845668">
      <w:pPr>
        <w:pStyle w:val="Default"/>
        <w:suppressAutoHyphens/>
        <w:ind w:firstLine="709"/>
        <w:jc w:val="both"/>
        <w:rPr>
          <w:color w:val="auto"/>
        </w:rPr>
      </w:pPr>
      <w:r w:rsidRPr="0058616B">
        <w:rPr>
          <w:color w:val="auto"/>
        </w:rPr>
        <w:t xml:space="preserve">– многофакторный подход к освещению истории всех сторон жизни государства и общества; </w:t>
      </w:r>
    </w:p>
    <w:p w:rsidR="00D27670" w:rsidRPr="0058616B" w:rsidRDefault="00D27670" w:rsidP="00845668">
      <w:pPr>
        <w:pStyle w:val="Default"/>
        <w:suppressAutoHyphens/>
        <w:ind w:firstLine="709"/>
        <w:jc w:val="both"/>
        <w:rPr>
          <w:color w:val="auto"/>
        </w:rPr>
      </w:pPr>
      <w:r w:rsidRPr="0058616B">
        <w:rPr>
          <w:color w:val="auto"/>
        </w:rP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27670" w:rsidRPr="0058616B" w:rsidRDefault="00D27670" w:rsidP="00845668">
      <w:pPr>
        <w:pStyle w:val="Default"/>
        <w:suppressAutoHyphens/>
        <w:ind w:firstLine="709"/>
        <w:jc w:val="both"/>
        <w:rPr>
          <w:color w:val="auto"/>
        </w:rPr>
      </w:pPr>
      <w:r w:rsidRPr="0058616B">
        <w:rPr>
          <w:color w:val="auto"/>
        </w:rP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845668" w:rsidRDefault="00845668" w:rsidP="00AD3A61">
      <w:pPr>
        <w:pStyle w:val="Default"/>
        <w:suppressAutoHyphens/>
        <w:rPr>
          <w:b/>
          <w:bCs/>
          <w:color w:val="auto"/>
        </w:rPr>
      </w:pPr>
    </w:p>
    <w:p w:rsidR="00D27670" w:rsidRPr="0058616B" w:rsidRDefault="00D27670" w:rsidP="00AD3A61">
      <w:pPr>
        <w:pStyle w:val="Default"/>
        <w:suppressAutoHyphens/>
        <w:rPr>
          <w:color w:val="auto"/>
        </w:rPr>
      </w:pPr>
      <w:r w:rsidRPr="0058616B">
        <w:rPr>
          <w:b/>
          <w:bCs/>
          <w:color w:val="auto"/>
        </w:rPr>
        <w:t>Новейшая история</w:t>
      </w:r>
      <w:r w:rsidR="009732CF" w:rsidRPr="0058616B">
        <w:rPr>
          <w:b/>
          <w:bCs/>
          <w:color w:val="auto"/>
        </w:rPr>
        <w:t>.</w:t>
      </w:r>
      <w:r w:rsidR="00BC10B7">
        <w:rPr>
          <w:b/>
          <w:bCs/>
          <w:color w:val="auto"/>
        </w:rPr>
        <w:t xml:space="preserve"> </w:t>
      </w:r>
      <w:r w:rsidRPr="0058616B">
        <w:rPr>
          <w:b/>
          <w:bCs/>
          <w:color w:val="auto"/>
        </w:rPr>
        <w:t xml:space="preserve">Мир накануне и в годы Первой мировой войны </w:t>
      </w:r>
    </w:p>
    <w:p w:rsidR="00D27670" w:rsidRPr="0058616B" w:rsidRDefault="00D27670" w:rsidP="00AD3A61">
      <w:pPr>
        <w:pStyle w:val="Default"/>
        <w:suppressAutoHyphens/>
        <w:jc w:val="both"/>
        <w:rPr>
          <w:color w:val="auto"/>
        </w:rPr>
      </w:pPr>
      <w:r w:rsidRPr="0058616B">
        <w:rPr>
          <w:b/>
          <w:bCs/>
          <w:color w:val="auto"/>
        </w:rPr>
        <w:t xml:space="preserve">Мир накануне Первой мировой войны </w:t>
      </w:r>
    </w:p>
    <w:p w:rsidR="00D27670" w:rsidRPr="0058616B" w:rsidRDefault="00D27670" w:rsidP="00AD3A61">
      <w:pPr>
        <w:pStyle w:val="Default"/>
        <w:suppressAutoHyphens/>
        <w:jc w:val="both"/>
        <w:rPr>
          <w:color w:val="auto"/>
        </w:rPr>
      </w:pPr>
      <w:r w:rsidRPr="0058616B">
        <w:rPr>
          <w:color w:val="auto"/>
        </w:rPr>
        <w:t xml:space="preserve">Индустриальное общество. Либерализм, консерватизм, социал-демократия, анархизм. Рабочее и социалистическое движение. Профсоюзы. </w:t>
      </w:r>
      <w:r w:rsidRPr="0058616B">
        <w:rPr>
          <w:i/>
          <w:iCs/>
          <w:color w:val="auto"/>
        </w:rPr>
        <w:t xml:space="preserve">Расширение избирательного права. </w:t>
      </w:r>
      <w:r w:rsidRPr="0058616B">
        <w:rPr>
          <w:color w:val="auto"/>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8616B">
        <w:rPr>
          <w:i/>
          <w:iCs/>
          <w:color w:val="auto"/>
        </w:rPr>
        <w:t xml:space="preserve">Гонка вооружений и милитаризация. Пропаганда. </w:t>
      </w:r>
      <w:r w:rsidRPr="0058616B">
        <w:rPr>
          <w:color w:val="auto"/>
        </w:rPr>
        <w:t xml:space="preserve">Региональные конфликты накануне Первой мировой войны. Причины Первой мировой войны. </w:t>
      </w:r>
    </w:p>
    <w:p w:rsidR="00D27670" w:rsidRPr="0058616B" w:rsidRDefault="00D27670" w:rsidP="00AD3A61">
      <w:pPr>
        <w:pStyle w:val="Default"/>
        <w:suppressAutoHyphens/>
        <w:jc w:val="both"/>
        <w:rPr>
          <w:color w:val="auto"/>
        </w:rPr>
      </w:pPr>
      <w:r w:rsidRPr="0058616B">
        <w:rPr>
          <w:b/>
          <w:bCs/>
          <w:color w:val="auto"/>
        </w:rPr>
        <w:t xml:space="preserve">Первая мировая война </w:t>
      </w:r>
    </w:p>
    <w:p w:rsidR="00D27670" w:rsidRPr="0058616B" w:rsidRDefault="00D27670" w:rsidP="00AD3A61">
      <w:pPr>
        <w:pStyle w:val="Default"/>
        <w:suppressAutoHyphens/>
        <w:jc w:val="both"/>
        <w:rPr>
          <w:color w:val="auto"/>
        </w:rPr>
      </w:pPr>
      <w:r w:rsidRPr="0058616B">
        <w:rPr>
          <w:color w:val="auto"/>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8616B">
        <w:rPr>
          <w:i/>
          <w:iCs/>
          <w:color w:val="auto"/>
        </w:rPr>
        <w:t xml:space="preserve">«Бег к морю». </w:t>
      </w:r>
      <w:r w:rsidRPr="0058616B">
        <w:rPr>
          <w:color w:val="auto"/>
        </w:rPr>
        <w:t xml:space="preserve">Сражение на Марне. Победа российской армии под Гумбиненом и поражение под Танненбергом. Наступление в Галиции. </w:t>
      </w:r>
      <w:r w:rsidRPr="0058616B">
        <w:rPr>
          <w:i/>
          <w:iCs/>
          <w:color w:val="auto"/>
        </w:rPr>
        <w:t xml:space="preserve">Морское сражение при Гельголанде. Вступление в войну Османской империи. Вступление в войну Болгарии и Италии. Поражение Сербии. </w:t>
      </w:r>
      <w:r w:rsidRPr="0058616B">
        <w:rPr>
          <w:color w:val="auto"/>
        </w:rPr>
        <w:t xml:space="preserve">Четверной союз (Центральные державы). Верден. Отступление российской армии. Сомма. </w:t>
      </w:r>
      <w:r w:rsidRPr="0058616B">
        <w:rPr>
          <w:i/>
          <w:iCs/>
          <w:color w:val="auto"/>
        </w:rPr>
        <w:t xml:space="preserve">Война в Месопотамии. </w:t>
      </w:r>
      <w:r w:rsidRPr="0058616B">
        <w:rPr>
          <w:color w:val="auto"/>
        </w:rPr>
        <w:t xml:space="preserve">Геноцид в Османской империи. </w:t>
      </w:r>
      <w:r w:rsidRPr="0058616B">
        <w:rPr>
          <w:i/>
          <w:iCs/>
          <w:color w:val="auto"/>
        </w:rPr>
        <w:t xml:space="preserve">Ютландское сражение. Вступление в войну Румынии. </w:t>
      </w:r>
      <w:r w:rsidRPr="0058616B">
        <w:rPr>
          <w:color w:val="auto"/>
        </w:rPr>
        <w:t xml:space="preserve">Брусиловский прорыв. Вступление в войну США. Революция 1917 г. и выход из войны России. 14 пунктов В. Вильсона. Бои на Западном фронте. </w:t>
      </w:r>
      <w:r w:rsidRPr="0058616B">
        <w:rPr>
          <w:i/>
          <w:iCs/>
          <w:color w:val="auto"/>
        </w:rPr>
        <w:t xml:space="preserve">Война в Азии. </w:t>
      </w:r>
      <w:r w:rsidRPr="0058616B">
        <w:rPr>
          <w:color w:val="auto"/>
        </w:rPr>
        <w:t xml:space="preserve">Капитуляция государств Четверного союза. </w:t>
      </w:r>
      <w:r w:rsidRPr="0058616B">
        <w:rPr>
          <w:i/>
          <w:iCs/>
          <w:color w:val="auto"/>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58616B">
        <w:rPr>
          <w:color w:val="auto"/>
        </w:rPr>
        <w:t xml:space="preserve">Политические, экономические, социальные и культурные последствия Первой мировой войны. </w:t>
      </w:r>
    </w:p>
    <w:p w:rsidR="00D27670" w:rsidRPr="0058616B" w:rsidRDefault="00D27670" w:rsidP="00AD3A61">
      <w:pPr>
        <w:pStyle w:val="Default"/>
        <w:suppressAutoHyphens/>
        <w:jc w:val="both"/>
        <w:rPr>
          <w:color w:val="auto"/>
        </w:rPr>
      </w:pPr>
      <w:r w:rsidRPr="0058616B">
        <w:rPr>
          <w:b/>
          <w:bCs/>
          <w:color w:val="auto"/>
        </w:rPr>
        <w:t xml:space="preserve">Межвоенный период (1918–1939) </w:t>
      </w:r>
    </w:p>
    <w:p w:rsidR="00D27670" w:rsidRPr="0058616B" w:rsidRDefault="00D27670" w:rsidP="00AD3A61">
      <w:pPr>
        <w:pStyle w:val="Default"/>
        <w:suppressAutoHyphens/>
        <w:jc w:val="both"/>
        <w:rPr>
          <w:color w:val="auto"/>
        </w:rPr>
      </w:pPr>
      <w:r w:rsidRPr="0058616B">
        <w:rPr>
          <w:b/>
          <w:bCs/>
          <w:color w:val="auto"/>
        </w:rPr>
        <w:t>Революционная волна после Первой мировой войны.</w:t>
      </w:r>
      <w:r w:rsidRPr="0058616B">
        <w:rPr>
          <w:color w:val="auto"/>
        </w:rPr>
        <w:t xml:space="preserve">Образование новых национальных государств. </w:t>
      </w:r>
      <w:r w:rsidRPr="0058616B">
        <w:rPr>
          <w:i/>
          <w:iCs/>
          <w:color w:val="auto"/>
        </w:rPr>
        <w:t xml:space="preserve">Народы бывшей российской империи: независимость и вхождение в СССР. </w:t>
      </w:r>
      <w:r w:rsidRPr="0058616B">
        <w:rPr>
          <w:color w:val="auto"/>
        </w:rPr>
        <w:t xml:space="preserve">Ноябрьская революция в Германии. Веймарская республика. </w:t>
      </w:r>
      <w:r w:rsidRPr="0058616B">
        <w:rPr>
          <w:i/>
          <w:iCs/>
          <w:color w:val="auto"/>
        </w:rPr>
        <w:t xml:space="preserve">Антиколониальные выступления в Азии и Северной </w:t>
      </w:r>
      <w:r w:rsidRPr="0058616B">
        <w:rPr>
          <w:i/>
          <w:iCs/>
          <w:color w:val="auto"/>
        </w:rPr>
        <w:lastRenderedPageBreak/>
        <w:t xml:space="preserve">Африке. </w:t>
      </w:r>
      <w:r w:rsidRPr="0058616B">
        <w:rPr>
          <w:color w:val="auto"/>
        </w:rPr>
        <w:t xml:space="preserve">Образование Коминтерна. </w:t>
      </w:r>
      <w:r w:rsidRPr="0058616B">
        <w:rPr>
          <w:i/>
          <w:iCs/>
          <w:color w:val="auto"/>
        </w:rPr>
        <w:t xml:space="preserve">Венгерская советская республика. Образование республики в Турции и кемализм. </w:t>
      </w:r>
    </w:p>
    <w:p w:rsidR="00D27670" w:rsidRPr="0058616B" w:rsidRDefault="00D27670" w:rsidP="00AD3A61">
      <w:pPr>
        <w:pStyle w:val="Default"/>
        <w:suppressAutoHyphens/>
        <w:jc w:val="both"/>
        <w:rPr>
          <w:color w:val="auto"/>
        </w:rPr>
      </w:pPr>
      <w:r w:rsidRPr="0058616B">
        <w:rPr>
          <w:b/>
          <w:bCs/>
          <w:color w:val="auto"/>
        </w:rPr>
        <w:t xml:space="preserve">Версальско-вашингтонская система </w:t>
      </w:r>
    </w:p>
    <w:p w:rsidR="00D27670" w:rsidRPr="0058616B" w:rsidRDefault="00D27670" w:rsidP="00AD3A61">
      <w:pPr>
        <w:pStyle w:val="Default"/>
        <w:suppressAutoHyphens/>
        <w:jc w:val="both"/>
        <w:rPr>
          <w:color w:val="auto"/>
        </w:rPr>
      </w:pPr>
      <w:r w:rsidRPr="0058616B">
        <w:rPr>
          <w:color w:val="auto"/>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8616B">
        <w:rPr>
          <w:i/>
          <w:iCs/>
          <w:color w:val="auto"/>
        </w:rPr>
        <w:t xml:space="preserve">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p>
    <w:p w:rsidR="00D27670" w:rsidRPr="0058616B" w:rsidRDefault="00D27670" w:rsidP="00AD3A61">
      <w:pPr>
        <w:pStyle w:val="Default"/>
        <w:suppressAutoHyphens/>
        <w:jc w:val="both"/>
        <w:rPr>
          <w:color w:val="auto"/>
        </w:rPr>
      </w:pPr>
      <w:r w:rsidRPr="0058616B">
        <w:rPr>
          <w:b/>
          <w:bCs/>
          <w:color w:val="auto"/>
        </w:rPr>
        <w:t xml:space="preserve">Страны Запада в 1920-е гг. </w:t>
      </w:r>
    </w:p>
    <w:p w:rsidR="00D27670" w:rsidRPr="0058616B" w:rsidRDefault="00D27670" w:rsidP="00AD3A61">
      <w:pPr>
        <w:pStyle w:val="Default"/>
        <w:suppressAutoHyphens/>
        <w:jc w:val="both"/>
        <w:rPr>
          <w:color w:val="auto"/>
        </w:rPr>
      </w:pPr>
      <w:r w:rsidRPr="0058616B">
        <w:rPr>
          <w:color w:val="auto"/>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8616B">
        <w:rPr>
          <w:i/>
          <w:iCs/>
          <w:color w:val="auto"/>
        </w:rPr>
        <w:t xml:space="preserve">Авторитарные режимы в Европе: Польша и Испания. Б. Муссолини и идеи фашизма. </w:t>
      </w:r>
      <w:r w:rsidRPr="0058616B">
        <w:rPr>
          <w:color w:val="auto"/>
        </w:rPr>
        <w:t xml:space="preserve">Приход фашистов к власти в Италии. Создание фашистского режима. </w:t>
      </w:r>
      <w:r w:rsidRPr="0058616B">
        <w:rPr>
          <w:i/>
          <w:iCs/>
          <w:color w:val="auto"/>
        </w:rPr>
        <w:t xml:space="preserve">Кризис Матеотти. </w:t>
      </w:r>
      <w:r w:rsidRPr="0058616B">
        <w:rPr>
          <w:color w:val="auto"/>
        </w:rPr>
        <w:t xml:space="preserve">Фашистский режим в Италии. </w:t>
      </w:r>
    </w:p>
    <w:p w:rsidR="00D27670" w:rsidRPr="0058616B" w:rsidRDefault="00D27670" w:rsidP="00AD3A61">
      <w:pPr>
        <w:pStyle w:val="Default"/>
        <w:suppressAutoHyphens/>
        <w:jc w:val="both"/>
        <w:rPr>
          <w:color w:val="auto"/>
        </w:rPr>
      </w:pPr>
      <w:r w:rsidRPr="0058616B">
        <w:rPr>
          <w:b/>
          <w:bCs/>
          <w:color w:val="auto"/>
        </w:rPr>
        <w:t xml:space="preserve">Политическое развитие стран Южной и Восточной Азии </w:t>
      </w:r>
    </w:p>
    <w:p w:rsidR="00D27670" w:rsidRPr="0058616B" w:rsidRDefault="00D27670" w:rsidP="00AD3A61">
      <w:pPr>
        <w:pStyle w:val="Default"/>
        <w:suppressAutoHyphens/>
        <w:jc w:val="both"/>
        <w:rPr>
          <w:color w:val="auto"/>
        </w:rPr>
      </w:pPr>
      <w:r w:rsidRPr="0058616B">
        <w:rPr>
          <w:color w:val="auto"/>
        </w:rPr>
        <w:t xml:space="preserve">Китай после Синьхайской революции. </w:t>
      </w:r>
      <w:r w:rsidRPr="0058616B">
        <w:rPr>
          <w:i/>
          <w:iCs/>
          <w:color w:val="auto"/>
        </w:rPr>
        <w:t xml:space="preserve">Революция в Китае и Северный поход. </w:t>
      </w:r>
      <w:r w:rsidRPr="0058616B">
        <w:rPr>
          <w:color w:val="auto"/>
        </w:rPr>
        <w:t xml:space="preserve">Режим Чан Кайши и гражданская война с коммунистами. </w:t>
      </w:r>
      <w:r w:rsidRPr="0058616B">
        <w:rPr>
          <w:i/>
          <w:iCs/>
          <w:color w:val="auto"/>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58616B">
        <w:rPr>
          <w:color w:val="auto"/>
        </w:rPr>
        <w:t xml:space="preserve">Индийский национальный конгресс и М. Ганди. </w:t>
      </w:r>
    </w:p>
    <w:p w:rsidR="00D27670" w:rsidRPr="0058616B" w:rsidRDefault="00D27670" w:rsidP="00AD3A61">
      <w:pPr>
        <w:pStyle w:val="Default"/>
        <w:suppressAutoHyphens/>
        <w:jc w:val="both"/>
        <w:rPr>
          <w:color w:val="auto"/>
        </w:rPr>
      </w:pPr>
      <w:r w:rsidRPr="0058616B">
        <w:rPr>
          <w:b/>
          <w:bCs/>
          <w:color w:val="auto"/>
        </w:rPr>
        <w:t>Великая депрессия. Мировой экономический кризис. Преобразования Ф. Рузвельта в США.</w:t>
      </w:r>
      <w:r w:rsidRPr="0058616B">
        <w:rPr>
          <w:color w:val="auto"/>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8616B">
        <w:rPr>
          <w:i/>
          <w:iCs/>
          <w:color w:val="auto"/>
        </w:rPr>
        <w:t xml:space="preserve">Закат либеральной идеологии. </w:t>
      </w:r>
      <w:r w:rsidRPr="0058616B">
        <w:rPr>
          <w:color w:val="auto"/>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8616B">
        <w:rPr>
          <w:i/>
          <w:iCs/>
          <w:color w:val="auto"/>
        </w:rPr>
        <w:t xml:space="preserve">Общественно-политическое развитие стран Латинской Америки. </w:t>
      </w:r>
    </w:p>
    <w:p w:rsidR="00D27670" w:rsidRPr="0058616B" w:rsidRDefault="00D27670" w:rsidP="00AD3A61">
      <w:pPr>
        <w:pStyle w:val="Default"/>
        <w:suppressAutoHyphens/>
        <w:jc w:val="both"/>
        <w:rPr>
          <w:color w:val="auto"/>
        </w:rPr>
      </w:pPr>
      <w:r w:rsidRPr="0058616B">
        <w:rPr>
          <w:b/>
          <w:bCs/>
          <w:color w:val="auto"/>
        </w:rPr>
        <w:t xml:space="preserve">Нарастание агрессии. Германский нацизм </w:t>
      </w:r>
    </w:p>
    <w:p w:rsidR="00D27670" w:rsidRPr="0058616B" w:rsidRDefault="00D27670" w:rsidP="00AD3A61">
      <w:pPr>
        <w:pStyle w:val="Default"/>
        <w:suppressAutoHyphens/>
        <w:jc w:val="both"/>
        <w:rPr>
          <w:color w:val="auto"/>
        </w:rPr>
      </w:pPr>
      <w:r w:rsidRPr="0058616B">
        <w:rPr>
          <w:color w:val="auto"/>
        </w:rP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D27670" w:rsidRPr="0058616B" w:rsidRDefault="00D27670" w:rsidP="00AD3A61">
      <w:pPr>
        <w:pStyle w:val="Default"/>
        <w:suppressAutoHyphens/>
        <w:jc w:val="both"/>
        <w:rPr>
          <w:color w:val="auto"/>
        </w:rPr>
      </w:pPr>
      <w:r w:rsidRPr="0058616B">
        <w:rPr>
          <w:b/>
          <w:bCs/>
          <w:color w:val="auto"/>
        </w:rPr>
        <w:t xml:space="preserve">«Народный фронт» и Гражданская война в Испании </w:t>
      </w:r>
    </w:p>
    <w:p w:rsidR="00D27670" w:rsidRPr="0058616B" w:rsidRDefault="00D27670" w:rsidP="00AD3A61">
      <w:pPr>
        <w:pStyle w:val="Default"/>
        <w:suppressAutoHyphens/>
        <w:jc w:val="both"/>
        <w:rPr>
          <w:color w:val="auto"/>
        </w:rPr>
      </w:pPr>
      <w:r w:rsidRPr="0058616B">
        <w:rPr>
          <w:i/>
          <w:iCs/>
          <w:color w:val="auto"/>
        </w:rPr>
        <w:t xml:space="preserve">Борьба с фашизмом в Австрии и Франции. </w:t>
      </w:r>
      <w:r w:rsidRPr="0058616B">
        <w:rPr>
          <w:color w:val="auto"/>
        </w:rPr>
        <w:t xml:space="preserve">VII Конгресс Коминтерна. Политика «Народного фронта». </w:t>
      </w:r>
      <w:r w:rsidRPr="0058616B">
        <w:rPr>
          <w:i/>
          <w:iCs/>
          <w:color w:val="auto"/>
        </w:rPr>
        <w:t xml:space="preserve">Революция в Испании. </w:t>
      </w:r>
      <w:r w:rsidRPr="0058616B">
        <w:rPr>
          <w:color w:val="auto"/>
        </w:rPr>
        <w:t xml:space="preserve">Победа «Народного фронта» в Испании. Франкистский мятеж и фашистское вмешательство. </w:t>
      </w:r>
      <w:r w:rsidRPr="0058616B">
        <w:rPr>
          <w:i/>
          <w:iCs/>
          <w:color w:val="auto"/>
        </w:rPr>
        <w:t xml:space="preserve">Социальные преобразования в Испании. </w:t>
      </w:r>
      <w:r w:rsidRPr="0058616B">
        <w:rPr>
          <w:color w:val="auto"/>
        </w:rPr>
        <w:t xml:space="preserve">Политика «невмешательства». Советская помощь Испании. </w:t>
      </w:r>
      <w:r w:rsidRPr="0058616B">
        <w:rPr>
          <w:i/>
          <w:iCs/>
          <w:color w:val="auto"/>
        </w:rPr>
        <w:t xml:space="preserve">Оборона Мадрида. Сражения при Гвадалахаре и на Эбро. </w:t>
      </w:r>
      <w:r w:rsidRPr="0058616B">
        <w:rPr>
          <w:color w:val="auto"/>
        </w:rPr>
        <w:t xml:space="preserve">Поражение Испанской республики. </w:t>
      </w:r>
    </w:p>
    <w:p w:rsidR="00D27670" w:rsidRPr="0058616B" w:rsidRDefault="00D27670" w:rsidP="00AD3A61">
      <w:pPr>
        <w:pStyle w:val="Default"/>
        <w:suppressAutoHyphens/>
        <w:jc w:val="both"/>
        <w:rPr>
          <w:color w:val="auto"/>
        </w:rPr>
      </w:pPr>
      <w:r w:rsidRPr="0058616B">
        <w:rPr>
          <w:b/>
          <w:bCs/>
          <w:color w:val="auto"/>
        </w:rPr>
        <w:t xml:space="preserve">Политика «умиротворения» агрессора </w:t>
      </w:r>
    </w:p>
    <w:p w:rsidR="00D27670" w:rsidRPr="0058616B" w:rsidRDefault="00D27670" w:rsidP="00AD3A61">
      <w:pPr>
        <w:pStyle w:val="Default"/>
        <w:suppressAutoHyphens/>
        <w:jc w:val="both"/>
        <w:rPr>
          <w:color w:val="auto"/>
        </w:rPr>
      </w:pPr>
      <w:r w:rsidRPr="0058616B">
        <w:rPr>
          <w:color w:val="auto"/>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8616B">
        <w:rPr>
          <w:i/>
          <w:iCs/>
          <w:color w:val="auto"/>
        </w:rPr>
        <w:t xml:space="preserve">Итало-эфиопская война. </w:t>
      </w:r>
      <w:r w:rsidRPr="0058616B">
        <w:rPr>
          <w:color w:val="auto"/>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8616B">
        <w:rPr>
          <w:i/>
          <w:iCs/>
          <w:color w:val="auto"/>
        </w:rPr>
        <w:t xml:space="preserve">Раздел Восточной Европы на сферы влияния Германии и СССР. </w:t>
      </w:r>
    </w:p>
    <w:p w:rsidR="00D27670" w:rsidRPr="0058616B" w:rsidRDefault="00D27670" w:rsidP="00AD3A61">
      <w:pPr>
        <w:pStyle w:val="Default"/>
        <w:suppressAutoHyphens/>
        <w:jc w:val="both"/>
        <w:rPr>
          <w:color w:val="auto"/>
        </w:rPr>
      </w:pPr>
      <w:r w:rsidRPr="0058616B">
        <w:rPr>
          <w:b/>
          <w:bCs/>
          <w:color w:val="auto"/>
        </w:rPr>
        <w:t xml:space="preserve">Развитие культуры в первой трети ХХ в. </w:t>
      </w:r>
    </w:p>
    <w:p w:rsidR="00D27670" w:rsidRPr="0058616B" w:rsidRDefault="00D27670" w:rsidP="00AD3A61">
      <w:pPr>
        <w:pStyle w:val="Default"/>
        <w:suppressAutoHyphens/>
        <w:jc w:val="both"/>
        <w:rPr>
          <w:color w:val="auto"/>
        </w:rPr>
      </w:pPr>
      <w:r w:rsidRPr="0058616B">
        <w:rPr>
          <w:color w:val="auto"/>
        </w:rPr>
        <w:t>Основные направления в искусстве. Модернизм, авангардизм, сюрреализм, абстракционизм, реализм</w:t>
      </w:r>
      <w:r w:rsidRPr="0058616B">
        <w:rPr>
          <w:i/>
          <w:iCs/>
          <w:color w:val="auto"/>
        </w:rPr>
        <w:t xml:space="preserve">. Психоанализ. Потерянное поколение. Ведущие деятели культуры первой трети ХХ в. Тоталитаризм и культура. Массовая культура. Олимпийское движение. </w:t>
      </w:r>
    </w:p>
    <w:p w:rsidR="00D27670" w:rsidRPr="0058616B" w:rsidRDefault="00D27670" w:rsidP="00AD3A61">
      <w:pPr>
        <w:pStyle w:val="Default"/>
        <w:suppressAutoHyphens/>
        <w:jc w:val="both"/>
        <w:rPr>
          <w:color w:val="auto"/>
        </w:rPr>
      </w:pPr>
      <w:r w:rsidRPr="0058616B">
        <w:rPr>
          <w:b/>
          <w:bCs/>
          <w:color w:val="auto"/>
        </w:rPr>
        <w:t xml:space="preserve">Вторая мировая война </w:t>
      </w:r>
    </w:p>
    <w:p w:rsidR="00D27670" w:rsidRPr="0058616B" w:rsidRDefault="00D27670" w:rsidP="00AD3A61">
      <w:pPr>
        <w:pStyle w:val="Default"/>
        <w:suppressAutoHyphens/>
        <w:jc w:val="both"/>
        <w:rPr>
          <w:color w:val="auto"/>
        </w:rPr>
      </w:pPr>
      <w:r w:rsidRPr="0058616B">
        <w:rPr>
          <w:b/>
          <w:bCs/>
          <w:color w:val="auto"/>
        </w:rPr>
        <w:t xml:space="preserve">Начало Второй мировой войны </w:t>
      </w:r>
    </w:p>
    <w:p w:rsidR="00D27670" w:rsidRPr="0058616B" w:rsidRDefault="00D27670" w:rsidP="00AD3A61">
      <w:pPr>
        <w:pStyle w:val="Default"/>
        <w:suppressAutoHyphens/>
        <w:jc w:val="both"/>
        <w:rPr>
          <w:color w:val="auto"/>
        </w:rPr>
      </w:pPr>
      <w:r w:rsidRPr="0058616B">
        <w:rPr>
          <w:color w:val="auto"/>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8616B">
        <w:rPr>
          <w:i/>
          <w:iCs/>
          <w:color w:val="auto"/>
        </w:rPr>
        <w:t xml:space="preserve">Захват Германией Дании и Норвегии. </w:t>
      </w:r>
      <w:r w:rsidRPr="0058616B">
        <w:rPr>
          <w:color w:val="auto"/>
        </w:rPr>
        <w:t xml:space="preserve">Разгром Франции и ее союзников. </w:t>
      </w:r>
      <w:r w:rsidRPr="0058616B">
        <w:rPr>
          <w:i/>
          <w:iCs/>
          <w:color w:val="auto"/>
        </w:rPr>
        <w:t xml:space="preserve">Германо-британская борьба и захват Балкан. </w:t>
      </w:r>
      <w:r w:rsidRPr="0058616B">
        <w:rPr>
          <w:color w:val="auto"/>
        </w:rPr>
        <w:t xml:space="preserve">Битва за Британию. Рост советско-германских противоречий. </w:t>
      </w:r>
    </w:p>
    <w:p w:rsidR="00D27670" w:rsidRPr="0058616B" w:rsidRDefault="00D27670" w:rsidP="00AD3A61">
      <w:pPr>
        <w:pStyle w:val="Default"/>
        <w:suppressAutoHyphens/>
        <w:jc w:val="both"/>
        <w:rPr>
          <w:color w:val="auto"/>
        </w:rPr>
      </w:pPr>
      <w:r w:rsidRPr="0058616B">
        <w:rPr>
          <w:b/>
          <w:bCs/>
          <w:color w:val="auto"/>
        </w:rPr>
        <w:lastRenderedPageBreak/>
        <w:t xml:space="preserve">Начало Великой Отечественной войны и войны на Тихом океане </w:t>
      </w:r>
    </w:p>
    <w:p w:rsidR="00D27670" w:rsidRPr="0058616B" w:rsidRDefault="00D27670" w:rsidP="00AD3A61">
      <w:pPr>
        <w:pStyle w:val="Default"/>
        <w:suppressAutoHyphens/>
        <w:jc w:val="both"/>
        <w:rPr>
          <w:color w:val="auto"/>
        </w:rPr>
      </w:pPr>
      <w:r w:rsidRPr="0058616B">
        <w:rPr>
          <w:color w:val="auto"/>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8616B">
        <w:rPr>
          <w:i/>
          <w:iCs/>
          <w:color w:val="auto"/>
        </w:rPr>
        <w:t xml:space="preserve">Идеологическое и политическое обоснование агрессивной политики нацистской Германии. </w:t>
      </w:r>
      <w:r w:rsidRPr="0058616B">
        <w:rPr>
          <w:color w:val="auto"/>
        </w:rPr>
        <w:t xml:space="preserve">Планы Германии в отношении СССР. План «Ост». </w:t>
      </w:r>
      <w:r w:rsidRPr="0058616B">
        <w:rPr>
          <w:i/>
          <w:iCs/>
          <w:color w:val="auto"/>
        </w:rPr>
        <w:t xml:space="preserve">Планы союзников Германии и позиция нейтральных государств. </w:t>
      </w:r>
    </w:p>
    <w:p w:rsidR="00D27670" w:rsidRPr="0058616B" w:rsidRDefault="00D27670" w:rsidP="00AD3A61">
      <w:pPr>
        <w:pStyle w:val="Default"/>
        <w:suppressAutoHyphens/>
        <w:jc w:val="both"/>
        <w:rPr>
          <w:color w:val="auto"/>
        </w:rPr>
      </w:pPr>
      <w:r w:rsidRPr="0058616B">
        <w:rPr>
          <w:b/>
          <w:bCs/>
          <w:color w:val="auto"/>
        </w:rPr>
        <w:t xml:space="preserve">Коренной перелом в войне </w:t>
      </w:r>
    </w:p>
    <w:p w:rsidR="00D27670" w:rsidRPr="0058616B" w:rsidRDefault="00D27670" w:rsidP="00AD3A61">
      <w:pPr>
        <w:pStyle w:val="Default"/>
        <w:suppressAutoHyphens/>
        <w:jc w:val="both"/>
        <w:rPr>
          <w:color w:val="auto"/>
        </w:rPr>
      </w:pPr>
      <w:r w:rsidRPr="0058616B">
        <w:rPr>
          <w:color w:val="auto"/>
        </w:rPr>
        <w:t xml:space="preserve">Сталинградская битва. Курская битва. Война в Северной Африке. Сражение при Эль-Аламейне. </w:t>
      </w:r>
      <w:r w:rsidRPr="0058616B">
        <w:rPr>
          <w:i/>
          <w:iCs/>
          <w:color w:val="auto"/>
        </w:rPr>
        <w:t xml:space="preserve">Стратегические бомбардировки немецких территорий. </w:t>
      </w:r>
      <w:r w:rsidRPr="0058616B">
        <w:rPr>
          <w:color w:val="auto"/>
        </w:rPr>
        <w:t xml:space="preserve">Высадка в Италии и падение режима Муссолини. Перелом в войне на Тихом океане. Тегеранская конференция. «Большая тройка». </w:t>
      </w:r>
      <w:r w:rsidRPr="0058616B">
        <w:rPr>
          <w:i/>
          <w:iCs/>
          <w:color w:val="auto"/>
        </w:rPr>
        <w:t xml:space="preserve">Каирская декларация. Роспуск Коминтерна. </w:t>
      </w:r>
    </w:p>
    <w:p w:rsidR="00D27670" w:rsidRPr="0058616B" w:rsidRDefault="00D27670" w:rsidP="00AD3A61">
      <w:pPr>
        <w:pStyle w:val="Default"/>
        <w:suppressAutoHyphens/>
        <w:jc w:val="both"/>
        <w:rPr>
          <w:color w:val="auto"/>
        </w:rPr>
      </w:pPr>
      <w:r w:rsidRPr="0058616B">
        <w:rPr>
          <w:b/>
          <w:bCs/>
          <w:color w:val="auto"/>
        </w:rPr>
        <w:t xml:space="preserve">Жизнь во время войны. Сопротивление оккупантам </w:t>
      </w:r>
    </w:p>
    <w:p w:rsidR="00D27670" w:rsidRPr="0058616B" w:rsidRDefault="00D27670" w:rsidP="00AD3A61">
      <w:pPr>
        <w:pStyle w:val="Default"/>
        <w:suppressAutoHyphens/>
        <w:jc w:val="both"/>
        <w:rPr>
          <w:color w:val="auto"/>
        </w:rPr>
      </w:pPr>
      <w:r w:rsidRPr="0058616B">
        <w:rPr>
          <w:color w:val="auto"/>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8616B">
        <w:rPr>
          <w:i/>
          <w:iCs/>
          <w:color w:val="auto"/>
        </w:rPr>
        <w:t xml:space="preserve">Жизнь на оккупированных территориях. </w:t>
      </w:r>
      <w:r w:rsidRPr="0058616B">
        <w:rPr>
          <w:color w:val="auto"/>
        </w:rPr>
        <w:t xml:space="preserve">Движение Сопротивления и коллаборационизм. </w:t>
      </w:r>
      <w:r w:rsidRPr="0058616B">
        <w:rPr>
          <w:i/>
          <w:iCs/>
          <w:color w:val="auto"/>
        </w:rPr>
        <w:t xml:space="preserve">Партизанская война в Югославии. Жизнь в США и Японии. Положение в нейтральных государствах. </w:t>
      </w:r>
    </w:p>
    <w:p w:rsidR="00D27670" w:rsidRPr="0058616B" w:rsidRDefault="00D27670" w:rsidP="00AD3A61">
      <w:pPr>
        <w:pStyle w:val="Default"/>
        <w:suppressAutoHyphens/>
        <w:jc w:val="both"/>
        <w:rPr>
          <w:color w:val="auto"/>
        </w:rPr>
      </w:pPr>
      <w:r w:rsidRPr="0058616B">
        <w:rPr>
          <w:b/>
          <w:bCs/>
          <w:color w:val="auto"/>
        </w:rPr>
        <w:t xml:space="preserve">Разгром Германии, Японии и их союзников </w:t>
      </w:r>
    </w:p>
    <w:p w:rsidR="00D27670" w:rsidRPr="0058616B" w:rsidRDefault="00D27670" w:rsidP="00AD3A61">
      <w:pPr>
        <w:pStyle w:val="Default"/>
        <w:suppressAutoHyphens/>
        <w:jc w:val="both"/>
        <w:rPr>
          <w:color w:val="auto"/>
        </w:rPr>
      </w:pPr>
      <w:r w:rsidRPr="0058616B">
        <w:rPr>
          <w:color w:val="auto"/>
        </w:rPr>
        <w:t xml:space="preserve">Открытие Второго фронта и наступление союзников. </w:t>
      </w:r>
      <w:r w:rsidRPr="0058616B">
        <w:rPr>
          <w:i/>
          <w:iCs/>
          <w:color w:val="auto"/>
        </w:rPr>
        <w:t xml:space="preserve">Переход на сторону антигитлеровской коалиции Румынии и Болгарии, выход из войны Финляндии. Восстания в Париже, Варшаве, Словакии. </w:t>
      </w:r>
      <w:r w:rsidRPr="0058616B">
        <w:rPr>
          <w:color w:val="auto"/>
        </w:rPr>
        <w:t xml:space="preserve">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D27670" w:rsidRPr="0058616B" w:rsidRDefault="00D27670" w:rsidP="00AD3A61">
      <w:pPr>
        <w:pStyle w:val="Default"/>
        <w:suppressAutoHyphens/>
        <w:jc w:val="both"/>
        <w:rPr>
          <w:color w:val="auto"/>
        </w:rPr>
      </w:pPr>
      <w:r w:rsidRPr="0058616B">
        <w:rPr>
          <w:color w:val="auto"/>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D27670" w:rsidRPr="0058616B" w:rsidRDefault="00D27670" w:rsidP="00AD3A61">
      <w:pPr>
        <w:pStyle w:val="Default"/>
        <w:suppressAutoHyphens/>
        <w:jc w:val="both"/>
        <w:rPr>
          <w:color w:val="auto"/>
        </w:rPr>
      </w:pPr>
      <w:r w:rsidRPr="0058616B">
        <w:rPr>
          <w:b/>
          <w:bCs/>
          <w:color w:val="auto"/>
        </w:rPr>
        <w:t xml:space="preserve">Соревнование социальных систем </w:t>
      </w:r>
    </w:p>
    <w:p w:rsidR="00D27670" w:rsidRPr="0058616B" w:rsidRDefault="00D27670" w:rsidP="00AD3A61">
      <w:pPr>
        <w:pStyle w:val="Default"/>
        <w:suppressAutoHyphens/>
        <w:jc w:val="both"/>
        <w:rPr>
          <w:color w:val="auto"/>
        </w:rPr>
      </w:pPr>
      <w:r w:rsidRPr="0058616B">
        <w:rPr>
          <w:b/>
          <w:bCs/>
          <w:color w:val="auto"/>
        </w:rPr>
        <w:t xml:space="preserve">Начало «холодной войны» </w:t>
      </w:r>
    </w:p>
    <w:p w:rsidR="00D27670" w:rsidRPr="0058616B" w:rsidRDefault="00D27670" w:rsidP="00AD3A61">
      <w:pPr>
        <w:pStyle w:val="Default"/>
        <w:suppressAutoHyphens/>
        <w:jc w:val="both"/>
        <w:rPr>
          <w:color w:val="auto"/>
        </w:rPr>
      </w:pPr>
      <w:r w:rsidRPr="0058616B">
        <w:rPr>
          <w:color w:val="auto"/>
        </w:rPr>
        <w:t xml:space="preserve">Причины «холодной войны». План Маршалла. </w:t>
      </w:r>
      <w:r w:rsidRPr="0058616B">
        <w:rPr>
          <w:i/>
          <w:iCs/>
          <w:color w:val="auto"/>
        </w:rPr>
        <w:t xml:space="preserve">Гражданская война в Греции. </w:t>
      </w:r>
      <w:r w:rsidRPr="0058616B">
        <w:rPr>
          <w:color w:val="auto"/>
        </w:rP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8616B">
        <w:rPr>
          <w:i/>
          <w:iCs/>
          <w:color w:val="auto"/>
        </w:rPr>
        <w:t xml:space="preserve">Террор в Восточной Европе. </w:t>
      </w:r>
      <w:r w:rsidRPr="0058616B">
        <w:rPr>
          <w:color w:val="auto"/>
        </w:rPr>
        <w:t xml:space="preserve">Совет экономической взаимопомощи. НАТО. «Охота на ведьм» в США. </w:t>
      </w:r>
    </w:p>
    <w:p w:rsidR="00D27670" w:rsidRPr="0058616B" w:rsidRDefault="00D27670" w:rsidP="00AD3A61">
      <w:pPr>
        <w:pStyle w:val="Default"/>
        <w:suppressAutoHyphens/>
        <w:jc w:val="both"/>
        <w:rPr>
          <w:color w:val="auto"/>
        </w:rPr>
      </w:pPr>
      <w:r w:rsidRPr="0058616B">
        <w:rPr>
          <w:b/>
          <w:bCs/>
          <w:color w:val="auto"/>
        </w:rPr>
        <w:t xml:space="preserve">Гонка вооружений. Берлинский и Карибский кризисы </w:t>
      </w:r>
    </w:p>
    <w:p w:rsidR="00D27670" w:rsidRPr="0058616B" w:rsidRDefault="00D27670" w:rsidP="00AD3A61">
      <w:pPr>
        <w:pStyle w:val="Default"/>
        <w:suppressAutoHyphens/>
        <w:jc w:val="both"/>
        <w:rPr>
          <w:color w:val="auto"/>
        </w:rPr>
      </w:pPr>
      <w:r w:rsidRPr="0058616B">
        <w:rPr>
          <w:color w:val="auto"/>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D27670" w:rsidRPr="0058616B" w:rsidRDefault="00D27670" w:rsidP="00AD3A61">
      <w:pPr>
        <w:pStyle w:val="Default"/>
        <w:suppressAutoHyphens/>
        <w:jc w:val="both"/>
        <w:rPr>
          <w:color w:val="auto"/>
        </w:rPr>
      </w:pPr>
      <w:r w:rsidRPr="0058616B">
        <w:rPr>
          <w:b/>
          <w:bCs/>
          <w:color w:val="auto"/>
        </w:rPr>
        <w:t xml:space="preserve">Дальний Восток в 40–70-е гг. Войны и революции </w:t>
      </w:r>
    </w:p>
    <w:p w:rsidR="00D27670" w:rsidRPr="0058616B" w:rsidRDefault="00D27670" w:rsidP="00AD3A61">
      <w:pPr>
        <w:pStyle w:val="Default"/>
        <w:suppressAutoHyphens/>
        <w:jc w:val="both"/>
        <w:rPr>
          <w:color w:val="auto"/>
        </w:rPr>
      </w:pPr>
      <w:r w:rsidRPr="0058616B">
        <w:rPr>
          <w:i/>
          <w:iCs/>
          <w:color w:val="auto"/>
        </w:rPr>
        <w:t xml:space="preserve">Гражданская война в Китае. </w:t>
      </w:r>
      <w:r w:rsidRPr="0058616B">
        <w:rPr>
          <w:color w:val="auto"/>
        </w:rPr>
        <w:t xml:space="preserve">Образование КНР. Война в Корее. </w:t>
      </w:r>
      <w:r w:rsidRPr="0058616B">
        <w:rPr>
          <w:i/>
          <w:iCs/>
          <w:color w:val="auto"/>
        </w:rPr>
        <w:t xml:space="preserve">Национально-освободительные и коммунистические движения в Юго-Восточной Азии. Индокитайские войны. </w:t>
      </w:r>
      <w:r w:rsidRPr="0058616B">
        <w:rPr>
          <w:color w:val="auto"/>
        </w:rPr>
        <w:t xml:space="preserve">Поражение США и их союзников в Индокитае. Советско-китайский конфликт. </w:t>
      </w:r>
    </w:p>
    <w:p w:rsidR="00D27670" w:rsidRPr="0058616B" w:rsidRDefault="00D27670" w:rsidP="00AD3A61">
      <w:pPr>
        <w:pStyle w:val="Default"/>
        <w:suppressAutoHyphens/>
        <w:jc w:val="both"/>
        <w:rPr>
          <w:color w:val="auto"/>
        </w:rPr>
      </w:pPr>
      <w:r w:rsidRPr="0058616B">
        <w:rPr>
          <w:b/>
          <w:bCs/>
          <w:color w:val="auto"/>
        </w:rPr>
        <w:t xml:space="preserve">«Разрядка» </w:t>
      </w:r>
    </w:p>
    <w:p w:rsidR="00D27670" w:rsidRPr="0058616B" w:rsidRDefault="00D27670" w:rsidP="00AD3A61">
      <w:pPr>
        <w:pStyle w:val="Default"/>
        <w:suppressAutoHyphens/>
        <w:jc w:val="both"/>
        <w:rPr>
          <w:color w:val="auto"/>
        </w:rPr>
      </w:pPr>
      <w:r w:rsidRPr="0058616B">
        <w:rPr>
          <w:color w:val="auto"/>
        </w:rP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D27670" w:rsidRPr="0058616B" w:rsidRDefault="00D27670" w:rsidP="00AD3A61">
      <w:pPr>
        <w:pStyle w:val="Default"/>
        <w:suppressAutoHyphens/>
        <w:jc w:val="both"/>
        <w:rPr>
          <w:color w:val="auto"/>
        </w:rPr>
      </w:pPr>
      <w:r w:rsidRPr="0058616B">
        <w:rPr>
          <w:b/>
          <w:bCs/>
          <w:color w:val="auto"/>
        </w:rPr>
        <w:t xml:space="preserve">Западная Европа и Северная Америка в 50–80-е годы ХХ века </w:t>
      </w:r>
    </w:p>
    <w:p w:rsidR="00D27670" w:rsidRPr="0058616B" w:rsidRDefault="00D27670" w:rsidP="00AD3A61">
      <w:pPr>
        <w:pStyle w:val="Default"/>
        <w:suppressAutoHyphens/>
        <w:jc w:val="both"/>
        <w:rPr>
          <w:color w:val="auto"/>
        </w:rPr>
      </w:pPr>
      <w:r w:rsidRPr="0058616B">
        <w:rPr>
          <w:color w:val="auto"/>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8616B">
        <w:rPr>
          <w:i/>
          <w:iCs/>
          <w:color w:val="auto"/>
        </w:rPr>
        <w:t xml:space="preserve">«Скандинавская модель» общественно-политического и социально-экономического развития. </w:t>
      </w:r>
    </w:p>
    <w:p w:rsidR="00D27670" w:rsidRPr="0058616B" w:rsidRDefault="00D27670" w:rsidP="00AD3A61">
      <w:pPr>
        <w:pStyle w:val="Default"/>
        <w:suppressAutoHyphens/>
        <w:jc w:val="both"/>
        <w:rPr>
          <w:color w:val="auto"/>
        </w:rPr>
      </w:pPr>
      <w:r w:rsidRPr="0058616B">
        <w:rPr>
          <w:color w:val="auto"/>
        </w:rPr>
        <w:lastRenderedPageBreak/>
        <w:t xml:space="preserve">Проблема прав человека. «Бурные шестидесятые». Движение за гражданские права в США. Новые течения в обществе и культуре. </w:t>
      </w:r>
    </w:p>
    <w:p w:rsidR="00D27670" w:rsidRPr="0058616B" w:rsidRDefault="00D27670" w:rsidP="00AD3A61">
      <w:pPr>
        <w:pStyle w:val="Default"/>
        <w:suppressAutoHyphens/>
        <w:jc w:val="both"/>
        <w:rPr>
          <w:color w:val="auto"/>
        </w:rPr>
      </w:pPr>
      <w:r w:rsidRPr="0058616B">
        <w:rPr>
          <w:color w:val="auto"/>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8616B">
        <w:rPr>
          <w:i/>
          <w:iCs/>
          <w:color w:val="auto"/>
        </w:rPr>
        <w:t xml:space="preserve">Падение диктатур в Греции, Португалии и Испании. </w:t>
      </w:r>
      <w:r w:rsidRPr="0058616B">
        <w:rPr>
          <w:color w:val="auto"/>
        </w:rPr>
        <w:t xml:space="preserve">Неоконсерватизм. Внутренняя политика Р. Рейгана. </w:t>
      </w:r>
    </w:p>
    <w:p w:rsidR="00D27670" w:rsidRPr="0058616B" w:rsidRDefault="00D27670" w:rsidP="00AD3A61">
      <w:pPr>
        <w:pStyle w:val="Default"/>
        <w:suppressAutoHyphens/>
        <w:jc w:val="both"/>
        <w:rPr>
          <w:color w:val="auto"/>
        </w:rPr>
      </w:pPr>
      <w:r w:rsidRPr="0058616B">
        <w:rPr>
          <w:b/>
          <w:bCs/>
          <w:color w:val="auto"/>
        </w:rPr>
        <w:t xml:space="preserve">Достижения и кризисы социалистического мира </w:t>
      </w:r>
    </w:p>
    <w:p w:rsidR="002146AD" w:rsidRPr="0058616B" w:rsidRDefault="00D27670" w:rsidP="00AD3A61">
      <w:pPr>
        <w:pStyle w:val="Default"/>
        <w:suppressAutoHyphens/>
        <w:jc w:val="both"/>
        <w:rPr>
          <w:color w:val="auto"/>
        </w:rPr>
      </w:pPr>
      <w:r w:rsidRPr="0058616B">
        <w:rPr>
          <w:color w:val="auto"/>
        </w:rPr>
        <w:t xml:space="preserve">«Реальный социализм». Волнения в ГДР в 1953 г. </w:t>
      </w:r>
      <w:r w:rsidRPr="0058616B">
        <w:rPr>
          <w:i/>
          <w:iCs/>
          <w:color w:val="auto"/>
        </w:rPr>
        <w:t xml:space="preserve">ХХ съезд КПСС. </w:t>
      </w:r>
      <w:r w:rsidRPr="0058616B">
        <w:rPr>
          <w:color w:val="auto"/>
        </w:rPr>
        <w:t xml:space="preserve">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D27670" w:rsidRPr="0058616B" w:rsidRDefault="00D27670" w:rsidP="00AD3A61">
      <w:pPr>
        <w:pStyle w:val="Default"/>
        <w:suppressAutoHyphens/>
        <w:jc w:val="both"/>
        <w:rPr>
          <w:color w:val="auto"/>
        </w:rPr>
      </w:pPr>
      <w:r w:rsidRPr="0058616B">
        <w:rPr>
          <w:color w:val="auto"/>
        </w:rPr>
        <w:t xml:space="preserve">Строительство социализма в Китае. </w:t>
      </w:r>
      <w:r w:rsidRPr="0058616B">
        <w:rPr>
          <w:i/>
          <w:iCs/>
          <w:color w:val="auto"/>
        </w:rPr>
        <w:t xml:space="preserve">Мао Цзэдун и маоизм. </w:t>
      </w:r>
      <w:r w:rsidRPr="0058616B">
        <w:rPr>
          <w:color w:val="auto"/>
        </w:rPr>
        <w:t xml:space="preserve">«Культурная революция». Рыночные реформы в Китае. </w:t>
      </w:r>
      <w:r w:rsidRPr="0058616B">
        <w:rPr>
          <w:i/>
          <w:iCs/>
          <w:color w:val="auto"/>
        </w:rPr>
        <w:t xml:space="preserve">Коммунистический режим в Северной Корее. Полпотовский режим в Камбодже. </w:t>
      </w:r>
    </w:p>
    <w:p w:rsidR="00D27670" w:rsidRPr="0058616B" w:rsidRDefault="00D27670" w:rsidP="00AD3A61">
      <w:pPr>
        <w:pStyle w:val="Default"/>
        <w:suppressAutoHyphens/>
        <w:jc w:val="both"/>
        <w:rPr>
          <w:color w:val="auto"/>
        </w:rPr>
      </w:pPr>
      <w:r w:rsidRPr="0058616B">
        <w:rPr>
          <w:color w:val="auto"/>
        </w:rPr>
        <w:t xml:space="preserve">Перестройка в СССР и «новое мышление». Экономические и политические последствия реформ в Китае. </w:t>
      </w:r>
      <w:r w:rsidRPr="0058616B">
        <w:rPr>
          <w:i/>
          <w:iCs/>
          <w:color w:val="auto"/>
        </w:rPr>
        <w:t xml:space="preserve">Антикоммунистические революции в Восточной Европе. </w:t>
      </w:r>
      <w:r w:rsidRPr="0058616B">
        <w:rPr>
          <w:color w:val="auto"/>
        </w:rPr>
        <w:t xml:space="preserve">Распад Варшавского договора, СЭВ и СССР. </w:t>
      </w:r>
      <w:r w:rsidRPr="0058616B">
        <w:rPr>
          <w:i/>
          <w:iCs/>
          <w:color w:val="auto"/>
        </w:rPr>
        <w:t xml:space="preserve">Воссоздание независимых государств Балтии. </w:t>
      </w:r>
      <w:r w:rsidRPr="0058616B">
        <w:rPr>
          <w:color w:val="auto"/>
        </w:rPr>
        <w:t xml:space="preserve">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D27670" w:rsidRPr="0058616B" w:rsidRDefault="00D27670" w:rsidP="00AD3A61">
      <w:pPr>
        <w:pStyle w:val="Default"/>
        <w:suppressAutoHyphens/>
        <w:jc w:val="both"/>
        <w:rPr>
          <w:color w:val="auto"/>
        </w:rPr>
      </w:pPr>
      <w:r w:rsidRPr="0058616B">
        <w:rPr>
          <w:b/>
          <w:bCs/>
          <w:color w:val="auto"/>
        </w:rPr>
        <w:t xml:space="preserve">Латинская Америка в 1950–1990-е гг. </w:t>
      </w:r>
    </w:p>
    <w:p w:rsidR="00D27670" w:rsidRPr="0058616B" w:rsidRDefault="00D27670" w:rsidP="00AD3A61">
      <w:pPr>
        <w:pStyle w:val="Default"/>
        <w:suppressAutoHyphens/>
        <w:jc w:val="both"/>
        <w:rPr>
          <w:color w:val="auto"/>
        </w:rPr>
      </w:pPr>
      <w:r w:rsidRPr="0058616B">
        <w:rPr>
          <w:color w:val="auto"/>
        </w:rPr>
        <w:t xml:space="preserve">Положение стран Латинской Америки в середине ХХ века. </w:t>
      </w:r>
      <w:r w:rsidRPr="0058616B">
        <w:rPr>
          <w:i/>
          <w:iCs/>
          <w:color w:val="auto"/>
        </w:rPr>
        <w:t xml:space="preserve">Аграрные реформы и импортзамещающая индустриализация. </w:t>
      </w:r>
      <w:r w:rsidRPr="0058616B">
        <w:rPr>
          <w:color w:val="auto"/>
        </w:rPr>
        <w:t xml:space="preserve">Революция на Кубе. </w:t>
      </w:r>
      <w:r w:rsidRPr="0058616B">
        <w:rPr>
          <w:i/>
          <w:iCs/>
          <w:color w:val="auto"/>
        </w:rPr>
        <w:t xml:space="preserve">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D27670" w:rsidRPr="0058616B" w:rsidRDefault="00D27670" w:rsidP="00AD3A61">
      <w:pPr>
        <w:pStyle w:val="Default"/>
        <w:suppressAutoHyphens/>
        <w:jc w:val="both"/>
        <w:rPr>
          <w:color w:val="auto"/>
        </w:rPr>
      </w:pPr>
      <w:r w:rsidRPr="0058616B">
        <w:rPr>
          <w:b/>
          <w:bCs/>
          <w:color w:val="auto"/>
        </w:rPr>
        <w:t xml:space="preserve">Страны Азии и Африки в 1940–1990-е гг. </w:t>
      </w:r>
    </w:p>
    <w:p w:rsidR="00D27670" w:rsidRPr="0058616B" w:rsidRDefault="00D27670" w:rsidP="00AD3A61">
      <w:pPr>
        <w:pStyle w:val="Default"/>
        <w:suppressAutoHyphens/>
        <w:jc w:val="both"/>
        <w:rPr>
          <w:color w:val="auto"/>
        </w:rPr>
      </w:pPr>
      <w:r w:rsidRPr="0058616B">
        <w:rPr>
          <w:i/>
          <w:iCs/>
          <w:color w:val="auto"/>
        </w:rPr>
        <w:t xml:space="preserve">Колониальное общество. Роль итогов войны в подъеме антиколониальных движений в Тропической и Южной Африке. </w:t>
      </w:r>
      <w:r w:rsidRPr="0058616B">
        <w:rPr>
          <w:color w:val="auto"/>
        </w:rPr>
        <w:t xml:space="preserve">Крушение колониальной системы и ее последствия. Выбор пути развития. </w:t>
      </w:r>
      <w:r w:rsidRPr="0058616B">
        <w:rPr>
          <w:i/>
          <w:iCs/>
          <w:color w:val="auto"/>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D27670" w:rsidRPr="0058616B" w:rsidRDefault="00D27670" w:rsidP="00AD3A61">
      <w:pPr>
        <w:pStyle w:val="Default"/>
        <w:suppressAutoHyphens/>
        <w:jc w:val="both"/>
        <w:rPr>
          <w:color w:val="auto"/>
        </w:rPr>
      </w:pPr>
      <w:r w:rsidRPr="0058616B">
        <w:rPr>
          <w:color w:val="auto"/>
        </w:rPr>
        <w:t xml:space="preserve">Арабские страны и возникновение государства Израиль. </w:t>
      </w:r>
      <w:r w:rsidRPr="0058616B">
        <w:rPr>
          <w:i/>
          <w:iCs/>
          <w:color w:val="auto"/>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58616B">
        <w:rPr>
          <w:color w:val="auto"/>
        </w:rPr>
        <w:t xml:space="preserve">Исламская революция в Иране. Кризис в Персидском заливе и войны в Ираке. </w:t>
      </w:r>
    </w:p>
    <w:p w:rsidR="00D27670" w:rsidRPr="0058616B" w:rsidRDefault="00D27670" w:rsidP="00AD3A61">
      <w:pPr>
        <w:pStyle w:val="Default"/>
        <w:suppressAutoHyphens/>
        <w:jc w:val="both"/>
        <w:rPr>
          <w:color w:val="auto"/>
        </w:rPr>
      </w:pPr>
      <w:r w:rsidRPr="0058616B">
        <w:rPr>
          <w:color w:val="auto"/>
        </w:rPr>
        <w:t xml:space="preserve">Обретение независимости странами Южной Азии. Д. Неру и его преобразования. </w:t>
      </w:r>
      <w:r w:rsidRPr="0058616B">
        <w:rPr>
          <w:i/>
          <w:iCs/>
          <w:color w:val="auto"/>
        </w:rPr>
        <w:t xml:space="preserve">Конфронтация между Индией и Пакистаном, Индией и КНР. Реформы И. Ганди. </w:t>
      </w:r>
      <w:r w:rsidRPr="0058616B">
        <w:rPr>
          <w:color w:val="auto"/>
        </w:rPr>
        <w:t xml:space="preserve">Индия в конце ХХ в. </w:t>
      </w:r>
      <w:r w:rsidRPr="0058616B">
        <w:rPr>
          <w:i/>
          <w:iCs/>
          <w:color w:val="auto"/>
        </w:rPr>
        <w:t xml:space="preserve">Индонезия при Сукарно и Сухарто. Страны Юго-Восточной Азии после войны в Индокитае. </w:t>
      </w:r>
    </w:p>
    <w:p w:rsidR="00D27670" w:rsidRPr="0058616B" w:rsidRDefault="00D27670" w:rsidP="00AD3A61">
      <w:pPr>
        <w:pStyle w:val="Default"/>
        <w:suppressAutoHyphens/>
        <w:jc w:val="both"/>
        <w:rPr>
          <w:color w:val="auto"/>
        </w:rPr>
      </w:pPr>
      <w:r w:rsidRPr="0058616B">
        <w:rPr>
          <w:color w:val="auto"/>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58616B">
        <w:rPr>
          <w:i/>
          <w:iCs/>
          <w:color w:val="auto"/>
        </w:rPr>
        <w:t xml:space="preserve">Кризис японского общества. Развитие Южной Кореи. «Тихоокеанские драконы». </w:t>
      </w:r>
    </w:p>
    <w:p w:rsidR="00D27670" w:rsidRPr="0058616B" w:rsidRDefault="00D27670" w:rsidP="00AD3A61">
      <w:pPr>
        <w:pStyle w:val="Default"/>
        <w:suppressAutoHyphens/>
        <w:jc w:val="both"/>
        <w:rPr>
          <w:color w:val="auto"/>
        </w:rPr>
      </w:pPr>
      <w:r w:rsidRPr="0058616B">
        <w:rPr>
          <w:b/>
          <w:bCs/>
          <w:color w:val="auto"/>
        </w:rPr>
        <w:t xml:space="preserve">Современный мир </w:t>
      </w:r>
    </w:p>
    <w:p w:rsidR="00D27670" w:rsidRPr="0058616B" w:rsidRDefault="00D27670" w:rsidP="00AD3A61">
      <w:pPr>
        <w:pStyle w:val="Default"/>
        <w:suppressAutoHyphens/>
        <w:jc w:val="both"/>
        <w:rPr>
          <w:color w:val="auto"/>
        </w:rPr>
      </w:pPr>
      <w:r w:rsidRPr="0058616B">
        <w:rPr>
          <w:color w:val="auto"/>
        </w:rPr>
        <w:t xml:space="preserve">Глобализация конца ХХ – начала XXI вв. Информационная революция, Интернет. Экономические кризисы 1998 и 2008 гг. </w:t>
      </w:r>
      <w:r w:rsidRPr="0058616B">
        <w:rPr>
          <w:i/>
          <w:iCs/>
          <w:color w:val="auto"/>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58616B">
        <w:rPr>
          <w:color w:val="auto"/>
        </w:rPr>
        <w:t xml:space="preserve">Модернизационные процессы в странах Азии. Рост влияния Китая на международной арене. </w:t>
      </w:r>
      <w:r w:rsidRPr="0058616B">
        <w:rPr>
          <w:i/>
          <w:iCs/>
          <w:color w:val="auto"/>
        </w:rPr>
        <w:t xml:space="preserve">Демократический и левый повороты в Южной Америке. </w:t>
      </w:r>
      <w:r w:rsidRPr="0058616B">
        <w:rPr>
          <w:color w:val="auto"/>
        </w:rPr>
        <w:t xml:space="preserve">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D27670" w:rsidRPr="0058616B" w:rsidRDefault="00D27670" w:rsidP="00AD3A61">
      <w:pPr>
        <w:pStyle w:val="Default"/>
        <w:suppressAutoHyphens/>
        <w:jc w:val="both"/>
        <w:rPr>
          <w:color w:val="auto"/>
        </w:rPr>
      </w:pPr>
      <w:r w:rsidRPr="0058616B">
        <w:rPr>
          <w:b/>
          <w:bCs/>
          <w:color w:val="auto"/>
        </w:rPr>
        <w:t xml:space="preserve">История России </w:t>
      </w:r>
    </w:p>
    <w:p w:rsidR="00D27670" w:rsidRPr="0058616B" w:rsidRDefault="00D27670" w:rsidP="00AD3A61">
      <w:pPr>
        <w:pStyle w:val="Default"/>
        <w:suppressAutoHyphens/>
        <w:jc w:val="both"/>
        <w:rPr>
          <w:color w:val="auto"/>
        </w:rPr>
      </w:pPr>
      <w:r w:rsidRPr="0058616B">
        <w:rPr>
          <w:b/>
          <w:bCs/>
          <w:color w:val="auto"/>
        </w:rPr>
        <w:t xml:space="preserve">Россия в годы «великих потрясений». 1914–1921 </w:t>
      </w:r>
    </w:p>
    <w:p w:rsidR="00D27670" w:rsidRPr="0058616B" w:rsidRDefault="00D27670" w:rsidP="00AD3A61">
      <w:pPr>
        <w:pStyle w:val="Default"/>
        <w:suppressAutoHyphens/>
        <w:jc w:val="both"/>
        <w:rPr>
          <w:color w:val="auto"/>
        </w:rPr>
      </w:pPr>
      <w:r w:rsidRPr="0058616B">
        <w:rPr>
          <w:b/>
          <w:bCs/>
          <w:color w:val="auto"/>
        </w:rPr>
        <w:t xml:space="preserve">Россия в Первой мировой войне </w:t>
      </w:r>
    </w:p>
    <w:p w:rsidR="00D27670" w:rsidRPr="0058616B" w:rsidRDefault="00D27670" w:rsidP="00AD3A61">
      <w:pPr>
        <w:pStyle w:val="Default"/>
        <w:suppressAutoHyphens/>
        <w:jc w:val="both"/>
        <w:rPr>
          <w:color w:val="auto"/>
        </w:rPr>
      </w:pPr>
      <w:r w:rsidRPr="0058616B">
        <w:rPr>
          <w:color w:val="auto"/>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8616B">
        <w:rPr>
          <w:i/>
          <w:iCs/>
          <w:color w:val="auto"/>
        </w:rPr>
        <w:t xml:space="preserve">Национальные подразделения и женские батальоны в составе русской армии. </w:t>
      </w:r>
      <w:r w:rsidRPr="0058616B">
        <w:rPr>
          <w:color w:val="auto"/>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w:t>
      </w:r>
      <w:r w:rsidRPr="0058616B">
        <w:rPr>
          <w:color w:val="auto"/>
        </w:rPr>
        <w:lastRenderedPageBreak/>
        <w:t xml:space="preserve">Милитаризация экономики. Формирование военно-промышленных комитетов. Пропаганда патриотизма и восприятие войны обществом. </w:t>
      </w:r>
      <w:r w:rsidRPr="0058616B">
        <w:rPr>
          <w:i/>
          <w:iCs/>
          <w:color w:val="auto"/>
        </w:rPr>
        <w:t xml:space="preserve">Содействие гражданского населения армии и создание общественныхорганизаций помощи фронту. Благотворительность. </w:t>
      </w:r>
      <w:r w:rsidRPr="0058616B">
        <w:rPr>
          <w:color w:val="auto"/>
        </w:rPr>
        <w:t xml:space="preserve">Введение государством карточной системы снабжения в городе и разверстки в деревне. </w:t>
      </w:r>
      <w:r w:rsidRPr="0058616B">
        <w:rPr>
          <w:i/>
          <w:iCs/>
          <w:color w:val="auto"/>
        </w:rPr>
        <w:t xml:space="preserve">Война и реформы: несбывшиеся ожидания. </w:t>
      </w:r>
      <w:r w:rsidRPr="0058616B">
        <w:rPr>
          <w:color w:val="auto"/>
        </w:rPr>
        <w:t xml:space="preserve">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D27670" w:rsidRPr="0058616B" w:rsidRDefault="00D27670" w:rsidP="00AD3A61">
      <w:pPr>
        <w:pStyle w:val="Default"/>
        <w:suppressAutoHyphens/>
        <w:jc w:val="both"/>
        <w:rPr>
          <w:color w:val="auto"/>
        </w:rPr>
      </w:pPr>
      <w:r w:rsidRPr="0058616B">
        <w:rPr>
          <w:color w:val="auto"/>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8616B">
        <w:rPr>
          <w:i/>
          <w:iCs/>
          <w:color w:val="auto"/>
        </w:rPr>
        <w:t xml:space="preserve">Эхо войны на окраинах империи: восстание в Средней Азии и Казахстане. </w:t>
      </w:r>
      <w:r w:rsidRPr="0058616B">
        <w:rPr>
          <w:color w:val="auto"/>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D27670" w:rsidRPr="0058616B" w:rsidRDefault="00D27670" w:rsidP="00AD3A61">
      <w:pPr>
        <w:pStyle w:val="Default"/>
        <w:suppressAutoHyphens/>
        <w:jc w:val="both"/>
        <w:rPr>
          <w:color w:val="auto"/>
        </w:rPr>
      </w:pPr>
      <w:r w:rsidRPr="0058616B">
        <w:rPr>
          <w:b/>
          <w:bCs/>
          <w:color w:val="auto"/>
        </w:rPr>
        <w:t xml:space="preserve">Великая российская революция 1917 г. </w:t>
      </w:r>
    </w:p>
    <w:p w:rsidR="00D27670" w:rsidRPr="0058616B" w:rsidRDefault="00D27670" w:rsidP="00AD3A61">
      <w:pPr>
        <w:pStyle w:val="Default"/>
        <w:suppressAutoHyphens/>
        <w:jc w:val="both"/>
        <w:rPr>
          <w:color w:val="auto"/>
        </w:rPr>
      </w:pPr>
      <w:r w:rsidRPr="0058616B">
        <w:rPr>
          <w:color w:val="auto"/>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8616B">
        <w:rPr>
          <w:i/>
          <w:iCs/>
          <w:color w:val="auto"/>
        </w:rPr>
        <w:t xml:space="preserve">Национальные и конфессиональные проблемы. Незавершенность и противоречия модернизации. </w:t>
      </w:r>
      <w:r w:rsidRPr="0058616B">
        <w:rPr>
          <w:color w:val="auto"/>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8616B">
        <w:rPr>
          <w:i/>
          <w:iCs/>
          <w:color w:val="auto"/>
        </w:rPr>
        <w:t xml:space="preserve">Реакция за рубежом. Отклики внутри страны: Москва, периферия, фронт, национальные регионы. Революционная эйфория. </w:t>
      </w:r>
      <w:r w:rsidRPr="0058616B">
        <w:rPr>
          <w:color w:val="auto"/>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58616B">
        <w:rPr>
          <w:i/>
          <w:iCs/>
          <w:color w:val="auto"/>
        </w:rPr>
        <w:t xml:space="preserve">православная церковь. Всероссийский Поместный собор и восстановление патриаршества. </w:t>
      </w:r>
      <w:r w:rsidRPr="0058616B">
        <w:rPr>
          <w:color w:val="auto"/>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D27670" w:rsidRPr="0058616B" w:rsidRDefault="00D27670" w:rsidP="00AD3A61">
      <w:pPr>
        <w:pStyle w:val="Default"/>
        <w:suppressAutoHyphens/>
        <w:jc w:val="both"/>
        <w:rPr>
          <w:color w:val="auto"/>
        </w:rPr>
      </w:pPr>
      <w:r w:rsidRPr="0058616B">
        <w:rPr>
          <w:b/>
          <w:bCs/>
          <w:color w:val="auto"/>
        </w:rPr>
        <w:t>Первые революционные преобразования большевиков</w:t>
      </w:r>
      <w:r w:rsidR="002146AD" w:rsidRPr="0058616B">
        <w:rPr>
          <w:b/>
          <w:bCs/>
          <w:color w:val="auto"/>
        </w:rPr>
        <w:t>.</w:t>
      </w:r>
      <w:r w:rsidRPr="0058616B">
        <w:rPr>
          <w:color w:val="auto"/>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D27670" w:rsidRPr="0058616B" w:rsidRDefault="00D27670" w:rsidP="00AD3A61">
      <w:pPr>
        <w:pStyle w:val="Default"/>
        <w:suppressAutoHyphens/>
        <w:jc w:val="both"/>
        <w:rPr>
          <w:color w:val="auto"/>
        </w:rPr>
      </w:pPr>
      <w:r w:rsidRPr="0058616B">
        <w:rPr>
          <w:color w:val="auto"/>
        </w:rPr>
        <w:t xml:space="preserve">«Декрет о земле» и принципы наделения крестьян землей. Отделение церкви от государства и школы от церкви. </w:t>
      </w:r>
    </w:p>
    <w:p w:rsidR="00D27670" w:rsidRPr="0058616B" w:rsidRDefault="00D27670" w:rsidP="00AD3A61">
      <w:pPr>
        <w:pStyle w:val="Default"/>
        <w:suppressAutoHyphens/>
        <w:jc w:val="both"/>
        <w:rPr>
          <w:color w:val="auto"/>
        </w:rPr>
      </w:pPr>
      <w:r w:rsidRPr="0058616B">
        <w:rPr>
          <w:b/>
          <w:bCs/>
          <w:color w:val="auto"/>
        </w:rPr>
        <w:t xml:space="preserve">Созыв и разгон Учредительного собрания </w:t>
      </w:r>
    </w:p>
    <w:p w:rsidR="00D27670" w:rsidRPr="0058616B" w:rsidRDefault="00D27670" w:rsidP="00AD3A61">
      <w:pPr>
        <w:pStyle w:val="Default"/>
        <w:suppressAutoHyphens/>
        <w:jc w:val="both"/>
        <w:rPr>
          <w:color w:val="auto"/>
        </w:rPr>
      </w:pPr>
      <w:r w:rsidRPr="0058616B">
        <w:rPr>
          <w:color w:val="auto"/>
        </w:rPr>
        <w:t>Слом старого и создание нового госаппарата</w:t>
      </w:r>
      <w:r w:rsidRPr="0058616B">
        <w:rPr>
          <w:i/>
          <w:iCs/>
          <w:color w:val="auto"/>
        </w:rPr>
        <w:t xml:space="preserve">. Советы как форма власти. Слабость центра и формирование «многовластия» на местах. </w:t>
      </w:r>
      <w:r w:rsidRPr="0058616B">
        <w:rPr>
          <w:color w:val="auto"/>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D27670" w:rsidRPr="0058616B" w:rsidRDefault="00D27670" w:rsidP="00AD3A61">
      <w:pPr>
        <w:pStyle w:val="Default"/>
        <w:suppressAutoHyphens/>
        <w:jc w:val="both"/>
        <w:rPr>
          <w:color w:val="auto"/>
        </w:rPr>
      </w:pPr>
      <w:r w:rsidRPr="0058616B">
        <w:rPr>
          <w:b/>
          <w:bCs/>
          <w:color w:val="auto"/>
        </w:rPr>
        <w:t xml:space="preserve">Гражданская война и ее последствия </w:t>
      </w:r>
    </w:p>
    <w:p w:rsidR="002146AD" w:rsidRPr="0058616B" w:rsidRDefault="00D27670" w:rsidP="00AD3A61">
      <w:pPr>
        <w:pStyle w:val="Default"/>
        <w:suppressAutoHyphens/>
        <w:jc w:val="both"/>
        <w:rPr>
          <w:color w:val="auto"/>
        </w:rPr>
      </w:pPr>
      <w:r w:rsidRPr="0058616B">
        <w:rPr>
          <w:color w:val="auto"/>
        </w:rPr>
        <w:t xml:space="preserve">Установление советской власти в центре и на местах осенью 1917 – весной 1918 г.: </w:t>
      </w:r>
      <w:r w:rsidRPr="0058616B">
        <w:rPr>
          <w:i/>
          <w:iCs/>
          <w:color w:val="auto"/>
        </w:rPr>
        <w:t xml:space="preserve">Центр, Украина, Поволжье, Урал, Сибирь, Дальний Восток, Северный Кавказ и Закавказье, Средняя Азия. </w:t>
      </w:r>
      <w:r w:rsidRPr="0058616B">
        <w:rPr>
          <w:color w:val="auto"/>
        </w:rPr>
        <w:t xml:space="preserve">Начало формирования основных очагов сопротивления большевикам. </w:t>
      </w:r>
      <w:r w:rsidRPr="0058616B">
        <w:rPr>
          <w:i/>
          <w:iCs/>
          <w:color w:val="auto"/>
        </w:rPr>
        <w:t xml:space="preserve">Ситуация на Дону. Позиция Украинской Центральной рады. </w:t>
      </w:r>
      <w:r w:rsidRPr="0058616B">
        <w:rPr>
          <w:color w:val="auto"/>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8616B">
        <w:rPr>
          <w:i/>
          <w:iCs/>
          <w:color w:val="auto"/>
        </w:rPr>
        <w:t xml:space="preserve">Идеология Белого движения. </w:t>
      </w:r>
      <w:r w:rsidRPr="0058616B">
        <w:rPr>
          <w:color w:val="auto"/>
        </w:rPr>
        <w:t xml:space="preserve">Комуч, Директория, правительства А.В. Колчака, А.И. Деникина и П.Н. Врангеля. </w:t>
      </w:r>
      <w:r w:rsidRPr="0058616B">
        <w:rPr>
          <w:i/>
          <w:iCs/>
          <w:color w:val="auto"/>
        </w:rPr>
        <w:t xml:space="preserve">Положение населения на территориях антибольшевистских сил. </w:t>
      </w:r>
      <w:r w:rsidRPr="0058616B">
        <w:rPr>
          <w:color w:val="auto"/>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8616B">
        <w:rPr>
          <w:i/>
          <w:iCs/>
          <w:color w:val="auto"/>
        </w:rPr>
        <w:t xml:space="preserve">«Главкизм». </w:t>
      </w:r>
      <w:r w:rsidRPr="0058616B">
        <w:rPr>
          <w:color w:val="auto"/>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p>
    <w:p w:rsidR="00D27670" w:rsidRPr="0058616B" w:rsidRDefault="00D27670" w:rsidP="00AD3A61">
      <w:pPr>
        <w:pStyle w:val="Default"/>
        <w:suppressAutoHyphens/>
        <w:jc w:val="both"/>
        <w:rPr>
          <w:color w:val="auto"/>
        </w:rPr>
      </w:pPr>
      <w:r w:rsidRPr="0058616B">
        <w:rPr>
          <w:i/>
          <w:iCs/>
          <w:color w:val="auto"/>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58616B">
        <w:rPr>
          <w:color w:val="auto"/>
        </w:rPr>
        <w:t xml:space="preserve">Польско-советская война. Поражение армии Врангеля в Крыму. </w:t>
      </w:r>
    </w:p>
    <w:p w:rsidR="00D27670" w:rsidRPr="0058616B" w:rsidRDefault="00D27670" w:rsidP="00AD3A61">
      <w:pPr>
        <w:pStyle w:val="Default"/>
        <w:suppressAutoHyphens/>
        <w:jc w:val="both"/>
        <w:rPr>
          <w:color w:val="auto"/>
        </w:rPr>
      </w:pPr>
      <w:r w:rsidRPr="0058616B">
        <w:rPr>
          <w:color w:val="auto"/>
        </w:rPr>
        <w:lastRenderedPageBreak/>
        <w:t xml:space="preserve">Причины победы Красной Армии в Гражданской войне. Вопрос о земле. </w:t>
      </w:r>
      <w:r w:rsidRPr="0058616B">
        <w:rPr>
          <w:i/>
          <w:iCs/>
          <w:color w:val="auto"/>
        </w:rPr>
        <w:t xml:space="preserve">Национальный фактор в Гражданской войне. </w:t>
      </w:r>
      <w:r w:rsidRPr="0058616B">
        <w:rPr>
          <w:color w:val="auto"/>
        </w:rPr>
        <w:t xml:space="preserve">Декларация прав народов России и ее значение. </w:t>
      </w:r>
      <w:r w:rsidRPr="0058616B">
        <w:rPr>
          <w:i/>
          <w:iCs/>
          <w:color w:val="auto"/>
        </w:rPr>
        <w:t xml:space="preserve">Эмиграция и формирование Русского зарубежья. </w:t>
      </w:r>
      <w:r w:rsidRPr="0058616B">
        <w:rPr>
          <w:color w:val="auto"/>
        </w:rPr>
        <w:t xml:space="preserve">Последние отголоски Гражданской войны в регионах в конце 1921–1922 гг. </w:t>
      </w:r>
    </w:p>
    <w:p w:rsidR="00D27670" w:rsidRPr="0058616B" w:rsidRDefault="00D27670" w:rsidP="00AD3A61">
      <w:pPr>
        <w:pStyle w:val="Default"/>
        <w:suppressAutoHyphens/>
        <w:jc w:val="both"/>
        <w:rPr>
          <w:color w:val="auto"/>
        </w:rPr>
      </w:pPr>
      <w:r w:rsidRPr="0058616B">
        <w:rPr>
          <w:b/>
          <w:bCs/>
          <w:color w:val="auto"/>
        </w:rPr>
        <w:t xml:space="preserve">Идеология и культура периода Гражданской войны и «военного коммунизма» </w:t>
      </w:r>
    </w:p>
    <w:p w:rsidR="00D27670" w:rsidRPr="0058616B" w:rsidRDefault="00D27670" w:rsidP="00AD3A61">
      <w:pPr>
        <w:pStyle w:val="Default"/>
        <w:suppressAutoHyphens/>
        <w:jc w:val="both"/>
        <w:rPr>
          <w:color w:val="auto"/>
        </w:rPr>
      </w:pPr>
      <w:r w:rsidRPr="0058616B">
        <w:rPr>
          <w:i/>
          <w:iCs/>
          <w:color w:val="auto"/>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58616B">
        <w:rPr>
          <w:color w:val="auto"/>
        </w:rPr>
        <w:t xml:space="preserve">Ликвидация сословных привилегий. </w:t>
      </w:r>
      <w:r w:rsidRPr="0058616B">
        <w:rPr>
          <w:i/>
          <w:iCs/>
          <w:color w:val="auto"/>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58616B">
        <w:rPr>
          <w:color w:val="auto"/>
        </w:rPr>
        <w:t xml:space="preserve">Проблема массовой детской беспризорности. Влияние военной обстановки на психологию населения. </w:t>
      </w:r>
    </w:p>
    <w:p w:rsidR="00D27670" w:rsidRPr="0058616B" w:rsidRDefault="00D27670" w:rsidP="00AD3A61">
      <w:pPr>
        <w:pStyle w:val="Default"/>
        <w:suppressAutoHyphens/>
        <w:jc w:val="both"/>
        <w:rPr>
          <w:color w:val="auto"/>
        </w:rPr>
      </w:pPr>
      <w:r w:rsidRPr="0058616B">
        <w:rPr>
          <w:i/>
          <w:iCs/>
          <w:color w:val="auto"/>
        </w:rPr>
        <w:t xml:space="preserve">Наш край в годы революции и Гражданской войны. </w:t>
      </w:r>
    </w:p>
    <w:p w:rsidR="00D27670" w:rsidRPr="0058616B" w:rsidRDefault="00D27670" w:rsidP="00AD3A61">
      <w:pPr>
        <w:pStyle w:val="Default"/>
        <w:suppressAutoHyphens/>
        <w:jc w:val="both"/>
        <w:rPr>
          <w:color w:val="auto"/>
        </w:rPr>
      </w:pPr>
      <w:r w:rsidRPr="0058616B">
        <w:rPr>
          <w:b/>
          <w:bCs/>
          <w:color w:val="auto"/>
        </w:rPr>
        <w:t xml:space="preserve">Советский Союз в 1920–1930-е гг. </w:t>
      </w:r>
    </w:p>
    <w:p w:rsidR="00D27670" w:rsidRPr="0058616B" w:rsidRDefault="00D27670" w:rsidP="00AD3A61">
      <w:pPr>
        <w:pStyle w:val="Default"/>
        <w:suppressAutoHyphens/>
        <w:jc w:val="both"/>
        <w:rPr>
          <w:color w:val="auto"/>
        </w:rPr>
      </w:pPr>
      <w:r w:rsidRPr="0058616B">
        <w:rPr>
          <w:b/>
          <w:bCs/>
          <w:color w:val="auto"/>
        </w:rPr>
        <w:t xml:space="preserve">СССР в годы нэпа. 1921–1928 </w:t>
      </w:r>
    </w:p>
    <w:p w:rsidR="00D27670" w:rsidRPr="0058616B" w:rsidRDefault="00D27670" w:rsidP="00AD3A61">
      <w:pPr>
        <w:pStyle w:val="Default"/>
        <w:suppressAutoHyphens/>
        <w:jc w:val="both"/>
        <w:rPr>
          <w:color w:val="auto"/>
        </w:rPr>
      </w:pPr>
      <w:r w:rsidRPr="0058616B">
        <w:rPr>
          <w:color w:val="auto"/>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8616B">
        <w:rPr>
          <w:i/>
          <w:iCs/>
          <w:color w:val="auto"/>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D27670" w:rsidRPr="0058616B" w:rsidRDefault="00D27670" w:rsidP="00AD3A61">
      <w:pPr>
        <w:pStyle w:val="Default"/>
        <w:suppressAutoHyphens/>
        <w:jc w:val="both"/>
        <w:rPr>
          <w:color w:val="auto"/>
        </w:rPr>
      </w:pPr>
      <w:r w:rsidRPr="0058616B">
        <w:rPr>
          <w:color w:val="auto"/>
        </w:rPr>
        <w:t xml:space="preserve">Предпосылки и значение образования СССР. Принятие Конституции СССР 1924 г. </w:t>
      </w:r>
      <w:r w:rsidRPr="0058616B">
        <w:rPr>
          <w:i/>
          <w:iCs/>
          <w:color w:val="auto"/>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58616B">
        <w:rPr>
          <w:color w:val="auto"/>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58616B">
        <w:rPr>
          <w:i/>
          <w:iCs/>
          <w:color w:val="auto"/>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58616B">
        <w:rPr>
          <w:color w:val="auto"/>
        </w:rPr>
        <w:t xml:space="preserve">Социальная политика большевиков. Положение рабочих и крестьян. </w:t>
      </w:r>
      <w:r w:rsidRPr="0058616B">
        <w:rPr>
          <w:i/>
          <w:iCs/>
          <w:color w:val="auto"/>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D27670" w:rsidRPr="0058616B" w:rsidRDefault="00D27670" w:rsidP="00AD3A61">
      <w:pPr>
        <w:pStyle w:val="Default"/>
        <w:suppressAutoHyphens/>
        <w:jc w:val="both"/>
        <w:rPr>
          <w:color w:val="auto"/>
        </w:rPr>
      </w:pPr>
      <w:r w:rsidRPr="0058616B">
        <w:rPr>
          <w:b/>
          <w:bCs/>
          <w:color w:val="auto"/>
        </w:rPr>
        <w:t xml:space="preserve">Советский Союз в 1929–1941 гг. </w:t>
      </w:r>
    </w:p>
    <w:p w:rsidR="00D27670" w:rsidRPr="0058616B" w:rsidRDefault="00D27670" w:rsidP="00AD3A61">
      <w:pPr>
        <w:pStyle w:val="Default"/>
        <w:suppressAutoHyphens/>
        <w:jc w:val="both"/>
        <w:rPr>
          <w:color w:val="auto"/>
        </w:rPr>
      </w:pPr>
      <w:r w:rsidRPr="0058616B">
        <w:rPr>
          <w:color w:val="auto"/>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8616B">
        <w:rPr>
          <w:i/>
          <w:iCs/>
          <w:color w:val="auto"/>
        </w:rPr>
        <w:t xml:space="preserve">Социалистическое соревнование. Ударники и стахановцы. </w:t>
      </w:r>
      <w:r w:rsidRPr="0058616B">
        <w:rPr>
          <w:color w:val="auto"/>
        </w:rPr>
        <w:t xml:space="preserve">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D27670" w:rsidRPr="0058616B" w:rsidRDefault="00D27670" w:rsidP="00AD3A61">
      <w:pPr>
        <w:pStyle w:val="Default"/>
        <w:suppressAutoHyphens/>
        <w:jc w:val="both"/>
        <w:rPr>
          <w:color w:val="auto"/>
        </w:rPr>
      </w:pPr>
      <w:r w:rsidRPr="0058616B">
        <w:rPr>
          <w:color w:val="auto"/>
        </w:rPr>
        <w:t xml:space="preserve">Создание МТС. </w:t>
      </w:r>
      <w:r w:rsidRPr="0058616B">
        <w:rPr>
          <w:i/>
          <w:iCs/>
          <w:color w:val="auto"/>
        </w:rPr>
        <w:t xml:space="preserve">Национальные и региональные особенности коллективизации. </w:t>
      </w:r>
      <w:r w:rsidRPr="0058616B">
        <w:rPr>
          <w:color w:val="auto"/>
        </w:rPr>
        <w:t xml:space="preserve">Голод в СССР в 1932–1933 гг. как следствие коллективизации. Крупнейшие стройки первых пятилеток в центре и национальных республиках. </w:t>
      </w:r>
      <w:r w:rsidRPr="0058616B">
        <w:rPr>
          <w:i/>
          <w:iCs/>
          <w:color w:val="auto"/>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8616B">
        <w:rPr>
          <w:color w:val="auto"/>
        </w:rPr>
        <w:t xml:space="preserve">Создание новых отраслей промышленности. </w:t>
      </w:r>
      <w:r w:rsidRPr="0058616B">
        <w:rPr>
          <w:i/>
          <w:iCs/>
          <w:color w:val="auto"/>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58616B">
        <w:rPr>
          <w:color w:val="auto"/>
        </w:rPr>
        <w:t xml:space="preserve">Результаты, цена и издержки модернизации. Превращение СССР в аграрно-индустриальную державу. Ликвидация безработицы. </w:t>
      </w:r>
      <w:r w:rsidRPr="0058616B">
        <w:rPr>
          <w:i/>
          <w:iCs/>
          <w:color w:val="auto"/>
        </w:rPr>
        <w:t xml:space="preserve">Успехи и противоречия урбанизации. </w:t>
      </w:r>
      <w:r w:rsidRPr="0058616B">
        <w:rPr>
          <w:color w:val="auto"/>
        </w:rPr>
        <w:t xml:space="preserve">Утверждение «культа личности» </w:t>
      </w:r>
      <w:r w:rsidRPr="0058616B">
        <w:rPr>
          <w:color w:val="auto"/>
        </w:rPr>
        <w:lastRenderedPageBreak/>
        <w:t xml:space="preserve">Сталина. </w:t>
      </w:r>
      <w:r w:rsidRPr="0058616B">
        <w:rPr>
          <w:i/>
          <w:iCs/>
          <w:color w:val="auto"/>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58616B">
        <w:rPr>
          <w:color w:val="auto"/>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58616B">
        <w:rPr>
          <w:i/>
          <w:iCs/>
          <w:color w:val="auto"/>
        </w:rPr>
        <w:t xml:space="preserve">«Национальные операции» НКВД. </w:t>
      </w:r>
      <w:r w:rsidRPr="0058616B">
        <w:rPr>
          <w:color w:val="auto"/>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8616B">
        <w:rPr>
          <w:i/>
          <w:iCs/>
          <w:color w:val="auto"/>
        </w:rPr>
        <w:t xml:space="preserve">Роль принудительного труда в осуществлении индустриализации и в освоении труднодоступных территорий. </w:t>
      </w:r>
      <w:r w:rsidRPr="0058616B">
        <w:rPr>
          <w:color w:val="auto"/>
        </w:rPr>
        <w:t xml:space="preserve">Советская социальная и национальная политика 1930-х гг. Пропаганда и реальные достижения. Конституция СССР 1936 г. </w:t>
      </w:r>
    </w:p>
    <w:p w:rsidR="00D27670" w:rsidRPr="0058616B" w:rsidRDefault="00D27670" w:rsidP="00AD3A61">
      <w:pPr>
        <w:pStyle w:val="Default"/>
        <w:suppressAutoHyphens/>
        <w:jc w:val="both"/>
        <w:rPr>
          <w:color w:val="auto"/>
        </w:rPr>
      </w:pPr>
      <w:r w:rsidRPr="0058616B">
        <w:rPr>
          <w:color w:val="auto"/>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8616B">
        <w:rPr>
          <w:i/>
          <w:iCs/>
          <w:color w:val="auto"/>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58616B">
        <w:rPr>
          <w:color w:val="auto"/>
        </w:rPr>
        <w:t xml:space="preserve">Наступление на религию. «Союз воинствующих безбожников». </w:t>
      </w:r>
      <w:r w:rsidRPr="0058616B">
        <w:rPr>
          <w:i/>
          <w:iCs/>
          <w:color w:val="auto"/>
        </w:rPr>
        <w:t xml:space="preserve">Обновленческое движение в церкви. Положение нехристианских конфессий. </w:t>
      </w:r>
    </w:p>
    <w:p w:rsidR="00D27670" w:rsidRPr="0058616B" w:rsidRDefault="00D27670" w:rsidP="00AD3A61">
      <w:pPr>
        <w:pStyle w:val="Default"/>
        <w:suppressAutoHyphens/>
        <w:jc w:val="both"/>
        <w:rPr>
          <w:color w:val="auto"/>
        </w:rPr>
      </w:pPr>
      <w:r w:rsidRPr="0058616B">
        <w:rPr>
          <w:color w:val="auto"/>
        </w:rPr>
        <w:t xml:space="preserve">Культура периода нэпа. Пролеткульт и нэпманская культура. Борьба с безграмотностью. </w:t>
      </w:r>
      <w:r w:rsidRPr="0058616B">
        <w:rPr>
          <w:i/>
          <w:iCs/>
          <w:color w:val="auto"/>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58616B">
        <w:rPr>
          <w:color w:val="auto"/>
        </w:rPr>
        <w:t xml:space="preserve">Культура и идеология. </w:t>
      </w:r>
      <w:r w:rsidRPr="0058616B">
        <w:rPr>
          <w:i/>
          <w:iCs/>
          <w:color w:val="auto"/>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58616B">
        <w:rPr>
          <w:color w:val="auto"/>
        </w:rPr>
        <w:t xml:space="preserve">Общественный энтузиазм периода первых пятилеток. </w:t>
      </w:r>
      <w:r w:rsidRPr="0058616B">
        <w:rPr>
          <w:i/>
          <w:iCs/>
          <w:color w:val="auto"/>
        </w:rPr>
        <w:t xml:space="preserve">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2146AD" w:rsidRPr="0058616B" w:rsidRDefault="00D27670" w:rsidP="00AD3A61">
      <w:pPr>
        <w:pStyle w:val="Default"/>
        <w:suppressAutoHyphens/>
        <w:jc w:val="both"/>
        <w:rPr>
          <w:i/>
          <w:iCs/>
          <w:color w:val="auto"/>
        </w:rPr>
      </w:pPr>
      <w:r w:rsidRPr="0058616B">
        <w:rPr>
          <w:color w:val="auto"/>
        </w:rPr>
        <w:t xml:space="preserve">Культурная революция. От обязательного начального образования – к массовой средней школе. </w:t>
      </w:r>
      <w:r w:rsidRPr="0058616B">
        <w:rPr>
          <w:i/>
          <w:iCs/>
          <w:color w:val="auto"/>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58616B">
        <w:rPr>
          <w:color w:val="auto"/>
        </w:rPr>
        <w:t xml:space="preserve">Социалистический реализм как художественный метод. Литература и кинематограф 1930-х годов. </w:t>
      </w:r>
      <w:r w:rsidRPr="0058616B">
        <w:rPr>
          <w:i/>
          <w:iCs/>
          <w:color w:val="auto"/>
        </w:rPr>
        <w:t xml:space="preserve">Культура русского зарубежья. </w:t>
      </w:r>
      <w:r w:rsidRPr="0058616B">
        <w:rPr>
          <w:color w:val="auto"/>
        </w:rPr>
        <w:t xml:space="preserve">Наука в 1930-е гг. </w:t>
      </w:r>
      <w:r w:rsidRPr="0058616B">
        <w:rPr>
          <w:i/>
          <w:iCs/>
          <w:color w:val="auto"/>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58616B">
        <w:rPr>
          <w:color w:val="auto"/>
        </w:rPr>
        <w:t xml:space="preserve">Повседневность 1930-х годов. </w:t>
      </w:r>
      <w:r w:rsidRPr="0058616B">
        <w:rPr>
          <w:i/>
          <w:iCs/>
          <w:color w:val="auto"/>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p>
    <w:p w:rsidR="00D27670" w:rsidRPr="0058616B" w:rsidRDefault="00D27670" w:rsidP="00AD3A61">
      <w:pPr>
        <w:pStyle w:val="Default"/>
        <w:suppressAutoHyphens/>
        <w:jc w:val="both"/>
        <w:rPr>
          <w:color w:val="auto"/>
        </w:rPr>
      </w:pPr>
      <w:r w:rsidRPr="0058616B">
        <w:rPr>
          <w:color w:val="auto"/>
        </w:rPr>
        <w:t xml:space="preserve">Пионерия и комсомол. Военно-спортивные организации. </w:t>
      </w:r>
      <w:r w:rsidRPr="0058616B">
        <w:rPr>
          <w:i/>
          <w:iCs/>
          <w:color w:val="auto"/>
        </w:rPr>
        <w:t xml:space="preserve">Материнство и детство в СССР. </w:t>
      </w:r>
      <w:r w:rsidRPr="0058616B">
        <w:rPr>
          <w:color w:val="auto"/>
        </w:rPr>
        <w:t xml:space="preserve">Жизнь в деревне. </w:t>
      </w:r>
      <w:r w:rsidRPr="0058616B">
        <w:rPr>
          <w:i/>
          <w:iCs/>
          <w:color w:val="auto"/>
        </w:rPr>
        <w:t xml:space="preserve">Трудодни. Единоличники. </w:t>
      </w:r>
      <w:r w:rsidRPr="0058616B">
        <w:rPr>
          <w:color w:val="auto"/>
        </w:rPr>
        <w:t xml:space="preserve">Личные подсобные хозяйства колхозников. </w:t>
      </w:r>
    </w:p>
    <w:p w:rsidR="002146AD" w:rsidRPr="0058616B" w:rsidRDefault="00D27670" w:rsidP="00AD3A61">
      <w:pPr>
        <w:pStyle w:val="Default"/>
        <w:suppressAutoHyphens/>
        <w:jc w:val="both"/>
        <w:rPr>
          <w:color w:val="auto"/>
        </w:rPr>
      </w:pPr>
      <w:r w:rsidRPr="0058616B">
        <w:rPr>
          <w:color w:val="auto"/>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8616B">
        <w:rPr>
          <w:i/>
          <w:iCs/>
          <w:color w:val="auto"/>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58616B">
        <w:rPr>
          <w:color w:val="auto"/>
        </w:rPr>
        <w:t xml:space="preserve">Попытки организовать систему коллективной безопасности в Европе. </w:t>
      </w:r>
      <w:r w:rsidRPr="0058616B">
        <w:rPr>
          <w:i/>
          <w:iCs/>
          <w:color w:val="auto"/>
        </w:rPr>
        <w:t xml:space="preserve">Советские добровольцы в Испании и Китае. </w:t>
      </w:r>
      <w:r w:rsidRPr="0058616B">
        <w:rPr>
          <w:color w:val="auto"/>
        </w:rPr>
        <w:t xml:space="preserve">Вооруженные конфликты на озере Хасан, реке Халхин-Гол и ситуация на Дальнем Востоке в конце 1930-х гг. </w:t>
      </w:r>
    </w:p>
    <w:p w:rsidR="00D27670" w:rsidRPr="0058616B" w:rsidRDefault="00D27670" w:rsidP="00AD3A61">
      <w:pPr>
        <w:pStyle w:val="Default"/>
        <w:suppressAutoHyphens/>
        <w:jc w:val="both"/>
      </w:pPr>
      <w:r w:rsidRPr="0058616B">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8616B">
        <w:rPr>
          <w:i/>
          <w:iCs/>
        </w:rPr>
        <w:t xml:space="preserve">Нарастание негативных тенденций в экономике. </w:t>
      </w:r>
      <w:r w:rsidRPr="0058616B">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8616B">
        <w:rPr>
          <w:i/>
          <w:iCs/>
        </w:rPr>
        <w:t xml:space="preserve">Катынская трагедия. </w:t>
      </w:r>
      <w:r w:rsidRPr="0058616B">
        <w:t>«Зимняя война» с Финляндией.</w:t>
      </w:r>
    </w:p>
    <w:p w:rsidR="002146AD" w:rsidRPr="0058616B" w:rsidRDefault="002146AD" w:rsidP="00AD3A61">
      <w:pPr>
        <w:pStyle w:val="Default"/>
        <w:suppressAutoHyphens/>
      </w:pPr>
      <w:r w:rsidRPr="0058616B">
        <w:rPr>
          <w:i/>
          <w:iCs/>
        </w:rPr>
        <w:t xml:space="preserve">Наш край в 1920–1930-е гг. </w:t>
      </w:r>
    </w:p>
    <w:p w:rsidR="002146AD" w:rsidRPr="0058616B" w:rsidRDefault="002146AD" w:rsidP="00AD3A61">
      <w:pPr>
        <w:pStyle w:val="Default"/>
        <w:suppressAutoHyphens/>
      </w:pPr>
      <w:r w:rsidRPr="0058616B">
        <w:rPr>
          <w:b/>
          <w:bCs/>
        </w:rPr>
        <w:t xml:space="preserve">Великая Отечественная война. 1941–1945 </w:t>
      </w:r>
    </w:p>
    <w:p w:rsidR="002146AD" w:rsidRPr="0058616B" w:rsidRDefault="002146AD" w:rsidP="00AD3A61">
      <w:pPr>
        <w:pStyle w:val="Default"/>
        <w:suppressAutoHyphens/>
        <w:jc w:val="both"/>
        <w:rPr>
          <w:color w:val="auto"/>
        </w:rPr>
      </w:pPr>
      <w:r w:rsidRPr="0058616B">
        <w:lastRenderedPageBreak/>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8616B">
        <w:rPr>
          <w:i/>
          <w:iCs/>
        </w:rPr>
        <w:t xml:space="preserve">Роль партии в мобилизации сил на отпор врагу. Создание дивизий народного ополчения. </w:t>
      </w:r>
      <w:r w:rsidRPr="0058616B">
        <w:t xml:space="preserve">Смоленское сражение. </w:t>
      </w:r>
      <w:r w:rsidRPr="0058616B">
        <w:rPr>
          <w:i/>
          <w:iCs/>
        </w:rPr>
        <w:t xml:space="preserve">Наступление советских войск под Ельней. </w:t>
      </w:r>
      <w:r w:rsidRPr="0058616B">
        <w:t xml:space="preserve">Начало блокады Ленинграда. Оборона Одессы и Севастополя. Срыв гитлеровских планов «молниеносной войны». </w:t>
      </w:r>
      <w:r w:rsidRPr="0058616B">
        <w:rPr>
          <w:color w:val="auto"/>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8616B">
        <w:rPr>
          <w:i/>
          <w:iCs/>
          <w:color w:val="auto"/>
        </w:rPr>
        <w:t xml:space="preserve">Неудача Ржевско-Вяземской операции. Битва за Воронеж. </w:t>
      </w:r>
      <w:r w:rsidRPr="0058616B">
        <w:rPr>
          <w:color w:val="auto"/>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8616B">
        <w:rPr>
          <w:i/>
          <w:iCs/>
          <w:color w:val="auto"/>
        </w:rPr>
        <w:t xml:space="preserve">Эвакуация предприятий, населения и ресурсов. Введение норм военной дисциплины на производстве и транспорте. </w:t>
      </w:r>
      <w:r w:rsidRPr="0058616B">
        <w:rPr>
          <w:color w:val="auto"/>
        </w:rPr>
        <w:t xml:space="preserve">Нацистский оккупационный режим. «Генеральный план Ост». Массовые преступления гитлеровцев против советских граждан. </w:t>
      </w:r>
      <w:r w:rsidRPr="0058616B">
        <w:rPr>
          <w:i/>
          <w:iCs/>
          <w:color w:val="auto"/>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58616B">
        <w:rPr>
          <w:color w:val="auto"/>
        </w:rPr>
        <w:t xml:space="preserve">Начало массового сопротивления врагу. </w:t>
      </w:r>
      <w:r w:rsidRPr="0058616B">
        <w:rPr>
          <w:i/>
          <w:iCs/>
          <w:color w:val="auto"/>
        </w:rPr>
        <w:t xml:space="preserve">Восстания в нацистских лагерях. </w:t>
      </w:r>
      <w:r w:rsidRPr="0058616B">
        <w:rPr>
          <w:color w:val="auto"/>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58616B">
        <w:rPr>
          <w:i/>
          <w:iCs/>
          <w:color w:val="auto"/>
        </w:rPr>
        <w:t xml:space="preserve">«Дом Павлова». </w:t>
      </w:r>
      <w:r w:rsidRPr="0058616B">
        <w:rPr>
          <w:color w:val="auto"/>
        </w:rPr>
        <w:t xml:space="preserve">Окружение неприятельской группировки под Сталинградом и </w:t>
      </w:r>
      <w:r w:rsidRPr="0058616B">
        <w:rPr>
          <w:i/>
          <w:iCs/>
          <w:color w:val="auto"/>
        </w:rPr>
        <w:t>наступление на Ржевском направлении</w:t>
      </w:r>
      <w:r w:rsidRPr="0058616B">
        <w:rPr>
          <w:color w:val="auto"/>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146AD" w:rsidRPr="0058616B" w:rsidRDefault="002146AD" w:rsidP="00AD3A61">
      <w:pPr>
        <w:pStyle w:val="Default"/>
        <w:suppressAutoHyphens/>
        <w:jc w:val="both"/>
        <w:rPr>
          <w:color w:val="auto"/>
        </w:rPr>
      </w:pPr>
      <w:r w:rsidRPr="0058616B">
        <w:rPr>
          <w:color w:val="auto"/>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8616B">
        <w:rPr>
          <w:i/>
          <w:iCs/>
          <w:color w:val="auto"/>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58616B">
        <w:rPr>
          <w:color w:val="auto"/>
        </w:rPr>
        <w:t xml:space="preserve">Человек и война: единство фронта и тыла. «Всё для фронта, всё для победы!». Трудовой подвиг народа. </w:t>
      </w:r>
      <w:r w:rsidRPr="0058616B">
        <w:rPr>
          <w:i/>
          <w:iCs/>
          <w:color w:val="auto"/>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58616B">
        <w:rPr>
          <w:color w:val="auto"/>
        </w:rPr>
        <w:t xml:space="preserve">Повседневность военного времени. </w:t>
      </w:r>
      <w:r w:rsidRPr="0058616B">
        <w:rPr>
          <w:i/>
          <w:iCs/>
          <w:color w:val="auto"/>
        </w:rPr>
        <w:t xml:space="preserve">Фронтовая повседневность. Боевое братство. Женщины на войне. Письма с фронта и на фронт. Повседневность в советском тылу. </w:t>
      </w:r>
      <w:r w:rsidRPr="0058616B">
        <w:rPr>
          <w:color w:val="auto"/>
        </w:rPr>
        <w:t xml:space="preserve">Военная дисциплина на производстве. Карточная система и нормы снабжения в городах. Положение в деревне. </w:t>
      </w:r>
      <w:r w:rsidRPr="0058616B">
        <w:rPr>
          <w:i/>
          <w:iCs/>
          <w:color w:val="auto"/>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8616B">
        <w:rPr>
          <w:color w:val="auto"/>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8616B">
        <w:rPr>
          <w:i/>
          <w:iCs/>
          <w:color w:val="auto"/>
        </w:rPr>
        <w:t xml:space="preserve">Фронтовые корреспонденты. </w:t>
      </w:r>
      <w:r w:rsidRPr="0058616B">
        <w:rPr>
          <w:color w:val="auto"/>
        </w:rPr>
        <w:t xml:space="preserve">Выступления фронтовых концертных бригад. </w:t>
      </w:r>
      <w:r w:rsidRPr="0058616B">
        <w:rPr>
          <w:i/>
          <w:iCs/>
          <w:color w:val="auto"/>
        </w:rPr>
        <w:t xml:space="preserve">Песенное творчество и фольклор. Кино военных лет. </w:t>
      </w:r>
      <w:r w:rsidRPr="0058616B">
        <w:rPr>
          <w:color w:val="auto"/>
        </w:rPr>
        <w:t xml:space="preserve">Государство и церковь в годы войны. </w:t>
      </w:r>
      <w:r w:rsidRPr="0058616B">
        <w:rPr>
          <w:i/>
          <w:iCs/>
          <w:color w:val="auto"/>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58616B">
        <w:rPr>
          <w:color w:val="auto"/>
        </w:rPr>
        <w:t xml:space="preserve">СССР и союзники. Проблема второго фронта. Ленд-лиз. Тегеранская конференция 1943 г. </w:t>
      </w:r>
      <w:r w:rsidRPr="0058616B">
        <w:rPr>
          <w:i/>
          <w:iCs/>
          <w:color w:val="auto"/>
        </w:rPr>
        <w:t xml:space="preserve">Французский авиационный полк «Нормандия-Неман», а также польские и чехословацкие воинские части на советско-германском фронте. </w:t>
      </w:r>
    </w:p>
    <w:p w:rsidR="002146AD" w:rsidRPr="0058616B" w:rsidRDefault="002146AD" w:rsidP="00AD3A61">
      <w:pPr>
        <w:pStyle w:val="Default"/>
        <w:suppressAutoHyphens/>
        <w:jc w:val="both"/>
        <w:rPr>
          <w:color w:val="auto"/>
        </w:rPr>
      </w:pPr>
      <w:r w:rsidRPr="0058616B">
        <w:rPr>
          <w:color w:val="auto"/>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58616B">
        <w:rPr>
          <w:i/>
          <w:iCs/>
          <w:color w:val="auto"/>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58616B">
        <w:rPr>
          <w:color w:val="auto"/>
        </w:rPr>
        <w:t xml:space="preserve">Битва за Берлин и окончание войны в Европе. Висло-Одерская операция. Капитуляция Германии. </w:t>
      </w:r>
      <w:r w:rsidRPr="0058616B">
        <w:rPr>
          <w:i/>
          <w:iCs/>
          <w:color w:val="auto"/>
        </w:rPr>
        <w:t xml:space="preserve">Репатриация советских граждан в ходе войны и </w:t>
      </w:r>
      <w:r w:rsidRPr="0058616B">
        <w:rPr>
          <w:i/>
          <w:iCs/>
          <w:color w:val="auto"/>
        </w:rPr>
        <w:lastRenderedPageBreak/>
        <w:t>после ее окончания</w:t>
      </w:r>
      <w:r w:rsidRPr="0058616B">
        <w:rPr>
          <w:color w:val="auto"/>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8616B">
        <w:rPr>
          <w:i/>
          <w:iCs/>
          <w:color w:val="auto"/>
        </w:rPr>
        <w:t xml:space="preserve">Начало советского «Атомного проекта». </w:t>
      </w:r>
      <w:r w:rsidRPr="0058616B">
        <w:rPr>
          <w:color w:val="auto"/>
        </w:rPr>
        <w:t xml:space="preserve">Реэвакуация и нормализация повседневной жизни. ГУЛАГ. Депортация «репрессированных народов». </w:t>
      </w:r>
      <w:r w:rsidRPr="0058616B">
        <w:rPr>
          <w:i/>
          <w:iCs/>
          <w:color w:val="auto"/>
        </w:rPr>
        <w:t xml:space="preserve">Взаимоотношения государства и церкви. Поместный собор 1945 г. </w:t>
      </w:r>
      <w:r w:rsidRPr="0058616B">
        <w:rPr>
          <w:color w:val="auto"/>
        </w:rPr>
        <w:t xml:space="preserve">Антигитлеровская коалиция. Открытие Второго фронта в Европе. Ялтинская конференция 1945 г.: основные решения и дискуссии. </w:t>
      </w:r>
      <w:r w:rsidRPr="0058616B">
        <w:rPr>
          <w:i/>
          <w:iCs/>
          <w:color w:val="auto"/>
        </w:rPr>
        <w:t xml:space="preserve">Обязательство Советского Союза выступить против Японии. </w:t>
      </w:r>
      <w:r w:rsidRPr="0058616B">
        <w:rPr>
          <w:color w:val="auto"/>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8616B">
        <w:rPr>
          <w:i/>
          <w:iCs/>
          <w:color w:val="auto"/>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58616B">
        <w:rPr>
          <w:color w:val="auto"/>
        </w:rPr>
        <w:t xml:space="preserve">Нюрнбергский и Токийский судебные процессы. Осуждение главных военных преступников. </w:t>
      </w:r>
    </w:p>
    <w:p w:rsidR="002146AD" w:rsidRPr="0058616B" w:rsidRDefault="002146AD" w:rsidP="00AD3A61">
      <w:pPr>
        <w:pStyle w:val="Default"/>
        <w:suppressAutoHyphens/>
        <w:jc w:val="both"/>
        <w:rPr>
          <w:color w:val="auto"/>
        </w:rPr>
      </w:pPr>
      <w:r w:rsidRPr="0058616B">
        <w:rPr>
          <w:color w:val="auto"/>
        </w:rP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2146AD" w:rsidRPr="0058616B" w:rsidRDefault="002146AD" w:rsidP="00AD3A61">
      <w:pPr>
        <w:pStyle w:val="Default"/>
        <w:suppressAutoHyphens/>
        <w:jc w:val="both"/>
        <w:rPr>
          <w:color w:val="auto"/>
        </w:rPr>
      </w:pPr>
      <w:r w:rsidRPr="0058616B">
        <w:rPr>
          <w:i/>
          <w:iCs/>
          <w:color w:val="auto"/>
        </w:rPr>
        <w:t xml:space="preserve">Наш край в годы Великой Отечественной войны. </w:t>
      </w:r>
    </w:p>
    <w:p w:rsidR="002146AD" w:rsidRPr="0058616B" w:rsidRDefault="002146AD" w:rsidP="00AD3A61">
      <w:pPr>
        <w:pStyle w:val="Default"/>
        <w:suppressAutoHyphens/>
        <w:jc w:val="both"/>
        <w:rPr>
          <w:color w:val="auto"/>
        </w:rPr>
      </w:pPr>
      <w:r w:rsidRPr="0058616B">
        <w:rPr>
          <w:b/>
          <w:bCs/>
          <w:color w:val="auto"/>
        </w:rPr>
        <w:t xml:space="preserve">Апогей и кризис советской системы. 1945–1991 гг. «Поздний сталинизм» (1945–1953) </w:t>
      </w:r>
    </w:p>
    <w:p w:rsidR="002146AD" w:rsidRPr="0058616B" w:rsidRDefault="002146AD" w:rsidP="00AD3A61">
      <w:pPr>
        <w:pStyle w:val="Default"/>
        <w:suppressAutoHyphens/>
        <w:jc w:val="both"/>
        <w:rPr>
          <w:color w:val="auto"/>
        </w:rPr>
      </w:pPr>
      <w:r w:rsidRPr="0058616B">
        <w:rPr>
          <w:color w:val="auto"/>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8616B">
        <w:rPr>
          <w:i/>
          <w:iCs/>
          <w:color w:val="auto"/>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58616B">
        <w:rPr>
          <w:color w:val="auto"/>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8616B">
        <w:rPr>
          <w:i/>
          <w:iCs/>
          <w:color w:val="auto"/>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58616B">
        <w:rPr>
          <w:color w:val="auto"/>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8616B">
        <w:rPr>
          <w:i/>
          <w:iCs/>
          <w:color w:val="auto"/>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58616B">
        <w:rPr>
          <w:color w:val="auto"/>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8616B">
        <w:rPr>
          <w:i/>
          <w:iCs/>
          <w:color w:val="auto"/>
        </w:rPr>
        <w:t xml:space="preserve">Коминформбюро. </w:t>
      </w:r>
      <w:r w:rsidRPr="0058616B">
        <w:rPr>
          <w:color w:val="auto"/>
        </w:rPr>
        <w:t xml:space="preserve">Организация Североатлантического договора (НАТО). Создание Организации Варшавского договора. Война в Корее. </w:t>
      </w:r>
    </w:p>
    <w:p w:rsidR="002146AD" w:rsidRPr="0058616B" w:rsidRDefault="002146AD" w:rsidP="00AD3A61">
      <w:pPr>
        <w:pStyle w:val="Default"/>
        <w:suppressAutoHyphens/>
        <w:rPr>
          <w:color w:val="auto"/>
        </w:rPr>
      </w:pPr>
      <w:r w:rsidRPr="0058616B">
        <w:rPr>
          <w:color w:val="auto"/>
        </w:rPr>
        <w:t xml:space="preserve">И.В. Сталин в оценках современников и историков. </w:t>
      </w:r>
    </w:p>
    <w:p w:rsidR="002146AD" w:rsidRPr="0058616B" w:rsidRDefault="002146AD" w:rsidP="00AD3A61">
      <w:pPr>
        <w:pStyle w:val="Default"/>
        <w:suppressAutoHyphens/>
        <w:jc w:val="both"/>
        <w:rPr>
          <w:color w:val="auto"/>
        </w:rPr>
      </w:pPr>
      <w:r w:rsidRPr="0058616B">
        <w:rPr>
          <w:b/>
          <w:bCs/>
          <w:color w:val="auto"/>
        </w:rPr>
        <w:t xml:space="preserve">«Оттепель»: середина 1950-х – первая половина 1960-х </w:t>
      </w:r>
    </w:p>
    <w:p w:rsidR="002146AD" w:rsidRPr="0058616B" w:rsidRDefault="002146AD" w:rsidP="00AD3A61">
      <w:pPr>
        <w:pStyle w:val="Default"/>
        <w:suppressAutoHyphens/>
        <w:jc w:val="both"/>
        <w:rPr>
          <w:color w:val="auto"/>
        </w:rPr>
      </w:pPr>
      <w:r w:rsidRPr="0058616B">
        <w:rPr>
          <w:color w:val="auto"/>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8616B">
        <w:rPr>
          <w:i/>
          <w:iCs/>
          <w:color w:val="auto"/>
        </w:rPr>
        <w:t xml:space="preserve">Реакция на доклад Хрущева в стране и мире. </w:t>
      </w:r>
      <w:r w:rsidRPr="0058616B">
        <w:rPr>
          <w:color w:val="auto"/>
        </w:rPr>
        <w:t xml:space="preserve">Частичная десталинизация: содержание и противоречия. </w:t>
      </w:r>
      <w:r w:rsidRPr="0058616B">
        <w:rPr>
          <w:i/>
          <w:iCs/>
          <w:color w:val="auto"/>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58616B">
        <w:rPr>
          <w:color w:val="auto"/>
        </w:rP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2146AD" w:rsidRPr="0058616B" w:rsidRDefault="002146AD" w:rsidP="00AD3A61">
      <w:pPr>
        <w:pStyle w:val="Default"/>
        <w:suppressAutoHyphens/>
        <w:jc w:val="both"/>
        <w:rPr>
          <w:color w:val="auto"/>
        </w:rPr>
      </w:pPr>
      <w:r w:rsidRPr="0058616B">
        <w:rPr>
          <w:color w:val="auto"/>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8616B">
        <w:rPr>
          <w:i/>
          <w:iCs/>
          <w:color w:val="auto"/>
        </w:rPr>
        <w:t xml:space="preserve">Поэтические вечера в Политехническом музее. Образование и наука. Приоткрытие «железного занавеса». </w:t>
      </w:r>
      <w:r w:rsidRPr="0058616B">
        <w:rPr>
          <w:color w:val="auto"/>
        </w:rPr>
        <w:t xml:space="preserve">Всемирный фестиваль молодежи и студентов 1957 г. </w:t>
      </w:r>
      <w:r w:rsidRPr="0058616B">
        <w:rPr>
          <w:i/>
          <w:iCs/>
          <w:color w:val="auto"/>
        </w:rPr>
        <w:t xml:space="preserve">Популярные формы досуга. Развитие </w:t>
      </w:r>
      <w:r w:rsidRPr="0058616B">
        <w:rPr>
          <w:i/>
          <w:iCs/>
          <w:color w:val="auto"/>
        </w:rPr>
        <w:lastRenderedPageBreak/>
        <w:t xml:space="preserve">внутреннего и международного туризма. </w:t>
      </w:r>
      <w:r w:rsidRPr="0058616B">
        <w:rPr>
          <w:color w:val="auto"/>
        </w:rPr>
        <w:t xml:space="preserve">Учреждение Московского кинофестиваля. </w:t>
      </w:r>
      <w:r w:rsidRPr="0058616B">
        <w:rPr>
          <w:i/>
          <w:iCs/>
          <w:color w:val="auto"/>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58616B">
        <w:rPr>
          <w:color w:val="auto"/>
        </w:rPr>
        <w:t xml:space="preserve">«Стиляги». Хрущев и интеллигенция. Антирелигиозные кампании. Гонения на церковь. Диссиденты. </w:t>
      </w:r>
      <w:r w:rsidRPr="0058616B">
        <w:rPr>
          <w:i/>
          <w:iCs/>
          <w:color w:val="auto"/>
        </w:rPr>
        <w:t xml:space="preserve">Самиздат и «тамиздат». </w:t>
      </w:r>
    </w:p>
    <w:p w:rsidR="002146AD" w:rsidRPr="0058616B" w:rsidRDefault="002146AD" w:rsidP="00AD3A61">
      <w:pPr>
        <w:pStyle w:val="Default"/>
        <w:suppressAutoHyphens/>
        <w:jc w:val="both"/>
        <w:rPr>
          <w:color w:val="auto"/>
        </w:rPr>
      </w:pPr>
      <w:r w:rsidRPr="0058616B">
        <w:rPr>
          <w:color w:val="auto"/>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8616B">
        <w:rPr>
          <w:i/>
          <w:iCs/>
          <w:color w:val="auto"/>
        </w:rPr>
        <w:t xml:space="preserve">Перемены в научно-технической политике. </w:t>
      </w:r>
      <w:r w:rsidRPr="0058616B">
        <w:rPr>
          <w:color w:val="auto"/>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8616B">
        <w:rPr>
          <w:i/>
          <w:iCs/>
          <w:color w:val="auto"/>
        </w:rPr>
        <w:t xml:space="preserve">Первые советские ЭВМ. Появление гражданской реактивной авиации. </w:t>
      </w:r>
      <w:r w:rsidRPr="0058616B">
        <w:rPr>
          <w:color w:val="auto"/>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8616B">
        <w:rPr>
          <w:i/>
          <w:iCs/>
          <w:color w:val="auto"/>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58616B">
        <w:rPr>
          <w:color w:val="auto"/>
        </w:rPr>
        <w:t xml:space="preserve">ХХII Съезд КПСС и программа построения коммунизма в СССР. Воспитание «нового человека». </w:t>
      </w:r>
      <w:r w:rsidRPr="0058616B">
        <w:rPr>
          <w:i/>
          <w:iCs/>
          <w:color w:val="auto"/>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58616B">
        <w:rPr>
          <w:color w:val="auto"/>
        </w:rPr>
        <w:t xml:space="preserve">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146AD" w:rsidRPr="0058616B" w:rsidRDefault="002146AD" w:rsidP="00AD3A61">
      <w:pPr>
        <w:pStyle w:val="Default"/>
        <w:suppressAutoHyphens/>
        <w:jc w:val="both"/>
        <w:rPr>
          <w:color w:val="auto"/>
        </w:rPr>
      </w:pPr>
      <w:r w:rsidRPr="0058616B">
        <w:rPr>
          <w:color w:val="auto"/>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8616B">
        <w:rPr>
          <w:i/>
          <w:iCs/>
          <w:color w:val="auto"/>
        </w:rPr>
        <w:t xml:space="preserve">Новочеркасские события. </w:t>
      </w:r>
      <w:r w:rsidRPr="0058616B">
        <w:rPr>
          <w:color w:val="auto"/>
        </w:rPr>
        <w:t xml:space="preserve">Смещение Н.С. Хрущева и приход к власти Л.И. Брежнева. </w:t>
      </w:r>
      <w:r w:rsidRPr="0058616B">
        <w:rPr>
          <w:i/>
          <w:iCs/>
          <w:color w:val="auto"/>
        </w:rPr>
        <w:t xml:space="preserve">Оценка Хрущева и его реформ современниками и историками. </w:t>
      </w:r>
    </w:p>
    <w:p w:rsidR="002146AD" w:rsidRPr="0058616B" w:rsidRDefault="002146AD" w:rsidP="00AD3A61">
      <w:pPr>
        <w:pStyle w:val="Default"/>
        <w:suppressAutoHyphens/>
        <w:jc w:val="both"/>
        <w:rPr>
          <w:color w:val="auto"/>
        </w:rPr>
      </w:pPr>
      <w:r w:rsidRPr="0058616B">
        <w:rPr>
          <w:i/>
          <w:iCs/>
          <w:color w:val="auto"/>
        </w:rPr>
        <w:t xml:space="preserve">Наш край в 1953–1964 гг. </w:t>
      </w:r>
    </w:p>
    <w:p w:rsidR="002146AD" w:rsidRPr="0058616B" w:rsidRDefault="002146AD" w:rsidP="00AD3A61">
      <w:pPr>
        <w:pStyle w:val="Default"/>
        <w:suppressAutoHyphens/>
        <w:jc w:val="both"/>
        <w:rPr>
          <w:color w:val="auto"/>
        </w:rPr>
      </w:pPr>
      <w:r w:rsidRPr="0058616B">
        <w:rPr>
          <w:b/>
          <w:bCs/>
          <w:color w:val="auto"/>
        </w:rPr>
        <w:t xml:space="preserve">Советское общество в середине 1960-х – начале 1980-х </w:t>
      </w:r>
    </w:p>
    <w:p w:rsidR="002146AD" w:rsidRPr="0058616B" w:rsidRDefault="002146AD" w:rsidP="00AD3A61">
      <w:pPr>
        <w:pStyle w:val="Default"/>
        <w:suppressAutoHyphens/>
        <w:jc w:val="both"/>
        <w:rPr>
          <w:color w:val="auto"/>
        </w:rPr>
      </w:pPr>
      <w:r w:rsidRPr="0058616B">
        <w:rPr>
          <w:color w:val="auto"/>
        </w:rPr>
        <w:t xml:space="preserve">Приход к власти Л.И. Брежнева: его окружение и смена политического курса. Поиски идеологических ориентиров. </w:t>
      </w:r>
      <w:r w:rsidRPr="0058616B">
        <w:rPr>
          <w:i/>
          <w:iCs/>
          <w:color w:val="auto"/>
        </w:rPr>
        <w:t xml:space="preserve">Десталинизация и ресталинизация. </w:t>
      </w:r>
      <w:r w:rsidRPr="0058616B">
        <w:rPr>
          <w:color w:val="auto"/>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8616B">
        <w:rPr>
          <w:i/>
          <w:iCs/>
          <w:color w:val="auto"/>
        </w:rPr>
        <w:t xml:space="preserve">МГУ им М.В. Ломоносова. Академия наук СССР. Новосибирский Академгородок. </w:t>
      </w:r>
      <w:r w:rsidRPr="0058616B">
        <w:rPr>
          <w:color w:val="auto"/>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8616B">
        <w:rPr>
          <w:i/>
          <w:iCs/>
          <w:color w:val="auto"/>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146AD" w:rsidRPr="0058616B" w:rsidRDefault="002146AD" w:rsidP="00AD3A61">
      <w:pPr>
        <w:pStyle w:val="Default"/>
        <w:suppressAutoHyphens/>
        <w:jc w:val="both"/>
        <w:rPr>
          <w:color w:val="auto"/>
        </w:rPr>
      </w:pPr>
      <w:r w:rsidRPr="0058616B">
        <w:rPr>
          <w:color w:val="auto"/>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8616B">
        <w:rPr>
          <w:i/>
          <w:iCs/>
          <w:color w:val="auto"/>
        </w:rPr>
        <w:t>Неформалы (КСП, движение КВН и др.)</w:t>
      </w:r>
      <w:r w:rsidRPr="0058616B">
        <w:rPr>
          <w:color w:val="auto"/>
        </w:rPr>
        <w:t xml:space="preserve">. Диссидентский вызов. Первые правозащитные выступления. </w:t>
      </w:r>
      <w:r w:rsidRPr="0058616B">
        <w:rPr>
          <w:i/>
          <w:iCs/>
          <w:color w:val="auto"/>
        </w:rPr>
        <w:t xml:space="preserve">А.Д. Сахаров и А.И. Солженицын. Религиозные искания. Национальные движения. Борьба с инакомыслием. Судебные процессы. Цензура и самиздат. </w:t>
      </w:r>
    </w:p>
    <w:p w:rsidR="002146AD" w:rsidRPr="0058616B" w:rsidRDefault="002146AD" w:rsidP="00AD3A61">
      <w:pPr>
        <w:pStyle w:val="Default"/>
        <w:suppressAutoHyphens/>
        <w:jc w:val="both"/>
        <w:rPr>
          <w:color w:val="auto"/>
        </w:rPr>
      </w:pPr>
      <w:r w:rsidRPr="0058616B">
        <w:rPr>
          <w:color w:val="auto"/>
        </w:rPr>
        <w:lastRenderedPageBreak/>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8616B">
        <w:rPr>
          <w:i/>
          <w:iCs/>
          <w:color w:val="auto"/>
        </w:rPr>
        <w:t xml:space="preserve">«Доктрина Брежнева». </w:t>
      </w:r>
      <w:r w:rsidRPr="0058616B">
        <w:rPr>
          <w:color w:val="auto"/>
        </w:rP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8616B">
        <w:rPr>
          <w:i/>
          <w:iCs/>
          <w:color w:val="auto"/>
        </w:rPr>
        <w:t xml:space="preserve">Подъем антикоммунистических настроений в Восточной Европе. Кризис просоветских режимов. </w:t>
      </w:r>
      <w:r w:rsidRPr="0058616B">
        <w:rPr>
          <w:color w:val="auto"/>
        </w:rPr>
        <w:t xml:space="preserve">Л.И. Брежнев в оценках современников и историков. </w:t>
      </w:r>
    </w:p>
    <w:p w:rsidR="002146AD" w:rsidRPr="0058616B" w:rsidRDefault="002146AD" w:rsidP="00AD3A61">
      <w:pPr>
        <w:pStyle w:val="Default"/>
        <w:suppressAutoHyphens/>
        <w:jc w:val="both"/>
        <w:rPr>
          <w:color w:val="auto"/>
        </w:rPr>
      </w:pPr>
      <w:r w:rsidRPr="0058616B">
        <w:rPr>
          <w:i/>
          <w:iCs/>
          <w:color w:val="auto"/>
        </w:rPr>
        <w:t xml:space="preserve">Наш край в 1964–1985 гг. </w:t>
      </w:r>
    </w:p>
    <w:p w:rsidR="002146AD" w:rsidRPr="0058616B" w:rsidRDefault="002146AD" w:rsidP="00AD3A61">
      <w:pPr>
        <w:pStyle w:val="Default"/>
        <w:suppressAutoHyphens/>
        <w:jc w:val="both"/>
        <w:rPr>
          <w:color w:val="auto"/>
        </w:rPr>
      </w:pPr>
      <w:r w:rsidRPr="0058616B">
        <w:rPr>
          <w:b/>
          <w:bCs/>
          <w:color w:val="auto"/>
        </w:rPr>
        <w:t xml:space="preserve">Политика «перестройки». Распад СССР (1985–1991) </w:t>
      </w:r>
    </w:p>
    <w:p w:rsidR="002146AD" w:rsidRPr="0058616B" w:rsidRDefault="002146AD" w:rsidP="00AD3A61">
      <w:pPr>
        <w:pStyle w:val="Default"/>
        <w:suppressAutoHyphens/>
        <w:jc w:val="both"/>
        <w:rPr>
          <w:color w:val="auto"/>
        </w:rPr>
      </w:pPr>
      <w:r w:rsidRPr="0058616B">
        <w:rPr>
          <w:color w:val="auto"/>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8616B">
        <w:rPr>
          <w:i/>
          <w:iCs/>
          <w:color w:val="auto"/>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58616B">
        <w:rPr>
          <w:color w:val="auto"/>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8616B">
        <w:rPr>
          <w:i/>
          <w:iCs/>
          <w:color w:val="auto"/>
        </w:rPr>
        <w:t xml:space="preserve">Концепция социализма «с человеческим лицом». Вторая волна десталинизации. </w:t>
      </w:r>
      <w:r w:rsidRPr="0058616B">
        <w:rPr>
          <w:color w:val="auto"/>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8616B">
        <w:rPr>
          <w:i/>
          <w:iCs/>
          <w:color w:val="auto"/>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8616B">
        <w:rPr>
          <w:color w:val="auto"/>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8616B">
        <w:rPr>
          <w:i/>
          <w:iCs/>
          <w:color w:val="auto"/>
        </w:rPr>
        <w:t xml:space="preserve">Б.Н. Ельцин – единый лидер демократических сил. Противостояние союзной (Горбачев) и российской (Ельцин) власти. </w:t>
      </w:r>
      <w:r w:rsidRPr="0058616B">
        <w:rPr>
          <w:color w:val="auto"/>
        </w:rPr>
        <w:t xml:space="preserve">Введение поста президента и избрание М.С. Горбачева Президентом СССР. </w:t>
      </w:r>
      <w:r w:rsidRPr="0058616B">
        <w:rPr>
          <w:i/>
          <w:iCs/>
          <w:color w:val="auto"/>
        </w:rPr>
        <w:t xml:space="preserve">Учреждение в РСФСР Конституционного суда и складывание системы разделения властей. </w:t>
      </w:r>
      <w:r w:rsidRPr="0058616B">
        <w:rPr>
          <w:color w:val="auto"/>
        </w:rPr>
        <w:t xml:space="preserve">Дестабилизирующая роль «войны законов» (союзного и республиканского законодательства). Углубление политического кризиса. </w:t>
      </w:r>
    </w:p>
    <w:p w:rsidR="002146AD" w:rsidRPr="0058616B" w:rsidRDefault="002146AD" w:rsidP="00AD3A61">
      <w:pPr>
        <w:pStyle w:val="Default"/>
        <w:suppressAutoHyphens/>
        <w:jc w:val="both"/>
        <w:rPr>
          <w:color w:val="auto"/>
        </w:rPr>
      </w:pPr>
      <w:r w:rsidRPr="0058616B">
        <w:rPr>
          <w:color w:val="auto"/>
        </w:rPr>
        <w:t xml:space="preserve">Усиление центробежных тенденций и угрозы распада СССР. Провозглашение независимости Литвой, Эстонией и Латвией. </w:t>
      </w:r>
      <w:r w:rsidRPr="0058616B">
        <w:rPr>
          <w:i/>
          <w:iCs/>
          <w:color w:val="auto"/>
        </w:rPr>
        <w:t xml:space="preserve">Ситуация на Северном Кавказе. </w:t>
      </w:r>
      <w:r w:rsidRPr="0058616B">
        <w:rPr>
          <w:color w:val="auto"/>
        </w:rPr>
        <w:t xml:space="preserve">Декларация о государственном суверенитете РСФСР. Дискуссии о путях обновлении Союза ССР. </w:t>
      </w:r>
      <w:r w:rsidRPr="0058616B">
        <w:rPr>
          <w:i/>
          <w:iCs/>
          <w:color w:val="auto"/>
        </w:rPr>
        <w:t xml:space="preserve">План «автономизации» – предоставления автономиям статуса союзных республик. </w:t>
      </w:r>
      <w:r w:rsidRPr="0058616B">
        <w:rPr>
          <w:color w:val="auto"/>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8616B">
        <w:rPr>
          <w:i/>
          <w:iCs/>
          <w:color w:val="auto"/>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58616B">
        <w:rPr>
          <w:color w:val="auto"/>
        </w:rPr>
        <w:t xml:space="preserve">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146AD" w:rsidRPr="0058616B" w:rsidRDefault="002146AD" w:rsidP="00AD3A61">
      <w:pPr>
        <w:pStyle w:val="Default"/>
        <w:suppressAutoHyphens/>
        <w:jc w:val="both"/>
        <w:rPr>
          <w:color w:val="auto"/>
        </w:rPr>
      </w:pPr>
      <w:r w:rsidRPr="0058616B">
        <w:rPr>
          <w:color w:val="auto"/>
        </w:rPr>
        <w:lastRenderedPageBreak/>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8616B">
        <w:rPr>
          <w:i/>
          <w:iCs/>
          <w:color w:val="auto"/>
        </w:rPr>
        <w:t xml:space="preserve">Референдум о независимости Украины. </w:t>
      </w:r>
      <w:r w:rsidRPr="0058616B">
        <w:rPr>
          <w:color w:val="auto"/>
        </w:rPr>
        <w:t xml:space="preserve">Оформление фактического распада СССР и создание СНГ (Беловежское и Алма-Атинское соглашения). </w:t>
      </w:r>
      <w:r w:rsidRPr="0058616B">
        <w:rPr>
          <w:i/>
          <w:iCs/>
          <w:color w:val="auto"/>
        </w:rPr>
        <w:t xml:space="preserve">Реакция мирового сообщества на распад СССР. Решение проблемы советского ядерного оружия. </w:t>
      </w:r>
      <w:r w:rsidRPr="0058616B">
        <w:rPr>
          <w:color w:val="auto"/>
        </w:rPr>
        <w:t xml:space="preserve">Россия как преемник СССР на международной арене. Горбачев, Ельцин и «перестройка» в общественном сознании. М.С. Горбачев в оценках современников и историков. </w:t>
      </w:r>
    </w:p>
    <w:p w:rsidR="002146AD" w:rsidRPr="0058616B" w:rsidRDefault="002146AD" w:rsidP="00AD3A61">
      <w:pPr>
        <w:pStyle w:val="Default"/>
        <w:suppressAutoHyphens/>
        <w:rPr>
          <w:color w:val="auto"/>
        </w:rPr>
      </w:pPr>
      <w:r w:rsidRPr="0058616B">
        <w:rPr>
          <w:i/>
          <w:iCs/>
          <w:color w:val="auto"/>
        </w:rPr>
        <w:t xml:space="preserve">Наш край в 1985–1991 гг. </w:t>
      </w:r>
    </w:p>
    <w:p w:rsidR="002146AD" w:rsidRPr="0058616B" w:rsidRDefault="002146AD" w:rsidP="00AD3A61">
      <w:pPr>
        <w:pStyle w:val="Default"/>
        <w:suppressAutoHyphens/>
        <w:jc w:val="both"/>
        <w:rPr>
          <w:color w:val="auto"/>
        </w:rPr>
      </w:pPr>
      <w:r w:rsidRPr="0058616B">
        <w:rPr>
          <w:b/>
          <w:bCs/>
          <w:color w:val="auto"/>
        </w:rPr>
        <w:t xml:space="preserve">Российская Федерация в 1992–2012 гг. </w:t>
      </w:r>
    </w:p>
    <w:p w:rsidR="002146AD" w:rsidRPr="0058616B" w:rsidRDefault="002146AD" w:rsidP="00AD3A61">
      <w:pPr>
        <w:pStyle w:val="Default"/>
        <w:suppressAutoHyphens/>
        <w:jc w:val="both"/>
        <w:rPr>
          <w:color w:val="auto"/>
        </w:rPr>
      </w:pPr>
      <w:r w:rsidRPr="0058616B">
        <w:rPr>
          <w:b/>
          <w:bCs/>
          <w:color w:val="auto"/>
        </w:rPr>
        <w:t xml:space="preserve">Становление новой России (1992–1999) </w:t>
      </w:r>
    </w:p>
    <w:p w:rsidR="002146AD" w:rsidRPr="0058616B" w:rsidRDefault="002146AD" w:rsidP="00AD3A61">
      <w:pPr>
        <w:pStyle w:val="Default"/>
        <w:suppressAutoHyphens/>
        <w:jc w:val="both"/>
        <w:rPr>
          <w:color w:val="auto"/>
        </w:rPr>
      </w:pPr>
      <w:r w:rsidRPr="0058616B">
        <w:rPr>
          <w:color w:val="auto"/>
        </w:rPr>
        <w:t xml:space="preserve">Б.Н. Ельцин и его окружение. Общественная поддержка курса реформ. Взаимодействие ветвей власти на первом этапе преобразований. </w:t>
      </w:r>
      <w:r w:rsidRPr="0058616B">
        <w:rPr>
          <w:i/>
          <w:iCs/>
          <w:color w:val="auto"/>
        </w:rPr>
        <w:t xml:space="preserve">Предоставление Б.Н. Ельцину дополнительных полномочий для успешного проведения реформ. </w:t>
      </w:r>
      <w:r w:rsidRPr="0058616B">
        <w:rPr>
          <w:color w:val="auto"/>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8616B">
        <w:rPr>
          <w:i/>
          <w:iCs/>
          <w:color w:val="auto"/>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F008E" w:rsidRPr="0058616B" w:rsidRDefault="002146AD" w:rsidP="00AD3A61">
      <w:pPr>
        <w:pStyle w:val="Default"/>
        <w:suppressAutoHyphens/>
        <w:jc w:val="both"/>
        <w:rPr>
          <w:i/>
          <w:iCs/>
          <w:color w:val="auto"/>
        </w:rPr>
      </w:pPr>
      <w:r w:rsidRPr="0058616B">
        <w:rPr>
          <w:color w:val="auto"/>
        </w:rPr>
        <w:t xml:space="preserve">От сотрудничества к противостоянию исполнительной и законодательной власти в 1992–1993 гг. </w:t>
      </w:r>
      <w:r w:rsidRPr="0058616B">
        <w:rPr>
          <w:i/>
          <w:iCs/>
          <w:color w:val="auto"/>
        </w:rPr>
        <w:t xml:space="preserve">Решение Конституционного суда РФ по «делу КПСС». </w:t>
      </w:r>
      <w:r w:rsidRPr="0058616B">
        <w:rPr>
          <w:color w:val="auto"/>
        </w:rPr>
        <w:t xml:space="preserve">Нарастание политико-конституционного кризиса в условиях ухудшения экономической ситуации. </w:t>
      </w:r>
      <w:r w:rsidRPr="0058616B">
        <w:rPr>
          <w:i/>
          <w:iCs/>
          <w:color w:val="auto"/>
        </w:rPr>
        <w:t xml:space="preserve">Апрельский референдум 1993 г. – попытка правового разрешения политического кризиса. </w:t>
      </w:r>
      <w:r w:rsidRPr="0058616B">
        <w:rPr>
          <w:color w:val="auto"/>
        </w:rPr>
        <w:t xml:space="preserve">Указ Б.Н. Ельцина № 1400 и его оценка Конституционным судом. </w:t>
      </w:r>
      <w:r w:rsidRPr="0058616B">
        <w:rPr>
          <w:i/>
          <w:iCs/>
          <w:color w:val="auto"/>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58616B">
        <w:rPr>
          <w:color w:val="auto"/>
        </w:rPr>
        <w:t xml:space="preserve">Трагические события осени 1993 г. в Москве. </w:t>
      </w:r>
      <w:r w:rsidRPr="0058616B">
        <w:rPr>
          <w:i/>
          <w:iCs/>
          <w:color w:val="auto"/>
        </w:rPr>
        <w:t xml:space="preserve">Обстрел Белого дома. Последующее решение об амнистии участников октябрьских событий 1993 г. </w:t>
      </w:r>
      <w:r w:rsidRPr="0058616B">
        <w:rPr>
          <w:color w:val="auto"/>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8616B">
        <w:rPr>
          <w:i/>
          <w:iCs/>
          <w:color w:val="auto"/>
        </w:rPr>
        <w:t xml:space="preserve">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2146AD" w:rsidRPr="0058616B" w:rsidRDefault="002146AD" w:rsidP="00AD3A61">
      <w:pPr>
        <w:pStyle w:val="Default"/>
        <w:suppressAutoHyphens/>
        <w:jc w:val="both"/>
        <w:rPr>
          <w:color w:val="auto"/>
        </w:rPr>
      </w:pPr>
      <w:r w:rsidRPr="0058616B">
        <w:rPr>
          <w:color w:val="auto"/>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8616B">
        <w:rPr>
          <w:i/>
          <w:iCs/>
          <w:color w:val="auto"/>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58616B">
        <w:rPr>
          <w:color w:val="auto"/>
        </w:rPr>
        <w:t xml:space="preserve">Взаимоотношения Центра и субъектов Федерации. </w:t>
      </w:r>
      <w:r w:rsidRPr="0058616B">
        <w:rPr>
          <w:i/>
          <w:iCs/>
          <w:color w:val="auto"/>
        </w:rPr>
        <w:t xml:space="preserve">Опасность исламского фундаментализма. </w:t>
      </w:r>
      <w:r w:rsidRPr="0058616B">
        <w:rPr>
          <w:color w:val="auto"/>
        </w:rPr>
        <w:t xml:space="preserve">Восстановление конституционного порядка в Чеченской Республике. Корректировка курса реформ и попытки стабилизации экономики. </w:t>
      </w:r>
      <w:r w:rsidRPr="0058616B">
        <w:rPr>
          <w:i/>
          <w:iCs/>
          <w:color w:val="auto"/>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58616B">
        <w:rPr>
          <w:color w:val="auto"/>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58616B">
        <w:rPr>
          <w:i/>
          <w:iCs/>
          <w:color w:val="auto"/>
        </w:rPr>
        <w:t xml:space="preserve">Вывод денежных активов из страны. </w:t>
      </w:r>
      <w:r w:rsidRPr="0058616B">
        <w:rPr>
          <w:color w:val="auto"/>
        </w:rPr>
        <w:t xml:space="preserve">Дефолт 1998 г. и его последствия. Повседневная жизнь и общественные настроения россиян в условиях реформ. </w:t>
      </w:r>
      <w:r w:rsidRPr="0058616B">
        <w:rPr>
          <w:i/>
          <w:iCs/>
          <w:color w:val="auto"/>
        </w:rPr>
        <w:t xml:space="preserve">Общественные настроения в зеркале социологических исследований. Представления о либерализме и демократии. </w:t>
      </w:r>
      <w:r w:rsidRPr="0058616B">
        <w:rPr>
          <w:color w:val="auto"/>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8616B">
        <w:rPr>
          <w:i/>
          <w:iCs/>
          <w:color w:val="auto"/>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146AD" w:rsidRPr="0058616B" w:rsidRDefault="002146AD" w:rsidP="00AD3A61">
      <w:pPr>
        <w:pStyle w:val="Default"/>
        <w:suppressAutoHyphens/>
        <w:jc w:val="both"/>
        <w:rPr>
          <w:color w:val="auto"/>
        </w:rPr>
      </w:pPr>
      <w:r w:rsidRPr="0058616B">
        <w:rPr>
          <w:color w:val="auto"/>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пространстве.СНГ и </w:t>
      </w:r>
      <w:r w:rsidRPr="0058616B">
        <w:rPr>
          <w:color w:val="auto"/>
        </w:rPr>
        <w:lastRenderedPageBreak/>
        <w:t xml:space="preserve">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8616B">
        <w:rPr>
          <w:i/>
          <w:iCs/>
          <w:color w:val="auto"/>
        </w:rPr>
        <w:t xml:space="preserve">Основные политические партии и движения 1990-х гг., их лидеры и платформы. </w:t>
      </w:r>
      <w:r w:rsidRPr="0058616B">
        <w:rPr>
          <w:color w:val="auto"/>
        </w:rPr>
        <w:t xml:space="preserve">Кризис центральной власти. Президентские выборы 1996 г. </w:t>
      </w:r>
      <w:r w:rsidRPr="0058616B">
        <w:rPr>
          <w:i/>
          <w:iCs/>
          <w:color w:val="auto"/>
        </w:rPr>
        <w:t xml:space="preserve">Политтехнологии. </w:t>
      </w:r>
    </w:p>
    <w:p w:rsidR="002146AD" w:rsidRPr="0058616B" w:rsidRDefault="002146AD" w:rsidP="00AD3A61">
      <w:pPr>
        <w:pStyle w:val="Default"/>
        <w:suppressAutoHyphens/>
        <w:jc w:val="both"/>
        <w:rPr>
          <w:color w:val="auto"/>
        </w:rPr>
      </w:pPr>
      <w:r w:rsidRPr="0058616B">
        <w:rPr>
          <w:color w:val="auto"/>
        </w:rPr>
        <w:t xml:space="preserve">«Семибанкирщина». «Олигархический» капитализм. </w:t>
      </w:r>
      <w:r w:rsidRPr="0058616B">
        <w:rPr>
          <w:i/>
          <w:iCs/>
          <w:color w:val="auto"/>
        </w:rPr>
        <w:t xml:space="preserve">Правительства В.С. Черномырдина и Е.М. Примакова. </w:t>
      </w:r>
      <w:r w:rsidRPr="0058616B">
        <w:rPr>
          <w:color w:val="auto"/>
        </w:rPr>
        <w:t xml:space="preserve">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146AD" w:rsidRPr="0058616B" w:rsidRDefault="002146AD" w:rsidP="00AD3A61">
      <w:pPr>
        <w:pStyle w:val="Default"/>
        <w:suppressAutoHyphens/>
        <w:jc w:val="both"/>
        <w:rPr>
          <w:color w:val="auto"/>
        </w:rPr>
      </w:pPr>
      <w:r w:rsidRPr="0058616B">
        <w:rPr>
          <w:color w:val="auto"/>
        </w:rPr>
        <w:t xml:space="preserve">Б.Н. Ельцин в оценках современников и историков. </w:t>
      </w:r>
    </w:p>
    <w:p w:rsidR="002146AD" w:rsidRPr="0058616B" w:rsidRDefault="002146AD" w:rsidP="00AD3A61">
      <w:pPr>
        <w:pStyle w:val="Default"/>
        <w:suppressAutoHyphens/>
        <w:jc w:val="both"/>
        <w:rPr>
          <w:color w:val="auto"/>
        </w:rPr>
      </w:pPr>
      <w:r w:rsidRPr="0058616B">
        <w:rPr>
          <w:i/>
          <w:iCs/>
          <w:color w:val="auto"/>
        </w:rPr>
        <w:t xml:space="preserve">Наш край в 1992–1999 гг. </w:t>
      </w:r>
    </w:p>
    <w:p w:rsidR="002146AD" w:rsidRPr="0058616B" w:rsidRDefault="002146AD" w:rsidP="00AD3A61">
      <w:pPr>
        <w:pStyle w:val="Default"/>
        <w:suppressAutoHyphens/>
        <w:jc w:val="both"/>
        <w:rPr>
          <w:color w:val="auto"/>
        </w:rPr>
      </w:pPr>
      <w:r w:rsidRPr="0058616B">
        <w:rPr>
          <w:b/>
          <w:bCs/>
          <w:color w:val="auto"/>
        </w:rPr>
        <w:t xml:space="preserve">Россия в 2000-е: вызовы времени и задачи модернизации </w:t>
      </w:r>
    </w:p>
    <w:p w:rsidR="002146AD" w:rsidRPr="0058616B" w:rsidRDefault="002146AD" w:rsidP="00AD3A61">
      <w:pPr>
        <w:pStyle w:val="Default"/>
        <w:suppressAutoHyphens/>
        <w:jc w:val="both"/>
        <w:rPr>
          <w:color w:val="auto"/>
        </w:rPr>
      </w:pPr>
      <w:r w:rsidRPr="0058616B">
        <w:rPr>
          <w:color w:val="auto"/>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8616B">
        <w:rPr>
          <w:i/>
          <w:iCs/>
          <w:color w:val="auto"/>
        </w:rPr>
        <w:t xml:space="preserve">Многопартийность. Политические партии и электорат. Федерализм и сепаратизм. </w:t>
      </w:r>
      <w:r w:rsidRPr="0058616B">
        <w:rPr>
          <w:color w:val="auto"/>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8616B">
        <w:rPr>
          <w:i/>
          <w:iCs/>
          <w:color w:val="auto"/>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58616B">
        <w:rPr>
          <w:color w:val="auto"/>
        </w:rPr>
        <w:t xml:space="preserve">Олимпийские и паралимпийские зимние игры 2014 г. в Сочи. </w:t>
      </w:r>
      <w:r w:rsidRPr="0058616B">
        <w:rPr>
          <w:i/>
          <w:iCs/>
          <w:color w:val="auto"/>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2146AD" w:rsidRPr="0058616B" w:rsidRDefault="002146AD" w:rsidP="00AD3A61">
      <w:pPr>
        <w:pStyle w:val="Default"/>
        <w:suppressAutoHyphens/>
        <w:jc w:val="both"/>
        <w:rPr>
          <w:color w:val="auto"/>
        </w:rPr>
      </w:pPr>
      <w:r w:rsidRPr="0058616B">
        <w:rPr>
          <w:color w:val="auto"/>
        </w:rPr>
        <w:t xml:space="preserve">Модернизация бытовой сферы. </w:t>
      </w:r>
      <w:r w:rsidRPr="0058616B">
        <w:rPr>
          <w:i/>
          <w:iCs/>
          <w:color w:val="auto"/>
        </w:rPr>
        <w:t xml:space="preserve">Досуг. Россиянин в глобальном информационном пространстве: СМИ, компьютеризация, Интернет. Массовая автомобилизация. </w:t>
      </w:r>
    </w:p>
    <w:p w:rsidR="002146AD" w:rsidRPr="0058616B" w:rsidRDefault="002146AD" w:rsidP="00AD3A61">
      <w:pPr>
        <w:pStyle w:val="Default"/>
        <w:suppressAutoHyphens/>
        <w:jc w:val="both"/>
        <w:rPr>
          <w:color w:val="auto"/>
        </w:rPr>
      </w:pPr>
      <w:r w:rsidRPr="0058616B">
        <w:rPr>
          <w:color w:val="auto"/>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8616B">
        <w:rPr>
          <w:i/>
          <w:iCs/>
          <w:color w:val="auto"/>
        </w:rPr>
        <w:t xml:space="preserve">Центробежные и партнерские тенденции в СНГ. СНГ и ЕврАзЭС. </w:t>
      </w:r>
      <w:r w:rsidRPr="0058616B">
        <w:rPr>
          <w:color w:val="auto"/>
        </w:rPr>
        <w:t xml:space="preserve">Отношения с США и Евросоюзом. Вступление России в Совет Европы. </w:t>
      </w:r>
      <w:r w:rsidRPr="0058616B">
        <w:rPr>
          <w:i/>
          <w:iCs/>
          <w:color w:val="auto"/>
        </w:rPr>
        <w:t xml:space="preserve">Деятельность «большой двадцатки». Переговоры о вступлении в ВТО. Дальневосточное и другие направления политики России. </w:t>
      </w:r>
    </w:p>
    <w:p w:rsidR="002146AD" w:rsidRPr="0058616B" w:rsidRDefault="002146AD" w:rsidP="00AD3A61">
      <w:pPr>
        <w:pStyle w:val="Default"/>
        <w:suppressAutoHyphens/>
        <w:jc w:val="both"/>
        <w:rPr>
          <w:color w:val="auto"/>
        </w:rPr>
      </w:pPr>
      <w:r w:rsidRPr="0058616B">
        <w:rPr>
          <w:color w:val="auto"/>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8616B">
        <w:rPr>
          <w:i/>
          <w:iCs/>
          <w:color w:val="auto"/>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58616B">
        <w:rPr>
          <w:color w:val="auto"/>
        </w:rPr>
        <w:t xml:space="preserve">Религиозные конфессии и повышение их роли в жизни страны. </w:t>
      </w:r>
      <w:r w:rsidRPr="0058616B">
        <w:rPr>
          <w:i/>
          <w:iCs/>
          <w:color w:val="auto"/>
        </w:rPr>
        <w:t xml:space="preserve">Предоставление церкви налоговых льгот. Передача государством зданий и предметов культа для религиозных нужд. </w:t>
      </w:r>
      <w:r w:rsidRPr="0058616B">
        <w:rPr>
          <w:color w:val="auto"/>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146AD" w:rsidRPr="0058616B" w:rsidRDefault="002146AD" w:rsidP="00AD3A61">
      <w:pPr>
        <w:pStyle w:val="Default"/>
        <w:suppressAutoHyphens/>
        <w:jc w:val="both"/>
      </w:pPr>
      <w:r w:rsidRPr="0058616B">
        <w:rPr>
          <w:i/>
          <w:iCs/>
          <w:color w:val="auto"/>
        </w:rPr>
        <w:t>Наш край в 2000–2012 гг.</w:t>
      </w:r>
    </w:p>
    <w:p w:rsidR="00AF008E" w:rsidRPr="0058616B" w:rsidRDefault="00AF008E" w:rsidP="00AD3A61">
      <w:pPr>
        <w:pStyle w:val="Default"/>
        <w:suppressAutoHyphens/>
        <w:jc w:val="both"/>
      </w:pPr>
      <w:r w:rsidRPr="0058616B">
        <w:rPr>
          <w:b/>
          <w:bCs/>
        </w:rPr>
        <w:t xml:space="preserve">История. Россия до 1914 г. </w:t>
      </w:r>
    </w:p>
    <w:p w:rsidR="00AF008E" w:rsidRPr="0058616B" w:rsidRDefault="00AF008E" w:rsidP="00AD3A61">
      <w:pPr>
        <w:pStyle w:val="Default"/>
        <w:suppressAutoHyphens/>
        <w:jc w:val="both"/>
      </w:pPr>
      <w:r w:rsidRPr="0058616B">
        <w:rPr>
          <w:b/>
          <w:bCs/>
        </w:rPr>
        <w:t xml:space="preserve">От Древней Руси к Российскому государству </w:t>
      </w:r>
    </w:p>
    <w:p w:rsidR="00AF008E" w:rsidRPr="0058616B" w:rsidRDefault="00AF008E" w:rsidP="00AD3A61">
      <w:pPr>
        <w:pStyle w:val="Default"/>
        <w:suppressAutoHyphens/>
        <w:jc w:val="both"/>
      </w:pPr>
      <w:r w:rsidRPr="0058616B">
        <w:rPr>
          <w:b/>
          <w:bCs/>
        </w:rPr>
        <w:t xml:space="preserve">Введение </w:t>
      </w:r>
    </w:p>
    <w:p w:rsidR="00AF008E" w:rsidRPr="0058616B" w:rsidRDefault="00AF008E" w:rsidP="00AD3A61">
      <w:pPr>
        <w:pStyle w:val="Default"/>
        <w:suppressAutoHyphens/>
        <w:jc w:val="both"/>
      </w:pPr>
      <w:r w:rsidRPr="0058616B">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AF008E" w:rsidRPr="0058616B" w:rsidRDefault="00AF008E" w:rsidP="00AD3A61">
      <w:pPr>
        <w:pStyle w:val="Default"/>
        <w:suppressAutoHyphens/>
        <w:jc w:val="both"/>
      </w:pPr>
      <w:r w:rsidRPr="0058616B">
        <w:rPr>
          <w:b/>
          <w:bCs/>
        </w:rPr>
        <w:lastRenderedPageBreak/>
        <w:t xml:space="preserve">Народы и государства на территории нашей страны в древности </w:t>
      </w:r>
    </w:p>
    <w:p w:rsidR="00AF008E" w:rsidRPr="0058616B" w:rsidRDefault="00AF008E" w:rsidP="00AD3A61">
      <w:pPr>
        <w:pStyle w:val="Default"/>
        <w:suppressAutoHyphens/>
        <w:jc w:val="both"/>
      </w:pPr>
      <w:r w:rsidRPr="0058616B">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AF008E" w:rsidRPr="0058616B" w:rsidRDefault="00AF008E" w:rsidP="00AD3A61">
      <w:pPr>
        <w:pStyle w:val="Default"/>
        <w:suppressAutoHyphens/>
        <w:jc w:val="both"/>
      </w:pPr>
      <w:r w:rsidRPr="0058616B">
        <w:rPr>
          <w:b/>
          <w:bCs/>
        </w:rPr>
        <w:t xml:space="preserve">Восточная Европа в середине I тыс. н.э. </w:t>
      </w:r>
    </w:p>
    <w:p w:rsidR="00AF008E" w:rsidRPr="0058616B" w:rsidRDefault="00AF008E" w:rsidP="00AD3A61">
      <w:pPr>
        <w:pStyle w:val="Default"/>
        <w:suppressAutoHyphens/>
        <w:jc w:val="both"/>
      </w:pPr>
      <w:r w:rsidRPr="0058616B">
        <w:t xml:space="preserve">Великое переселение народов. Взаимодействие кочевого и оседлого мира в эпоху переселения народов. </w:t>
      </w:r>
      <w:r w:rsidRPr="0058616B">
        <w:rPr>
          <w:i/>
          <w:iCs/>
        </w:rPr>
        <w:t xml:space="preserve">Дискуссии о славянской прародине и происхождении славян. </w:t>
      </w:r>
      <w:r w:rsidRPr="0058616B">
        <w:t xml:space="preserve">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w:t>
      </w:r>
    </w:p>
    <w:p w:rsidR="00AF008E" w:rsidRPr="0058616B" w:rsidRDefault="00AF008E" w:rsidP="00AD3A61">
      <w:pPr>
        <w:pStyle w:val="Default"/>
        <w:suppressAutoHyphens/>
        <w:jc w:val="both"/>
      </w:pPr>
      <w:r w:rsidRPr="0058616B">
        <w:rPr>
          <w:b/>
          <w:bCs/>
        </w:rPr>
        <w:t xml:space="preserve">Образование государства Русь </w:t>
      </w:r>
    </w:p>
    <w:p w:rsidR="00AF008E" w:rsidRPr="0058616B" w:rsidRDefault="00AF008E" w:rsidP="00AD3A61">
      <w:pPr>
        <w:pStyle w:val="Default"/>
        <w:suppressAutoHyphens/>
        <w:jc w:val="both"/>
        <w:rPr>
          <w:color w:val="auto"/>
        </w:rPr>
      </w:pPr>
      <w:r w:rsidRPr="0058616B">
        <w:t xml:space="preserve">Норманнский фактор в образовании европейских государств. Предпосылки и особенности формирования государства Русь. </w:t>
      </w:r>
      <w:r w:rsidRPr="0058616B">
        <w:rPr>
          <w:i/>
          <w:iCs/>
        </w:rPr>
        <w:t xml:space="preserve">Дискуссии о происхождении Древнерусского государства. </w:t>
      </w:r>
      <w:r w:rsidRPr="0058616B">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w:t>
      </w:r>
      <w:r w:rsidRPr="0058616B">
        <w:rPr>
          <w:color w:val="auto"/>
        </w:rPr>
        <w:t xml:space="preserve">государствами. Крещение Руси: причины и значение. Зарождение, специфика и достижения ранней русской культуры. </w:t>
      </w:r>
    </w:p>
    <w:p w:rsidR="00AF008E" w:rsidRPr="0058616B" w:rsidRDefault="00AF008E" w:rsidP="00AD3A61">
      <w:pPr>
        <w:pStyle w:val="Default"/>
        <w:suppressAutoHyphens/>
        <w:jc w:val="both"/>
        <w:rPr>
          <w:color w:val="auto"/>
        </w:rPr>
      </w:pPr>
      <w:r w:rsidRPr="0058616B">
        <w:rPr>
          <w:b/>
          <w:bCs/>
          <w:color w:val="auto"/>
        </w:rPr>
        <w:t xml:space="preserve">Русь в конце X – начале XII в. </w:t>
      </w:r>
    </w:p>
    <w:p w:rsidR="00AF008E" w:rsidRPr="0058616B" w:rsidRDefault="00AF008E" w:rsidP="00AD3A61">
      <w:pPr>
        <w:pStyle w:val="Default"/>
        <w:suppressAutoHyphens/>
        <w:jc w:val="both"/>
        <w:rPr>
          <w:color w:val="auto"/>
        </w:rPr>
      </w:pPr>
      <w:r w:rsidRPr="0058616B">
        <w:rPr>
          <w:color w:val="auto"/>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AF008E" w:rsidRPr="0058616B" w:rsidRDefault="00AF008E" w:rsidP="00AD3A61">
      <w:pPr>
        <w:pStyle w:val="Default"/>
        <w:suppressAutoHyphens/>
        <w:jc w:val="both"/>
        <w:rPr>
          <w:color w:val="auto"/>
        </w:rPr>
      </w:pPr>
      <w:r w:rsidRPr="0058616B">
        <w:rPr>
          <w:b/>
          <w:bCs/>
          <w:color w:val="auto"/>
        </w:rPr>
        <w:t xml:space="preserve">Русь в середине XII – начале XIII в. </w:t>
      </w:r>
    </w:p>
    <w:p w:rsidR="00AF008E" w:rsidRPr="0058616B" w:rsidRDefault="00AF008E" w:rsidP="00AD3A61">
      <w:pPr>
        <w:pStyle w:val="Default"/>
        <w:suppressAutoHyphens/>
        <w:jc w:val="both"/>
        <w:rPr>
          <w:color w:val="auto"/>
        </w:rPr>
      </w:pPr>
      <w:r w:rsidRPr="0058616B">
        <w:rPr>
          <w:color w:val="auto"/>
        </w:rPr>
        <w:t xml:space="preserve">Причины, особенности и последствия политической раздробленности на Руси. Формирование системы </w:t>
      </w:r>
      <w:r w:rsidRPr="0058616B">
        <w:rPr>
          <w:i/>
          <w:iCs/>
          <w:color w:val="auto"/>
        </w:rPr>
        <w:t xml:space="preserve">земель </w:t>
      </w:r>
      <w:r w:rsidRPr="0058616B">
        <w:rPr>
          <w:color w:val="auto"/>
        </w:rPr>
        <w:t xml:space="preserve">– самостоятельных государств. </w:t>
      </w:r>
      <w:r w:rsidRPr="0058616B">
        <w:rPr>
          <w:i/>
          <w:iCs/>
          <w:color w:val="auto"/>
        </w:rPr>
        <w:t xml:space="preserve">Дискуссии о путях и центрах объединения русских земель. </w:t>
      </w:r>
      <w:r w:rsidRPr="0058616B">
        <w:rPr>
          <w:color w:val="auto"/>
        </w:rP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AF008E" w:rsidRPr="0058616B" w:rsidRDefault="00AF008E" w:rsidP="00AD3A61">
      <w:pPr>
        <w:pStyle w:val="Default"/>
        <w:suppressAutoHyphens/>
        <w:jc w:val="both"/>
        <w:rPr>
          <w:color w:val="auto"/>
        </w:rPr>
      </w:pPr>
      <w:r w:rsidRPr="0058616B">
        <w:rPr>
          <w:b/>
          <w:bCs/>
          <w:color w:val="auto"/>
        </w:rPr>
        <w:t xml:space="preserve">Русские земли в середине XIII – XIV в. </w:t>
      </w:r>
    </w:p>
    <w:p w:rsidR="00AF008E" w:rsidRPr="0058616B" w:rsidRDefault="00AF008E" w:rsidP="00AD3A61">
      <w:pPr>
        <w:pStyle w:val="Default"/>
        <w:suppressAutoHyphens/>
        <w:jc w:val="both"/>
        <w:rPr>
          <w:color w:val="auto"/>
        </w:rPr>
      </w:pPr>
      <w:r w:rsidRPr="0058616B">
        <w:rPr>
          <w:color w:val="auto"/>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AF008E" w:rsidRPr="0058616B" w:rsidRDefault="00AF008E" w:rsidP="00AD3A61">
      <w:pPr>
        <w:pStyle w:val="Default"/>
        <w:suppressAutoHyphens/>
        <w:jc w:val="both"/>
        <w:rPr>
          <w:color w:val="auto"/>
        </w:rPr>
      </w:pPr>
      <w:r w:rsidRPr="0058616B">
        <w:rPr>
          <w:b/>
          <w:bCs/>
          <w:color w:val="auto"/>
        </w:rPr>
        <w:t xml:space="preserve">Формирование единого Русского государства в XV веке </w:t>
      </w:r>
    </w:p>
    <w:p w:rsidR="00AF008E" w:rsidRPr="0058616B" w:rsidRDefault="00AF008E" w:rsidP="00AD3A61">
      <w:pPr>
        <w:pStyle w:val="Default"/>
        <w:suppressAutoHyphens/>
        <w:jc w:val="both"/>
        <w:rPr>
          <w:color w:val="auto"/>
        </w:rPr>
      </w:pPr>
      <w:r w:rsidRPr="0058616B">
        <w:rPr>
          <w:color w:val="auto"/>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w:t>
      </w:r>
      <w:r w:rsidRPr="0058616B">
        <w:rPr>
          <w:color w:val="auto"/>
        </w:rPr>
        <w:lastRenderedPageBreak/>
        <w:t xml:space="preserve">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AF008E" w:rsidRPr="0058616B" w:rsidRDefault="00AF008E" w:rsidP="00AD3A61">
      <w:pPr>
        <w:pStyle w:val="Default"/>
        <w:suppressAutoHyphens/>
        <w:jc w:val="both"/>
        <w:rPr>
          <w:color w:val="auto"/>
        </w:rPr>
      </w:pPr>
      <w:r w:rsidRPr="0058616B">
        <w:rPr>
          <w:b/>
          <w:bCs/>
          <w:color w:val="auto"/>
        </w:rPr>
        <w:t xml:space="preserve">Россия в XVI–XVII веках: от Великого княжества к Царству </w:t>
      </w:r>
    </w:p>
    <w:p w:rsidR="00AF008E" w:rsidRPr="0058616B" w:rsidRDefault="00AF008E" w:rsidP="00AD3A61">
      <w:pPr>
        <w:pStyle w:val="Default"/>
        <w:suppressAutoHyphens/>
        <w:jc w:val="both"/>
        <w:rPr>
          <w:color w:val="auto"/>
        </w:rPr>
      </w:pPr>
      <w:r w:rsidRPr="0058616B">
        <w:rPr>
          <w:b/>
          <w:bCs/>
          <w:color w:val="auto"/>
        </w:rPr>
        <w:t xml:space="preserve">Россия в XVI веке </w:t>
      </w:r>
    </w:p>
    <w:p w:rsidR="00AF008E" w:rsidRPr="0058616B" w:rsidRDefault="00AF008E" w:rsidP="00AD3A61">
      <w:pPr>
        <w:pStyle w:val="Default"/>
        <w:suppressAutoHyphens/>
        <w:jc w:val="both"/>
        <w:rPr>
          <w:color w:val="auto"/>
        </w:rPr>
      </w:pPr>
      <w:r w:rsidRPr="0058616B">
        <w:rPr>
          <w:color w:val="auto"/>
        </w:rPr>
        <w:t xml:space="preserve">Социально-экономическое и политическое развитие. Иван IV Грозный. Установление царской власти </w:t>
      </w:r>
      <w:r w:rsidRPr="0058616B">
        <w:rPr>
          <w:i/>
          <w:iCs/>
          <w:color w:val="auto"/>
        </w:rPr>
        <w:t>и ее сакрализация в общественном сознании</w:t>
      </w:r>
      <w:r w:rsidRPr="0058616B">
        <w:rPr>
          <w:color w:val="auto"/>
        </w:rPr>
        <w:t xml:space="preserve">.Избранная рада. Реформы 1550-х гг. и их значение. Стоглавый собор. Земские соборы. Опричнина: причины, сущность, последствия. </w:t>
      </w:r>
      <w:r w:rsidRPr="0058616B">
        <w:rPr>
          <w:i/>
          <w:iCs/>
          <w:color w:val="auto"/>
        </w:rPr>
        <w:t xml:space="preserve">Дискуссия о характере опричнины и ее роли в истории России. </w:t>
      </w:r>
    </w:p>
    <w:p w:rsidR="00AF008E" w:rsidRPr="0058616B" w:rsidRDefault="00AF008E" w:rsidP="00AD3A61">
      <w:pPr>
        <w:pStyle w:val="Default"/>
        <w:suppressAutoHyphens/>
        <w:jc w:val="both"/>
        <w:rPr>
          <w:color w:val="auto"/>
        </w:rPr>
      </w:pPr>
      <w:r w:rsidRPr="0058616B">
        <w:rPr>
          <w:color w:val="auto"/>
        </w:rP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AF008E" w:rsidRPr="0058616B" w:rsidRDefault="00AF008E" w:rsidP="00AD3A61">
      <w:pPr>
        <w:pStyle w:val="Default"/>
        <w:suppressAutoHyphens/>
        <w:jc w:val="both"/>
        <w:rPr>
          <w:color w:val="auto"/>
        </w:rPr>
      </w:pPr>
      <w:r w:rsidRPr="0058616B">
        <w:rPr>
          <w:color w:val="auto"/>
        </w:rPr>
        <w:t xml:space="preserve">Россия в конце XVI в. Царь Федор Иванович. Учреждение патриаршества. Дальнейшее закрепощение крестьян. </w:t>
      </w:r>
    </w:p>
    <w:p w:rsidR="00AF008E" w:rsidRPr="0058616B" w:rsidRDefault="00AF008E" w:rsidP="00AD3A61">
      <w:pPr>
        <w:pStyle w:val="Default"/>
        <w:suppressAutoHyphens/>
        <w:jc w:val="both"/>
        <w:rPr>
          <w:color w:val="auto"/>
        </w:rPr>
      </w:pPr>
      <w:r w:rsidRPr="0058616B">
        <w:rPr>
          <w:color w:val="auto"/>
        </w:rPr>
        <w:t xml:space="preserve">Культура Московской Руси в XVI в. </w:t>
      </w:r>
      <w:r w:rsidRPr="0058616B">
        <w:rPr>
          <w:i/>
          <w:iCs/>
          <w:color w:val="auto"/>
        </w:rPr>
        <w:t xml:space="preserve">Устное народное творчество. </w:t>
      </w:r>
      <w:r w:rsidRPr="0058616B">
        <w:rPr>
          <w:color w:val="auto"/>
        </w:rPr>
        <w:t xml:space="preserve">Начало книгопечатания (И. Федоров) и его влияние на общество. Публицистика. </w:t>
      </w:r>
      <w:r w:rsidRPr="0058616B">
        <w:rPr>
          <w:i/>
          <w:iCs/>
          <w:color w:val="auto"/>
        </w:rPr>
        <w:t xml:space="preserve">Исторические повести. </w:t>
      </w:r>
      <w:r w:rsidRPr="0058616B">
        <w:rPr>
          <w:color w:val="auto"/>
        </w:rPr>
        <w:t xml:space="preserve">Зодчество (шатровые храмы). Живопись (Дионисий). «Домострой»: патриархальные традиции в быте и нравах. </w:t>
      </w:r>
    </w:p>
    <w:p w:rsidR="00AF008E" w:rsidRPr="0058616B" w:rsidRDefault="00AF008E" w:rsidP="00AD3A61">
      <w:pPr>
        <w:pStyle w:val="Default"/>
        <w:suppressAutoHyphens/>
        <w:jc w:val="both"/>
        <w:rPr>
          <w:color w:val="auto"/>
        </w:rPr>
      </w:pPr>
      <w:r w:rsidRPr="0058616B">
        <w:rPr>
          <w:b/>
          <w:bCs/>
          <w:color w:val="auto"/>
        </w:rPr>
        <w:t xml:space="preserve">Смута в России </w:t>
      </w:r>
    </w:p>
    <w:p w:rsidR="00AF008E" w:rsidRPr="0058616B" w:rsidRDefault="00AF008E" w:rsidP="00AD3A61">
      <w:pPr>
        <w:pStyle w:val="Default"/>
        <w:suppressAutoHyphens/>
        <w:jc w:val="both"/>
        <w:rPr>
          <w:color w:val="auto"/>
        </w:rPr>
      </w:pPr>
      <w:r w:rsidRPr="0058616B">
        <w:rPr>
          <w:color w:val="auto"/>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AF008E" w:rsidRPr="0058616B" w:rsidRDefault="00AF008E" w:rsidP="00AD3A61">
      <w:pPr>
        <w:pStyle w:val="Default"/>
        <w:suppressAutoHyphens/>
        <w:jc w:val="both"/>
        <w:rPr>
          <w:color w:val="auto"/>
        </w:rPr>
      </w:pPr>
      <w:r w:rsidRPr="0058616B">
        <w:rPr>
          <w:b/>
          <w:bCs/>
          <w:color w:val="auto"/>
        </w:rPr>
        <w:t xml:space="preserve">Россия в XVII веке </w:t>
      </w:r>
    </w:p>
    <w:p w:rsidR="00AF008E" w:rsidRPr="0058616B" w:rsidRDefault="00AF008E" w:rsidP="00AD3A61">
      <w:pPr>
        <w:pStyle w:val="Default"/>
        <w:suppressAutoHyphens/>
        <w:jc w:val="both"/>
        <w:rPr>
          <w:color w:val="auto"/>
        </w:rPr>
      </w:pPr>
      <w:r w:rsidRPr="0058616B">
        <w:rPr>
          <w:color w:val="auto"/>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F008E" w:rsidRPr="0058616B" w:rsidRDefault="00AF008E" w:rsidP="00AD3A61">
      <w:pPr>
        <w:pStyle w:val="Default"/>
        <w:suppressAutoHyphens/>
        <w:jc w:val="both"/>
        <w:rPr>
          <w:color w:val="auto"/>
        </w:rPr>
      </w:pPr>
      <w:r w:rsidRPr="0058616B">
        <w:rPr>
          <w:color w:val="auto"/>
        </w:rP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AF008E" w:rsidRPr="0058616B" w:rsidRDefault="00AF008E" w:rsidP="00AD3A61">
      <w:pPr>
        <w:pStyle w:val="Default"/>
        <w:suppressAutoHyphens/>
        <w:jc w:val="both"/>
        <w:rPr>
          <w:color w:val="auto"/>
        </w:rPr>
      </w:pPr>
      <w:r w:rsidRPr="0058616B">
        <w:rPr>
          <w:color w:val="auto"/>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AF008E" w:rsidRPr="0058616B" w:rsidRDefault="00AF008E" w:rsidP="00AD3A61">
      <w:pPr>
        <w:pStyle w:val="Default"/>
        <w:suppressAutoHyphens/>
        <w:jc w:val="both"/>
        <w:rPr>
          <w:color w:val="auto"/>
        </w:rPr>
      </w:pPr>
      <w:r w:rsidRPr="0058616B">
        <w:rPr>
          <w:color w:val="auto"/>
        </w:rP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AF008E" w:rsidRPr="0058616B" w:rsidRDefault="00AF008E" w:rsidP="00AD3A61">
      <w:pPr>
        <w:pStyle w:val="Default"/>
        <w:suppressAutoHyphens/>
        <w:jc w:val="both"/>
        <w:rPr>
          <w:color w:val="auto"/>
        </w:rPr>
      </w:pPr>
      <w:r w:rsidRPr="0058616B">
        <w:rPr>
          <w:color w:val="auto"/>
        </w:rP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AF008E" w:rsidRPr="0058616B" w:rsidRDefault="00AF008E" w:rsidP="00AD3A61">
      <w:pPr>
        <w:pStyle w:val="Default"/>
        <w:suppressAutoHyphens/>
        <w:jc w:val="both"/>
        <w:rPr>
          <w:color w:val="auto"/>
        </w:rPr>
      </w:pPr>
      <w:r w:rsidRPr="0058616B">
        <w:rPr>
          <w:b/>
          <w:bCs/>
          <w:color w:val="auto"/>
        </w:rPr>
        <w:t xml:space="preserve">Россия в конце XVII – XVIII веке: от Царства к Империи </w:t>
      </w:r>
    </w:p>
    <w:p w:rsidR="00AF008E" w:rsidRPr="0058616B" w:rsidRDefault="00AF008E" w:rsidP="00AD3A61">
      <w:pPr>
        <w:pStyle w:val="Default"/>
        <w:suppressAutoHyphens/>
        <w:jc w:val="both"/>
        <w:rPr>
          <w:color w:val="auto"/>
        </w:rPr>
      </w:pPr>
      <w:r w:rsidRPr="0058616B">
        <w:rPr>
          <w:b/>
          <w:bCs/>
          <w:color w:val="auto"/>
        </w:rPr>
        <w:t xml:space="preserve">Россия в эпоху преобразований Петра I </w:t>
      </w:r>
    </w:p>
    <w:p w:rsidR="00AF008E" w:rsidRPr="0058616B" w:rsidRDefault="00AF008E" w:rsidP="00AD3A61">
      <w:pPr>
        <w:pStyle w:val="Default"/>
        <w:suppressAutoHyphens/>
        <w:jc w:val="both"/>
        <w:rPr>
          <w:color w:val="auto"/>
        </w:rPr>
      </w:pPr>
      <w:r w:rsidRPr="0058616B">
        <w:rPr>
          <w:color w:val="auto"/>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w:t>
      </w:r>
      <w:r w:rsidRPr="0058616B">
        <w:rPr>
          <w:color w:val="auto"/>
        </w:rPr>
        <w:lastRenderedPageBreak/>
        <w:t xml:space="preserve">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AF008E" w:rsidRPr="0058616B" w:rsidRDefault="00AF008E" w:rsidP="00AD3A61">
      <w:pPr>
        <w:pStyle w:val="Default"/>
        <w:suppressAutoHyphens/>
        <w:jc w:val="both"/>
        <w:rPr>
          <w:color w:val="auto"/>
        </w:rPr>
      </w:pPr>
      <w:r w:rsidRPr="0058616B">
        <w:rPr>
          <w:b/>
          <w:bCs/>
          <w:color w:val="auto"/>
        </w:rPr>
        <w:t xml:space="preserve">После Петра Великого: эпоха «дворцовых переворотов» </w:t>
      </w:r>
    </w:p>
    <w:p w:rsidR="00AF008E" w:rsidRPr="0058616B" w:rsidRDefault="00AF008E" w:rsidP="00AD3A61">
      <w:pPr>
        <w:pStyle w:val="Default"/>
        <w:suppressAutoHyphens/>
        <w:jc w:val="both"/>
        <w:rPr>
          <w:color w:val="auto"/>
        </w:rPr>
      </w:pPr>
      <w:r w:rsidRPr="0058616B">
        <w:rPr>
          <w:color w:val="auto"/>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AF008E" w:rsidRPr="0058616B" w:rsidRDefault="00AF008E" w:rsidP="00AD3A61">
      <w:pPr>
        <w:pStyle w:val="Default"/>
        <w:suppressAutoHyphens/>
        <w:jc w:val="both"/>
        <w:rPr>
          <w:color w:val="auto"/>
        </w:rPr>
      </w:pPr>
      <w:r w:rsidRPr="0058616B">
        <w:rPr>
          <w:b/>
          <w:bCs/>
          <w:color w:val="auto"/>
        </w:rPr>
        <w:t xml:space="preserve">Россия в 1760–1790-е. Правление Екатерины II </w:t>
      </w:r>
    </w:p>
    <w:p w:rsidR="00AF008E" w:rsidRPr="0058616B" w:rsidRDefault="00AF008E" w:rsidP="00AD3A61">
      <w:pPr>
        <w:pStyle w:val="Default"/>
        <w:suppressAutoHyphens/>
        <w:jc w:val="both"/>
        <w:rPr>
          <w:color w:val="auto"/>
        </w:rPr>
      </w:pPr>
      <w:r w:rsidRPr="0058616B">
        <w:rPr>
          <w:color w:val="auto"/>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p>
    <w:p w:rsidR="00AF008E" w:rsidRPr="0058616B" w:rsidRDefault="00AF008E" w:rsidP="00AD3A61">
      <w:pPr>
        <w:pStyle w:val="Default"/>
        <w:suppressAutoHyphens/>
        <w:jc w:val="both"/>
        <w:rPr>
          <w:color w:val="auto"/>
        </w:rPr>
      </w:pPr>
      <w:r w:rsidRPr="0058616B">
        <w:rPr>
          <w:b/>
          <w:bCs/>
          <w:color w:val="auto"/>
        </w:rPr>
        <w:t xml:space="preserve">Россия при Павле I </w:t>
      </w:r>
    </w:p>
    <w:p w:rsidR="00AF008E" w:rsidRPr="0058616B" w:rsidRDefault="00AF008E" w:rsidP="00AD3A61">
      <w:pPr>
        <w:pStyle w:val="Default"/>
        <w:suppressAutoHyphens/>
        <w:jc w:val="both"/>
        <w:rPr>
          <w:color w:val="auto"/>
        </w:rPr>
      </w:pPr>
      <w:r w:rsidRPr="0058616B">
        <w:rPr>
          <w:color w:val="auto"/>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AF008E" w:rsidRPr="0058616B" w:rsidRDefault="00AF008E" w:rsidP="00AD3A61">
      <w:pPr>
        <w:pStyle w:val="Default"/>
        <w:suppressAutoHyphens/>
        <w:jc w:val="both"/>
        <w:rPr>
          <w:color w:val="auto"/>
        </w:rPr>
      </w:pPr>
      <w:r w:rsidRPr="0058616B">
        <w:rPr>
          <w:b/>
          <w:bCs/>
          <w:color w:val="auto"/>
        </w:rPr>
        <w:t xml:space="preserve">Культурное пространство Российской империи </w:t>
      </w:r>
    </w:p>
    <w:p w:rsidR="00AF008E" w:rsidRPr="0058616B" w:rsidRDefault="00AF008E" w:rsidP="00AD3A61">
      <w:pPr>
        <w:pStyle w:val="Default"/>
        <w:suppressAutoHyphens/>
        <w:jc w:val="both"/>
        <w:rPr>
          <w:color w:val="auto"/>
        </w:rPr>
      </w:pPr>
      <w:r w:rsidRPr="0058616B">
        <w:rPr>
          <w:color w:val="auto"/>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AF008E" w:rsidRPr="0058616B" w:rsidRDefault="00AF008E" w:rsidP="00AD3A61">
      <w:pPr>
        <w:pStyle w:val="Default"/>
        <w:suppressAutoHyphens/>
        <w:jc w:val="both"/>
        <w:rPr>
          <w:color w:val="auto"/>
        </w:rPr>
      </w:pPr>
      <w:r w:rsidRPr="0058616B">
        <w:rPr>
          <w:b/>
          <w:bCs/>
          <w:color w:val="auto"/>
        </w:rPr>
        <w:t xml:space="preserve">Российская Империя в XIX – начале XX века </w:t>
      </w:r>
    </w:p>
    <w:p w:rsidR="00AF008E" w:rsidRPr="0058616B" w:rsidRDefault="00AF008E" w:rsidP="00AD3A61">
      <w:pPr>
        <w:pStyle w:val="Default"/>
        <w:suppressAutoHyphens/>
        <w:jc w:val="both"/>
        <w:rPr>
          <w:color w:val="auto"/>
        </w:rPr>
      </w:pPr>
      <w:r w:rsidRPr="0058616B">
        <w:rPr>
          <w:b/>
          <w:bCs/>
          <w:color w:val="auto"/>
        </w:rPr>
        <w:t xml:space="preserve">Российская империя в первой половине XIX в. </w:t>
      </w:r>
    </w:p>
    <w:p w:rsidR="00AF008E" w:rsidRPr="0058616B" w:rsidRDefault="00AF008E" w:rsidP="00AD3A61">
      <w:pPr>
        <w:pStyle w:val="Default"/>
        <w:suppressAutoHyphens/>
        <w:jc w:val="both"/>
        <w:rPr>
          <w:color w:val="auto"/>
        </w:rPr>
      </w:pPr>
      <w:r w:rsidRPr="0058616B">
        <w:rPr>
          <w:color w:val="auto"/>
        </w:rP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AF008E" w:rsidRPr="0058616B" w:rsidRDefault="00AF008E" w:rsidP="00AD3A61">
      <w:pPr>
        <w:pStyle w:val="Default"/>
        <w:suppressAutoHyphens/>
        <w:jc w:val="both"/>
        <w:rPr>
          <w:color w:val="auto"/>
        </w:rPr>
      </w:pPr>
      <w:r w:rsidRPr="0058616B">
        <w:rPr>
          <w:color w:val="auto"/>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8616B">
        <w:rPr>
          <w:i/>
          <w:iCs/>
          <w:color w:val="auto"/>
        </w:rPr>
        <w:t xml:space="preserve">Бухарестский мир с Турцией. </w:t>
      </w:r>
    </w:p>
    <w:p w:rsidR="00AF008E" w:rsidRPr="0058616B" w:rsidRDefault="00AF008E" w:rsidP="00AD3A61">
      <w:pPr>
        <w:pStyle w:val="Default"/>
        <w:suppressAutoHyphens/>
        <w:jc w:val="both"/>
        <w:rPr>
          <w:color w:val="auto"/>
        </w:rPr>
      </w:pPr>
      <w:r w:rsidRPr="0058616B">
        <w:rPr>
          <w:color w:val="auto"/>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58616B">
        <w:rPr>
          <w:i/>
          <w:iCs/>
          <w:color w:val="auto"/>
        </w:rPr>
        <w:t xml:space="preserve">Влияние Отечественной войны 1812 г. на общественную мысль и национальное самосознание. Народная память о войне 1812 г. </w:t>
      </w:r>
      <w:r w:rsidRPr="0058616B">
        <w:rPr>
          <w:color w:val="auto"/>
        </w:rPr>
        <w:t xml:space="preserve">Заграничный поход русской армии 1813–1814 гг. Венский конгресс. Священный союз. Роль России в европейской политике в 1813–1825 гг. 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AF008E" w:rsidRPr="0058616B" w:rsidRDefault="00AF008E" w:rsidP="00AD3A61">
      <w:pPr>
        <w:pStyle w:val="Default"/>
        <w:suppressAutoHyphens/>
        <w:jc w:val="both"/>
        <w:rPr>
          <w:color w:val="auto"/>
        </w:rPr>
      </w:pPr>
      <w:r w:rsidRPr="0058616B">
        <w:rPr>
          <w:color w:val="auto"/>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AF008E" w:rsidRPr="0058616B" w:rsidRDefault="00AF008E" w:rsidP="00AD3A61">
      <w:pPr>
        <w:pStyle w:val="Default"/>
        <w:suppressAutoHyphens/>
        <w:jc w:val="both"/>
        <w:rPr>
          <w:color w:val="auto"/>
        </w:rPr>
      </w:pPr>
      <w:r w:rsidRPr="0058616B">
        <w:rPr>
          <w:color w:val="auto"/>
        </w:rPr>
        <w:lastRenderedPageBreak/>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AF008E" w:rsidRPr="0058616B" w:rsidRDefault="00AF008E" w:rsidP="00AD3A61">
      <w:pPr>
        <w:pStyle w:val="Default"/>
        <w:suppressAutoHyphens/>
        <w:jc w:val="both"/>
        <w:rPr>
          <w:color w:val="auto"/>
        </w:rPr>
      </w:pPr>
      <w:r w:rsidRPr="0058616B">
        <w:rPr>
          <w:color w:val="auto"/>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AF008E" w:rsidRPr="0058616B" w:rsidRDefault="00AF008E" w:rsidP="00AD3A61">
      <w:pPr>
        <w:pStyle w:val="Default"/>
        <w:suppressAutoHyphens/>
        <w:jc w:val="both"/>
        <w:rPr>
          <w:color w:val="auto"/>
        </w:rPr>
      </w:pPr>
      <w:r w:rsidRPr="0058616B">
        <w:rPr>
          <w:color w:val="auto"/>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AF008E" w:rsidRPr="0058616B" w:rsidRDefault="00AF008E" w:rsidP="00AD3A61">
      <w:pPr>
        <w:pStyle w:val="Default"/>
        <w:suppressAutoHyphens/>
        <w:jc w:val="both"/>
        <w:rPr>
          <w:color w:val="auto"/>
        </w:rPr>
      </w:pPr>
      <w:r w:rsidRPr="0058616B">
        <w:rPr>
          <w:color w:val="auto"/>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AF008E" w:rsidRPr="0058616B" w:rsidRDefault="00AF008E" w:rsidP="00AD3A61">
      <w:pPr>
        <w:pStyle w:val="Default"/>
        <w:suppressAutoHyphens/>
        <w:jc w:val="both"/>
        <w:rPr>
          <w:color w:val="auto"/>
        </w:rPr>
      </w:pPr>
      <w:r w:rsidRPr="0058616B">
        <w:rPr>
          <w:color w:val="auto"/>
        </w:rPr>
        <w:t xml:space="preserve">Культура России в первой половине XIX в. Развитие науки и техники (Н.И. Лобачевский, Н.И. Пирогов, Н.Н. Зинин, Б.С. Якоби и др.). </w:t>
      </w:r>
      <w:r w:rsidRPr="0058616B">
        <w:rPr>
          <w:i/>
          <w:iCs/>
          <w:color w:val="auto"/>
        </w:rPr>
        <w:t xml:space="preserve">Географические экспедиции, их участники. </w:t>
      </w:r>
      <w:r w:rsidRPr="0058616B">
        <w:rPr>
          <w:color w:val="auto"/>
        </w:rPr>
        <w:t xml:space="preserve">Открытие Антарктиды русскими мореплавателями. Образование: расширение сети школ и университетов. </w:t>
      </w:r>
      <w:r w:rsidRPr="0058616B">
        <w:rPr>
          <w:i/>
          <w:iCs/>
          <w:color w:val="auto"/>
        </w:rPr>
        <w:t xml:space="preserve">Национальные корни отечественной культуры и западные влияния. </w:t>
      </w:r>
      <w:r w:rsidRPr="0058616B">
        <w:rPr>
          <w:color w:val="auto"/>
        </w:rP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8616B">
        <w:rPr>
          <w:i/>
          <w:iCs/>
          <w:color w:val="auto"/>
        </w:rPr>
        <w:t xml:space="preserve">Вклад российской культуры первой половины XIX в. в мировую культуру. </w:t>
      </w:r>
    </w:p>
    <w:p w:rsidR="00AF008E" w:rsidRPr="0058616B" w:rsidRDefault="00AF008E" w:rsidP="00AD3A61">
      <w:pPr>
        <w:pStyle w:val="Default"/>
        <w:suppressAutoHyphens/>
        <w:jc w:val="both"/>
        <w:rPr>
          <w:color w:val="auto"/>
        </w:rPr>
      </w:pPr>
      <w:r w:rsidRPr="0058616B">
        <w:rPr>
          <w:b/>
          <w:bCs/>
          <w:color w:val="auto"/>
        </w:rPr>
        <w:t xml:space="preserve">Российская империя во второй половине XIX в. </w:t>
      </w:r>
    </w:p>
    <w:p w:rsidR="00AF008E" w:rsidRPr="0058616B" w:rsidRDefault="00AF008E" w:rsidP="00AD3A61">
      <w:pPr>
        <w:pStyle w:val="Default"/>
        <w:suppressAutoHyphens/>
        <w:jc w:val="both"/>
        <w:rPr>
          <w:color w:val="auto"/>
        </w:rPr>
      </w:pPr>
      <w:r w:rsidRPr="0058616B">
        <w:rPr>
          <w:color w:val="auto"/>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AF008E" w:rsidRPr="0058616B" w:rsidRDefault="00AF008E" w:rsidP="00AD3A61">
      <w:pPr>
        <w:pStyle w:val="Default"/>
        <w:suppressAutoHyphens/>
        <w:jc w:val="both"/>
        <w:rPr>
          <w:color w:val="auto"/>
        </w:rPr>
      </w:pPr>
      <w:r w:rsidRPr="0058616B">
        <w:rPr>
          <w:color w:val="auto"/>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AF008E" w:rsidRPr="0058616B" w:rsidRDefault="00AF008E" w:rsidP="00AD3A61">
      <w:pPr>
        <w:pStyle w:val="Default"/>
        <w:suppressAutoHyphens/>
        <w:jc w:val="both"/>
        <w:rPr>
          <w:color w:val="auto"/>
        </w:rPr>
      </w:pPr>
      <w:r w:rsidRPr="0058616B">
        <w:rPr>
          <w:color w:val="auto"/>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58616B">
        <w:rPr>
          <w:i/>
          <w:iCs/>
          <w:color w:val="auto"/>
        </w:rPr>
        <w:t xml:space="preserve">Начало рабочего движения. </w:t>
      </w:r>
      <w:r w:rsidRPr="0058616B">
        <w:rPr>
          <w:color w:val="auto"/>
        </w:rPr>
        <w:t xml:space="preserve">«Освобождение труда». Распространение идей марксизма. Зарождение российской социал-демократии. 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AF008E" w:rsidRPr="0058616B" w:rsidRDefault="00AF008E" w:rsidP="00AD3A61">
      <w:pPr>
        <w:pStyle w:val="Default"/>
        <w:suppressAutoHyphens/>
        <w:jc w:val="both"/>
        <w:rPr>
          <w:color w:val="auto"/>
        </w:rPr>
      </w:pPr>
      <w:r w:rsidRPr="0058616B">
        <w:rPr>
          <w:color w:val="auto"/>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58616B">
        <w:rPr>
          <w:i/>
          <w:iCs/>
          <w:color w:val="auto"/>
        </w:rPr>
        <w:t xml:space="preserve">Россия в международных отношениях конца XIX в. </w:t>
      </w:r>
      <w:r w:rsidRPr="0058616B">
        <w:rPr>
          <w:color w:val="auto"/>
        </w:rPr>
        <w:t xml:space="preserve">Сближение России и Франции в 1890-х гг. </w:t>
      </w:r>
    </w:p>
    <w:p w:rsidR="00AF008E" w:rsidRPr="0058616B" w:rsidRDefault="00AF008E" w:rsidP="00AD3A61">
      <w:pPr>
        <w:pStyle w:val="Default"/>
        <w:suppressAutoHyphens/>
        <w:jc w:val="both"/>
        <w:rPr>
          <w:color w:val="auto"/>
        </w:rPr>
      </w:pPr>
      <w:r w:rsidRPr="0058616B">
        <w:rPr>
          <w:color w:val="auto"/>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58616B">
        <w:rPr>
          <w:i/>
          <w:iCs/>
          <w:color w:val="auto"/>
        </w:rPr>
        <w:t xml:space="preserve">Расширение издательского дела. </w:t>
      </w:r>
      <w:r w:rsidRPr="0058616B">
        <w:rPr>
          <w:color w:val="auto"/>
        </w:rP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w:t>
      </w:r>
      <w:r w:rsidRPr="0058616B">
        <w:rPr>
          <w:color w:val="auto"/>
        </w:rPr>
        <w:lastRenderedPageBreak/>
        <w:t xml:space="preserve">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58616B">
        <w:rPr>
          <w:i/>
          <w:iCs/>
          <w:color w:val="auto"/>
        </w:rPr>
        <w:t xml:space="preserve">Место российской культуры в мировой культуре XIX в. </w:t>
      </w:r>
    </w:p>
    <w:p w:rsidR="00AF008E" w:rsidRPr="0058616B" w:rsidRDefault="00AF008E" w:rsidP="00AD3A61">
      <w:pPr>
        <w:pStyle w:val="Default"/>
        <w:suppressAutoHyphens/>
        <w:jc w:val="both"/>
        <w:rPr>
          <w:color w:val="auto"/>
        </w:rPr>
      </w:pPr>
      <w:r w:rsidRPr="0058616B">
        <w:rPr>
          <w:b/>
          <w:bCs/>
          <w:color w:val="auto"/>
        </w:rPr>
        <w:t xml:space="preserve">Российская империя в начале XX в. </w:t>
      </w:r>
    </w:p>
    <w:p w:rsidR="00AF008E" w:rsidRPr="0058616B" w:rsidRDefault="00AF008E" w:rsidP="00AD3A61">
      <w:pPr>
        <w:pStyle w:val="Default"/>
        <w:suppressAutoHyphens/>
        <w:jc w:val="both"/>
        <w:rPr>
          <w:color w:val="auto"/>
        </w:rPr>
      </w:pPr>
      <w:r w:rsidRPr="0058616B">
        <w:rPr>
          <w:color w:val="auto"/>
        </w:rPr>
        <w:t xml:space="preserve">Особенности промышленного и аграрного развития России на рубеже XIX–XX вв. </w:t>
      </w:r>
      <w:r w:rsidRPr="0058616B">
        <w:rPr>
          <w:i/>
          <w:iCs/>
          <w:color w:val="auto"/>
        </w:rPr>
        <w:t xml:space="preserve">Политика модернизации «сверху». </w:t>
      </w:r>
      <w:r w:rsidRPr="0058616B">
        <w:rPr>
          <w:color w:val="auto"/>
        </w:rPr>
        <w:t xml:space="preserve">С.Ю. Витте. Государственный капитализм. Формирование монополий. Иностранный капитал в России. </w:t>
      </w:r>
      <w:r w:rsidRPr="0058616B">
        <w:rPr>
          <w:i/>
          <w:iCs/>
          <w:color w:val="auto"/>
        </w:rPr>
        <w:t xml:space="preserve">Дискуссия о месте России в мировой экономике начала ХХ в. </w:t>
      </w:r>
      <w:r w:rsidRPr="0058616B">
        <w:rPr>
          <w:color w:val="auto"/>
        </w:rPr>
        <w:t xml:space="preserve">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AF008E" w:rsidRPr="0058616B" w:rsidRDefault="00AF008E" w:rsidP="00AD3A61">
      <w:pPr>
        <w:pStyle w:val="Default"/>
        <w:suppressAutoHyphens/>
        <w:jc w:val="both"/>
        <w:rPr>
          <w:color w:val="auto"/>
        </w:rPr>
      </w:pPr>
      <w:r w:rsidRPr="0058616B">
        <w:rPr>
          <w:color w:val="auto"/>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AF008E" w:rsidRPr="0058616B" w:rsidRDefault="00AF008E" w:rsidP="00AD3A61">
      <w:pPr>
        <w:pStyle w:val="Default"/>
        <w:suppressAutoHyphens/>
        <w:jc w:val="both"/>
        <w:rPr>
          <w:color w:val="auto"/>
        </w:rPr>
      </w:pPr>
      <w:r w:rsidRPr="0058616B">
        <w:rPr>
          <w:color w:val="auto"/>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8616B">
        <w:rPr>
          <w:i/>
          <w:iCs/>
          <w:color w:val="auto"/>
        </w:rPr>
        <w:t xml:space="preserve">Рабочее движение. </w:t>
      </w:r>
      <w:r w:rsidRPr="0058616B">
        <w:rPr>
          <w:color w:val="auto"/>
        </w:rPr>
        <w:t xml:space="preserve">«Полицейский социализм». </w:t>
      </w:r>
    </w:p>
    <w:p w:rsidR="00AF008E" w:rsidRPr="0058616B" w:rsidRDefault="00AF008E" w:rsidP="00AD3A61">
      <w:pPr>
        <w:pStyle w:val="Default"/>
        <w:suppressAutoHyphens/>
        <w:jc w:val="both"/>
        <w:rPr>
          <w:color w:val="auto"/>
        </w:rPr>
      </w:pPr>
      <w:r w:rsidRPr="0058616B">
        <w:rPr>
          <w:color w:val="auto"/>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AF008E" w:rsidRPr="0058616B" w:rsidRDefault="00AF008E" w:rsidP="00AD3A61">
      <w:pPr>
        <w:pStyle w:val="Default"/>
        <w:suppressAutoHyphens/>
        <w:jc w:val="both"/>
        <w:rPr>
          <w:color w:val="auto"/>
        </w:rPr>
      </w:pPr>
      <w:r w:rsidRPr="0058616B">
        <w:rPr>
          <w:color w:val="auto"/>
        </w:rP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w:t>
      </w:r>
    </w:p>
    <w:p w:rsidR="00D27670" w:rsidRDefault="00AF008E" w:rsidP="00AD3A61">
      <w:pPr>
        <w:pStyle w:val="Default"/>
        <w:suppressAutoHyphens/>
        <w:jc w:val="both"/>
        <w:rPr>
          <w:i/>
          <w:iCs/>
          <w:color w:val="auto"/>
        </w:rPr>
      </w:pPr>
      <w:r w:rsidRPr="0058616B">
        <w:rPr>
          <w:color w:val="auto"/>
        </w:rPr>
        <w:t xml:space="preserve">Культура России в начале XX в. Открытия российских ученых в науке и технике. </w:t>
      </w:r>
      <w:r w:rsidRPr="0058616B">
        <w:rPr>
          <w:i/>
          <w:iCs/>
          <w:color w:val="auto"/>
        </w:rPr>
        <w:t xml:space="preserve">Русская философия: поиски общественного идеала. </w:t>
      </w:r>
      <w:r w:rsidRPr="0058616B">
        <w:rPr>
          <w:color w:val="auto"/>
        </w:rPr>
        <w:t xml:space="preserve">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8616B">
        <w:rPr>
          <w:i/>
          <w:iCs/>
          <w:color w:val="auto"/>
        </w:rPr>
        <w:t>Российская культура начала XX в. — составная часть мировой культуры</w:t>
      </w:r>
    </w:p>
    <w:p w:rsidR="00B06E63" w:rsidRPr="0058616B" w:rsidRDefault="00B06E63" w:rsidP="00AD3A61">
      <w:pPr>
        <w:pStyle w:val="Default"/>
        <w:suppressAutoHyphens/>
        <w:jc w:val="both"/>
      </w:pPr>
    </w:p>
    <w:p w:rsidR="00AF008E" w:rsidRPr="00845668" w:rsidRDefault="00AF008E" w:rsidP="00845668">
      <w:pPr>
        <w:pStyle w:val="13"/>
        <w:rPr>
          <w:sz w:val="24"/>
          <w:szCs w:val="24"/>
        </w:rPr>
      </w:pPr>
      <w:bookmarkStart w:id="86" w:name="_Toc524964328"/>
      <w:r w:rsidRPr="00845668">
        <w:rPr>
          <w:sz w:val="24"/>
          <w:szCs w:val="24"/>
        </w:rPr>
        <w:t>География</w:t>
      </w:r>
      <w:bookmarkEnd w:id="86"/>
    </w:p>
    <w:p w:rsidR="00AF008E" w:rsidRPr="0058616B" w:rsidRDefault="00AF008E" w:rsidP="00AD3A61">
      <w:pPr>
        <w:pStyle w:val="Default"/>
        <w:suppressAutoHyphens/>
        <w:jc w:val="both"/>
      </w:pPr>
      <w:r w:rsidRPr="0058616B">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rsidR="00AF008E" w:rsidRPr="0058616B" w:rsidRDefault="00AF008E" w:rsidP="00AD3A61">
      <w:pPr>
        <w:pStyle w:val="Default"/>
        <w:suppressAutoHyphens/>
        <w:jc w:val="both"/>
      </w:pPr>
      <w:r w:rsidRPr="0058616B">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9732CF" w:rsidRPr="0058616B" w:rsidRDefault="00AF008E" w:rsidP="00AD3A61">
      <w:pPr>
        <w:pStyle w:val="Default"/>
        <w:suppressAutoHyphens/>
        <w:jc w:val="both"/>
      </w:pPr>
      <w:r w:rsidRPr="0058616B">
        <w:t xml:space="preserve">В соответствии с ФГОС СОО география может изучаться на базовом и углубленном уровнях. </w:t>
      </w:r>
    </w:p>
    <w:p w:rsidR="00AF008E" w:rsidRPr="0058616B" w:rsidRDefault="00AF008E" w:rsidP="00AD3A61">
      <w:pPr>
        <w:pStyle w:val="Default"/>
        <w:suppressAutoHyphens/>
        <w:ind w:firstLine="708"/>
        <w:jc w:val="both"/>
        <w:rPr>
          <w:b/>
        </w:rPr>
      </w:pPr>
      <w:r w:rsidRPr="0058616B">
        <w:rPr>
          <w:b/>
        </w:rPr>
        <w:t xml:space="preserve">В </w:t>
      </w:r>
      <w:r w:rsidR="00BC10B7" w:rsidRPr="0058616B">
        <w:rPr>
          <w:b/>
        </w:rPr>
        <w:t>М</w:t>
      </w:r>
      <w:r w:rsidR="00BC10B7">
        <w:rPr>
          <w:b/>
        </w:rPr>
        <w:t>К</w:t>
      </w:r>
      <w:r w:rsidR="00BC10B7" w:rsidRPr="0058616B">
        <w:rPr>
          <w:b/>
        </w:rPr>
        <w:t>ОУ «</w:t>
      </w:r>
      <w:r w:rsidR="00BC10B7">
        <w:rPr>
          <w:b/>
        </w:rPr>
        <w:t>Медведицкая СШ</w:t>
      </w:r>
      <w:r w:rsidR="00BC10B7" w:rsidRPr="0058616B">
        <w:rPr>
          <w:b/>
        </w:rPr>
        <w:t xml:space="preserve">» </w:t>
      </w:r>
      <w:r w:rsidR="009732CF" w:rsidRPr="0058616B">
        <w:rPr>
          <w:b/>
        </w:rPr>
        <w:t xml:space="preserve">на уровне среднего общего образования </w:t>
      </w:r>
      <w:r w:rsidRPr="0058616B">
        <w:rPr>
          <w:b/>
        </w:rPr>
        <w:t xml:space="preserve">учебный предмет «География» изучается на базовом уровне. </w:t>
      </w:r>
    </w:p>
    <w:p w:rsidR="00AF008E" w:rsidRPr="0058616B" w:rsidRDefault="00AF008E" w:rsidP="00AD3A61">
      <w:pPr>
        <w:pStyle w:val="Default"/>
        <w:suppressAutoHyphens/>
        <w:ind w:firstLine="708"/>
        <w:jc w:val="both"/>
      </w:pPr>
      <w:r w:rsidRPr="0058616B">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AF008E" w:rsidRPr="0058616B" w:rsidRDefault="00AF008E" w:rsidP="00AD3A61">
      <w:pPr>
        <w:pStyle w:val="Default"/>
        <w:suppressAutoHyphens/>
        <w:ind w:firstLine="708"/>
        <w:jc w:val="both"/>
        <w:rPr>
          <w:color w:val="auto"/>
        </w:rPr>
      </w:pPr>
      <w:r w:rsidRPr="0058616B">
        <w:rPr>
          <w:color w:val="auto"/>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AF008E" w:rsidRPr="0058616B" w:rsidRDefault="00AF008E" w:rsidP="00AD3A61">
      <w:pPr>
        <w:pStyle w:val="Default"/>
        <w:suppressAutoHyphens/>
        <w:jc w:val="both"/>
        <w:rPr>
          <w:color w:val="auto"/>
        </w:rPr>
      </w:pPr>
      <w:r w:rsidRPr="0058616B">
        <w:rPr>
          <w:color w:val="auto"/>
        </w:rPr>
        <w:lastRenderedPageBreak/>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AF008E" w:rsidRPr="0058616B" w:rsidRDefault="00AF008E" w:rsidP="00AD3A61">
      <w:pPr>
        <w:pStyle w:val="Default"/>
        <w:suppressAutoHyphens/>
        <w:jc w:val="both"/>
        <w:rPr>
          <w:color w:val="auto"/>
        </w:rPr>
      </w:pPr>
      <w:r w:rsidRPr="0058616B">
        <w:rPr>
          <w:b/>
          <w:bCs/>
          <w:color w:val="auto"/>
        </w:rPr>
        <w:t xml:space="preserve">Базовый уровень </w:t>
      </w:r>
    </w:p>
    <w:p w:rsidR="00AF008E" w:rsidRPr="0058616B" w:rsidRDefault="00AF008E" w:rsidP="00AD3A61">
      <w:pPr>
        <w:pStyle w:val="Default"/>
        <w:suppressAutoHyphens/>
        <w:jc w:val="both"/>
        <w:rPr>
          <w:color w:val="auto"/>
        </w:rPr>
      </w:pPr>
      <w:r w:rsidRPr="0058616B">
        <w:rPr>
          <w:b/>
          <w:bCs/>
          <w:color w:val="auto"/>
        </w:rPr>
        <w:t xml:space="preserve">Человек и окружающая среда </w:t>
      </w:r>
    </w:p>
    <w:p w:rsidR="00AF008E" w:rsidRPr="0058616B" w:rsidRDefault="00AF008E" w:rsidP="00AD3A61">
      <w:pPr>
        <w:pStyle w:val="Default"/>
        <w:suppressAutoHyphens/>
        <w:jc w:val="both"/>
        <w:rPr>
          <w:color w:val="auto"/>
        </w:rPr>
      </w:pPr>
      <w:r w:rsidRPr="0058616B">
        <w:rPr>
          <w:color w:val="auto"/>
        </w:rPr>
        <w:t xml:space="preserve">Окружающая среда как геосистема. Важнейшие явления и процессы в окружающей среде. Представление о ноосфере. </w:t>
      </w:r>
    </w:p>
    <w:p w:rsidR="00AF008E" w:rsidRPr="0058616B" w:rsidRDefault="00AF008E" w:rsidP="00AD3A61">
      <w:pPr>
        <w:pStyle w:val="Default"/>
        <w:suppressAutoHyphens/>
        <w:jc w:val="both"/>
        <w:rPr>
          <w:color w:val="auto"/>
        </w:rPr>
      </w:pPr>
      <w:r w:rsidRPr="0058616B">
        <w:rPr>
          <w:color w:val="auto"/>
        </w:rPr>
        <w:t xml:space="preserve">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p>
    <w:p w:rsidR="00AF008E" w:rsidRPr="0058616B" w:rsidRDefault="00AF008E" w:rsidP="00AD3A61">
      <w:pPr>
        <w:pStyle w:val="Default"/>
        <w:suppressAutoHyphens/>
        <w:jc w:val="both"/>
        <w:rPr>
          <w:color w:val="auto"/>
        </w:rPr>
      </w:pPr>
      <w:r w:rsidRPr="0058616B">
        <w:rPr>
          <w:color w:val="auto"/>
        </w:rP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AF008E" w:rsidRPr="0058616B" w:rsidRDefault="00AF008E" w:rsidP="00AD3A61">
      <w:pPr>
        <w:pStyle w:val="Default"/>
        <w:suppressAutoHyphens/>
        <w:jc w:val="both"/>
        <w:rPr>
          <w:color w:val="auto"/>
        </w:rPr>
      </w:pPr>
      <w:r w:rsidRPr="0058616B">
        <w:rPr>
          <w:b/>
          <w:bCs/>
          <w:color w:val="auto"/>
        </w:rPr>
        <w:t xml:space="preserve">Территориальная организация мирового сообщества </w:t>
      </w:r>
    </w:p>
    <w:p w:rsidR="00AF008E" w:rsidRPr="0058616B" w:rsidRDefault="00AF008E" w:rsidP="00AD3A61">
      <w:pPr>
        <w:pStyle w:val="Default"/>
        <w:suppressAutoHyphens/>
        <w:jc w:val="both"/>
        <w:rPr>
          <w:color w:val="auto"/>
        </w:rPr>
      </w:pPr>
      <w:r w:rsidRPr="0058616B">
        <w:rPr>
          <w:color w:val="auto"/>
        </w:rPr>
        <w:t xml:space="preserve">Мировое сообщество – общая картина мира. Современная политическая карта и ее изменения. Разнообразие стран мира. </w:t>
      </w:r>
      <w:r w:rsidRPr="0058616B">
        <w:rPr>
          <w:i/>
          <w:iCs/>
          <w:color w:val="auto"/>
        </w:rPr>
        <w:t xml:space="preserve">Геополитика. «Горячие точки» на карте мира. </w:t>
      </w:r>
    </w:p>
    <w:p w:rsidR="00AF008E" w:rsidRPr="0058616B" w:rsidRDefault="00AF008E" w:rsidP="00AD3A61">
      <w:pPr>
        <w:pStyle w:val="Default"/>
        <w:suppressAutoHyphens/>
        <w:jc w:val="both"/>
        <w:rPr>
          <w:color w:val="auto"/>
        </w:rPr>
      </w:pPr>
      <w:r w:rsidRPr="0058616B">
        <w:rPr>
          <w:color w:val="auto"/>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58616B">
        <w:rPr>
          <w:i/>
          <w:iCs/>
          <w:color w:val="auto"/>
        </w:rPr>
        <w:t xml:space="preserve">Основные очаги этнических и конфессиональных конфликтов. </w:t>
      </w:r>
      <w:r w:rsidRPr="0058616B">
        <w:rPr>
          <w:color w:val="auto"/>
        </w:rPr>
        <w:t xml:space="preserve">География рынка труда и занятости. Миграция населения. Закономерности расселения населения. Урбанизация. </w:t>
      </w:r>
    </w:p>
    <w:p w:rsidR="00AF008E" w:rsidRPr="0058616B" w:rsidRDefault="00AF008E" w:rsidP="00AD3A61">
      <w:pPr>
        <w:pStyle w:val="Default"/>
        <w:suppressAutoHyphens/>
        <w:jc w:val="both"/>
        <w:rPr>
          <w:color w:val="auto"/>
        </w:rPr>
      </w:pPr>
      <w:r w:rsidRPr="0058616B">
        <w:rPr>
          <w:color w:val="auto"/>
        </w:rPr>
        <w:t xml:space="preserve">Мировое хозяйство. Географическое разделение труда. Отраслевая и территориальная структура мирового хозяйства. </w:t>
      </w:r>
      <w:r w:rsidRPr="0058616B">
        <w:rPr>
          <w:i/>
          <w:iCs/>
          <w:color w:val="auto"/>
        </w:rPr>
        <w:t xml:space="preserve">Изменение отраслевой структуры. </w:t>
      </w:r>
      <w:r w:rsidRPr="0058616B">
        <w:rPr>
          <w:color w:val="auto"/>
        </w:rPr>
        <w:t xml:space="preserve">География основных отраслей производственной и непроизводственной сфер. </w:t>
      </w:r>
      <w:r w:rsidRPr="0058616B">
        <w:rPr>
          <w:i/>
          <w:iCs/>
          <w:color w:val="auto"/>
        </w:rPr>
        <w:t xml:space="preserve">Развитие сферы услуг. </w:t>
      </w:r>
      <w:r w:rsidRPr="0058616B">
        <w:rPr>
          <w:color w:val="auto"/>
        </w:rPr>
        <w:t xml:space="preserve">Международные отношения. Географические аспекты глобализации. </w:t>
      </w:r>
    </w:p>
    <w:p w:rsidR="00AF008E" w:rsidRPr="0058616B" w:rsidRDefault="00AF008E" w:rsidP="00AD3A61">
      <w:pPr>
        <w:pStyle w:val="Default"/>
        <w:suppressAutoHyphens/>
        <w:jc w:val="both"/>
        <w:rPr>
          <w:color w:val="auto"/>
        </w:rPr>
      </w:pPr>
      <w:r w:rsidRPr="0058616B">
        <w:rPr>
          <w:b/>
          <w:bCs/>
          <w:color w:val="auto"/>
        </w:rPr>
        <w:t xml:space="preserve">Региональная география и страноведение </w:t>
      </w:r>
    </w:p>
    <w:p w:rsidR="00AF008E" w:rsidRPr="0058616B" w:rsidRDefault="00AF008E" w:rsidP="00AD3A61">
      <w:pPr>
        <w:pStyle w:val="Default"/>
        <w:suppressAutoHyphens/>
        <w:jc w:val="both"/>
        <w:rPr>
          <w:color w:val="auto"/>
        </w:rPr>
      </w:pPr>
      <w:r w:rsidRPr="0058616B">
        <w:rPr>
          <w:color w:val="auto"/>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58616B">
        <w:rPr>
          <w:i/>
          <w:iCs/>
          <w:color w:val="auto"/>
        </w:rPr>
        <w:t xml:space="preserve">Ведущие страны-экспортеры основных видов продукции. </w:t>
      </w:r>
    </w:p>
    <w:p w:rsidR="00AF008E" w:rsidRPr="0058616B" w:rsidRDefault="00AF008E" w:rsidP="00AD3A61">
      <w:pPr>
        <w:pStyle w:val="Default"/>
        <w:suppressAutoHyphens/>
        <w:jc w:val="both"/>
        <w:rPr>
          <w:color w:val="auto"/>
        </w:rPr>
      </w:pPr>
      <w:r w:rsidRPr="0058616B">
        <w:rPr>
          <w:color w:val="auto"/>
        </w:rPr>
        <w:t xml:space="preserve">Роль отдельных стран и регионов в системе мирового хозяйства. </w:t>
      </w:r>
      <w:r w:rsidRPr="0058616B">
        <w:rPr>
          <w:i/>
          <w:iCs/>
          <w:color w:val="auto"/>
        </w:rPr>
        <w:t xml:space="preserve">Региональная политика. </w:t>
      </w:r>
      <w:r w:rsidRPr="0058616B">
        <w:rPr>
          <w:color w:val="auto"/>
        </w:rPr>
        <w:t xml:space="preserve">Интеграция регионов в единое мировое сообщество. Международные организации (региональные, политические и отраслевые союзы). </w:t>
      </w:r>
    </w:p>
    <w:p w:rsidR="009732CF" w:rsidRPr="0058616B" w:rsidRDefault="00AF008E" w:rsidP="00AD3A61">
      <w:pPr>
        <w:pStyle w:val="Default"/>
        <w:suppressAutoHyphens/>
        <w:jc w:val="both"/>
        <w:rPr>
          <w:i/>
          <w:iCs/>
          <w:color w:val="auto"/>
        </w:rPr>
      </w:pPr>
      <w:r w:rsidRPr="0058616B">
        <w:rPr>
          <w:color w:val="auto"/>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58616B">
        <w:rPr>
          <w:i/>
          <w:iCs/>
          <w:color w:val="auto"/>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D27670" w:rsidRPr="0058616B" w:rsidRDefault="00AF008E" w:rsidP="00AD3A61">
      <w:pPr>
        <w:pStyle w:val="Default"/>
        <w:suppressAutoHyphens/>
        <w:jc w:val="both"/>
        <w:rPr>
          <w:rFonts w:ascii="Calibri" w:hAnsi="Calibri" w:cs="Calibri"/>
        </w:rPr>
      </w:pPr>
      <w:r w:rsidRPr="0058616B">
        <w:rPr>
          <w:b/>
          <w:bCs/>
          <w:color w:val="auto"/>
        </w:rPr>
        <w:t xml:space="preserve">Роль географии в решении глобальных проблем человечества </w:t>
      </w:r>
      <w:r w:rsidRPr="0058616B">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9732CF" w:rsidRPr="0058616B" w:rsidRDefault="009732CF" w:rsidP="00AD3A61">
      <w:pPr>
        <w:pStyle w:val="Default"/>
        <w:suppressAutoHyphens/>
      </w:pPr>
      <w:r w:rsidRPr="0058616B">
        <w:rPr>
          <w:b/>
          <w:bCs/>
        </w:rPr>
        <w:t xml:space="preserve">Примерный перечень практических работ </w:t>
      </w:r>
    </w:p>
    <w:p w:rsidR="009732CF" w:rsidRPr="0058616B" w:rsidRDefault="009732CF" w:rsidP="00D632A3">
      <w:pPr>
        <w:pStyle w:val="Default"/>
        <w:numPr>
          <w:ilvl w:val="0"/>
          <w:numId w:val="127"/>
        </w:numPr>
        <w:suppressAutoHyphens/>
        <w:ind w:left="0" w:firstLine="360"/>
        <w:jc w:val="both"/>
      </w:pPr>
      <w:r w:rsidRPr="0058616B">
        <w:t xml:space="preserve">Оценка ресурсообеспеченности страны (региона, человечества) основными видами ресурсов. </w:t>
      </w:r>
    </w:p>
    <w:p w:rsidR="009732CF" w:rsidRPr="0058616B" w:rsidRDefault="009732CF" w:rsidP="00D632A3">
      <w:pPr>
        <w:pStyle w:val="Default"/>
        <w:numPr>
          <w:ilvl w:val="0"/>
          <w:numId w:val="127"/>
        </w:numPr>
        <w:suppressAutoHyphens/>
        <w:ind w:left="0" w:firstLine="360"/>
        <w:jc w:val="both"/>
      </w:pPr>
      <w:r w:rsidRPr="0058616B">
        <w:t xml:space="preserve">Оценка доли использования альтернативных источников энергии. Оценка перспектив развития альтернативной энергетики. </w:t>
      </w:r>
    </w:p>
    <w:p w:rsidR="009732CF" w:rsidRPr="0058616B" w:rsidRDefault="009732CF" w:rsidP="00D632A3">
      <w:pPr>
        <w:pStyle w:val="Default"/>
        <w:numPr>
          <w:ilvl w:val="0"/>
          <w:numId w:val="127"/>
        </w:numPr>
        <w:suppressAutoHyphens/>
        <w:ind w:left="0" w:firstLine="360"/>
        <w:jc w:val="both"/>
      </w:pPr>
      <w:r w:rsidRPr="0058616B">
        <w:t xml:space="preserve">Анализ геоэкологической ситуации в отдельных странах и регионах мира. </w:t>
      </w:r>
    </w:p>
    <w:p w:rsidR="009732CF" w:rsidRPr="0058616B" w:rsidRDefault="009732CF" w:rsidP="00D632A3">
      <w:pPr>
        <w:pStyle w:val="Default"/>
        <w:numPr>
          <w:ilvl w:val="0"/>
          <w:numId w:val="127"/>
        </w:numPr>
        <w:suppressAutoHyphens/>
        <w:ind w:left="0" w:firstLine="360"/>
        <w:jc w:val="both"/>
      </w:pPr>
      <w:r w:rsidRPr="0058616B">
        <w:t xml:space="preserve">Анализ техногенной нагрузки на окружающую среду. </w:t>
      </w:r>
    </w:p>
    <w:p w:rsidR="009732CF" w:rsidRPr="0058616B" w:rsidRDefault="009732CF" w:rsidP="00D632A3">
      <w:pPr>
        <w:pStyle w:val="Default"/>
        <w:numPr>
          <w:ilvl w:val="0"/>
          <w:numId w:val="127"/>
        </w:numPr>
        <w:suppressAutoHyphens/>
        <w:ind w:left="0" w:firstLine="360"/>
        <w:jc w:val="both"/>
      </w:pPr>
      <w:r w:rsidRPr="0058616B">
        <w:t xml:space="preserve">Характеристика политико-географического положения страны. </w:t>
      </w:r>
    </w:p>
    <w:p w:rsidR="009732CF" w:rsidRPr="0058616B" w:rsidRDefault="009732CF" w:rsidP="00D632A3">
      <w:pPr>
        <w:pStyle w:val="Default"/>
        <w:numPr>
          <w:ilvl w:val="0"/>
          <w:numId w:val="127"/>
        </w:numPr>
        <w:suppressAutoHyphens/>
        <w:ind w:left="0" w:firstLine="360"/>
        <w:jc w:val="both"/>
      </w:pPr>
      <w:r w:rsidRPr="0058616B">
        <w:t xml:space="preserve">Характеристика экономико-географического положения страны. </w:t>
      </w:r>
    </w:p>
    <w:p w:rsidR="009732CF" w:rsidRPr="0058616B" w:rsidRDefault="009732CF" w:rsidP="00D632A3">
      <w:pPr>
        <w:pStyle w:val="Default"/>
        <w:numPr>
          <w:ilvl w:val="0"/>
          <w:numId w:val="127"/>
        </w:numPr>
        <w:suppressAutoHyphens/>
        <w:ind w:left="0" w:firstLine="360"/>
        <w:jc w:val="both"/>
      </w:pPr>
      <w:r w:rsidRPr="0058616B">
        <w:t xml:space="preserve">Характеристика природно-ресурсного потенциала страны.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Классификация стран мира на основе анализа политической и экономической карты мира.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Анализ грузооборота и пассажиропотока по основным транспортным магистралям мира.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Выявление причин неравномерности хозяйственного освоения различных территорий.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Составление экономико-географической характеристики одной из отраслей промышленности.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lastRenderedPageBreak/>
        <w:t xml:space="preserve">Прогнозирование изменения численности населения мира и отдельных регионов.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Определение состава и структуры населения на основе статистических данных.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Выявление основных закономерностей расселения на основе анализа физической и тематических карт мира.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Оценка основных показателей уровня и качества жизни населения.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Выявление и характеристика основных направлений миграции населения.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Характеристика влияния рынков труда на размещение предприятий материальной и нематериальной сферы.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Анализ участия стран и регионов мира в международном географическом разделении труда.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Анализ обеспеченности предприятиями сферы услуг отдельного региона, страны, города.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Определение международной специализации крупнейших стран и регионов мира.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Анализ международных экономических связей страны.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Анализ международного сотрудничества по решению глобальных проблем человечества.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Анализ международной деятельности по освоению малоизученных территорий. </w:t>
      </w:r>
    </w:p>
    <w:p w:rsidR="009732CF" w:rsidRPr="0058616B" w:rsidRDefault="009732CF" w:rsidP="00D632A3">
      <w:pPr>
        <w:pStyle w:val="Default"/>
        <w:numPr>
          <w:ilvl w:val="0"/>
          <w:numId w:val="127"/>
        </w:numPr>
        <w:suppressAutoHyphens/>
        <w:ind w:left="0" w:firstLine="360"/>
        <w:jc w:val="both"/>
        <w:rPr>
          <w:color w:val="auto"/>
        </w:rPr>
      </w:pPr>
      <w:r w:rsidRPr="0058616B">
        <w:rPr>
          <w:color w:val="auto"/>
        </w:rPr>
        <w:t xml:space="preserve">Отображение статистических данных в геоинформационной системе или на картосхеме. </w:t>
      </w:r>
    </w:p>
    <w:p w:rsidR="009732CF" w:rsidRPr="00B06E63" w:rsidRDefault="009732CF" w:rsidP="00D632A3">
      <w:pPr>
        <w:pStyle w:val="Default"/>
        <w:numPr>
          <w:ilvl w:val="0"/>
          <w:numId w:val="127"/>
        </w:numPr>
        <w:suppressAutoHyphens/>
        <w:ind w:left="0" w:firstLine="360"/>
        <w:jc w:val="both"/>
        <w:rPr>
          <w:rFonts w:ascii="Calibri" w:hAnsi="Calibri" w:cs="Calibri"/>
        </w:rPr>
      </w:pPr>
      <w:r w:rsidRPr="0058616B">
        <w:rPr>
          <w:color w:val="auto"/>
        </w:rPr>
        <w:t>Представление географической информации в виде таблиц, схем, графиков, диаграмм, картосхем.</w:t>
      </w:r>
    </w:p>
    <w:p w:rsidR="00B06E63" w:rsidRPr="0058616B" w:rsidRDefault="00B06E63" w:rsidP="00B06E63">
      <w:pPr>
        <w:pStyle w:val="Default"/>
        <w:suppressAutoHyphens/>
        <w:ind w:left="360"/>
        <w:jc w:val="both"/>
        <w:rPr>
          <w:rFonts w:ascii="Calibri" w:hAnsi="Calibri" w:cs="Calibri"/>
        </w:rPr>
      </w:pPr>
    </w:p>
    <w:p w:rsidR="009732CF" w:rsidRPr="0058616B" w:rsidRDefault="00BC10B7" w:rsidP="00AD3A61">
      <w:pPr>
        <w:pStyle w:val="Default"/>
        <w:suppressAutoHyphens/>
        <w:jc w:val="both"/>
        <w:rPr>
          <w:rFonts w:ascii="Calibri" w:hAnsi="Calibri" w:cs="Calibri"/>
        </w:rPr>
      </w:pPr>
      <w:r>
        <w:rPr>
          <w:rFonts w:ascii="Calibri" w:hAnsi="Calibri" w:cs="Calibri"/>
        </w:rPr>
        <w:t xml:space="preserve"> </w:t>
      </w:r>
    </w:p>
    <w:p w:rsidR="00C732C9" w:rsidRPr="0058616B" w:rsidRDefault="00C732C9" w:rsidP="00AD3A61">
      <w:pPr>
        <w:pStyle w:val="Default"/>
        <w:suppressAutoHyphens/>
        <w:rPr>
          <w:b/>
          <w:bCs/>
        </w:rPr>
      </w:pPr>
    </w:p>
    <w:p w:rsidR="00C732C9" w:rsidRPr="00967D11" w:rsidRDefault="00C732C9" w:rsidP="00967D11">
      <w:pPr>
        <w:pStyle w:val="13"/>
        <w:rPr>
          <w:sz w:val="24"/>
          <w:szCs w:val="24"/>
        </w:rPr>
      </w:pPr>
      <w:bookmarkStart w:id="87" w:name="_Toc524964329"/>
      <w:r w:rsidRPr="00967D11">
        <w:rPr>
          <w:sz w:val="24"/>
          <w:szCs w:val="24"/>
        </w:rPr>
        <w:t>Обществознание</w:t>
      </w:r>
      <w:bookmarkEnd w:id="87"/>
    </w:p>
    <w:p w:rsidR="00C732C9" w:rsidRPr="0058616B" w:rsidRDefault="00C732C9" w:rsidP="00AD3A61">
      <w:pPr>
        <w:pStyle w:val="Default"/>
        <w:suppressAutoHyphens/>
        <w:jc w:val="both"/>
      </w:pPr>
      <w:r w:rsidRPr="0058616B">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C732C9" w:rsidRPr="0058616B" w:rsidRDefault="00C732C9" w:rsidP="00AD3A61">
      <w:pPr>
        <w:pStyle w:val="Default"/>
        <w:suppressAutoHyphens/>
        <w:jc w:val="both"/>
      </w:pPr>
      <w:r w:rsidRPr="0058616B">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C732C9" w:rsidRPr="0058616B" w:rsidRDefault="00C732C9" w:rsidP="00AD3A61">
      <w:pPr>
        <w:pStyle w:val="Default"/>
        <w:suppressAutoHyphens/>
        <w:jc w:val="both"/>
        <w:rPr>
          <w:b/>
        </w:rPr>
      </w:pPr>
      <w:r w:rsidRPr="0058616B">
        <w:rPr>
          <w:b/>
        </w:rPr>
        <w:t xml:space="preserve">Задачами реализации примерной программы учебного предмета «Обществознания» на уровне среднего общего образования являются: </w:t>
      </w:r>
    </w:p>
    <w:p w:rsidR="00C732C9" w:rsidRPr="0058616B" w:rsidRDefault="00C732C9" w:rsidP="00AD3A61">
      <w:pPr>
        <w:pStyle w:val="Default"/>
        <w:suppressAutoHyphens/>
        <w:jc w:val="both"/>
      </w:pPr>
      <w:r w:rsidRPr="0058616B">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C732C9" w:rsidRPr="0058616B" w:rsidRDefault="00C732C9" w:rsidP="00AD3A61">
      <w:pPr>
        <w:pStyle w:val="Default"/>
        <w:suppressAutoHyphens/>
        <w:jc w:val="both"/>
      </w:pPr>
      <w:r w:rsidRPr="0058616B">
        <w:t xml:space="preserve">– формирование знаний об обществе как целостной развивающейся системе в единстве и взаимодействии его основных сфер и институтов; </w:t>
      </w:r>
    </w:p>
    <w:p w:rsidR="00C732C9" w:rsidRPr="0058616B" w:rsidRDefault="00C732C9" w:rsidP="00AD3A61">
      <w:pPr>
        <w:pStyle w:val="Default"/>
        <w:suppressAutoHyphens/>
        <w:jc w:val="both"/>
        <w:rPr>
          <w:color w:val="auto"/>
        </w:rPr>
      </w:pPr>
      <w:r w:rsidRPr="0058616B">
        <w:t xml:space="preserve">– овладение базовым понятийным аппаратом социальных наук; </w:t>
      </w:r>
    </w:p>
    <w:p w:rsidR="00C732C9" w:rsidRPr="0058616B" w:rsidRDefault="00C732C9" w:rsidP="00AD3A61">
      <w:pPr>
        <w:pStyle w:val="Default"/>
        <w:suppressAutoHyphens/>
        <w:jc w:val="both"/>
        <w:rPr>
          <w:color w:val="auto"/>
        </w:rPr>
      </w:pPr>
      <w:r w:rsidRPr="0058616B">
        <w:rPr>
          <w:color w:val="auto"/>
        </w:rPr>
        <w:t xml:space="preserve">– овладение умениями выявлять причинно-следственные, функциональные, иерархические и другие связи социальных объектов и процессов; </w:t>
      </w:r>
    </w:p>
    <w:p w:rsidR="00C732C9" w:rsidRPr="0058616B" w:rsidRDefault="00C732C9" w:rsidP="00AD3A61">
      <w:pPr>
        <w:pStyle w:val="Default"/>
        <w:suppressAutoHyphens/>
        <w:jc w:val="both"/>
        <w:rPr>
          <w:color w:val="auto"/>
        </w:rPr>
      </w:pPr>
      <w:r w:rsidRPr="0058616B">
        <w:rPr>
          <w:color w:val="auto"/>
        </w:rPr>
        <w:lastRenderedPageBreak/>
        <w:t xml:space="preserve">– формирование представлений об основных тенденциях и возможных перспективах развития мирового сообщества в глобальном мире; </w:t>
      </w:r>
    </w:p>
    <w:p w:rsidR="00C732C9" w:rsidRPr="0058616B" w:rsidRDefault="00C732C9" w:rsidP="00AD3A61">
      <w:pPr>
        <w:pStyle w:val="Default"/>
        <w:suppressAutoHyphens/>
        <w:jc w:val="both"/>
        <w:rPr>
          <w:color w:val="auto"/>
        </w:rPr>
      </w:pPr>
      <w:r w:rsidRPr="0058616B">
        <w:rPr>
          <w:color w:val="auto"/>
        </w:rPr>
        <w:t xml:space="preserve">– формирование представлений о методах познания социальных явлений и процессов; </w:t>
      </w:r>
    </w:p>
    <w:p w:rsidR="00C732C9" w:rsidRPr="0058616B" w:rsidRDefault="00C732C9" w:rsidP="00AD3A61">
      <w:pPr>
        <w:pStyle w:val="Default"/>
        <w:suppressAutoHyphens/>
        <w:rPr>
          <w:color w:val="auto"/>
        </w:rPr>
      </w:pPr>
      <w:r w:rsidRPr="0058616B">
        <w:rPr>
          <w:color w:val="auto"/>
        </w:rPr>
        <w:t xml:space="preserve">–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C732C9" w:rsidRPr="0058616B" w:rsidRDefault="00C732C9" w:rsidP="00AD3A61">
      <w:pPr>
        <w:pStyle w:val="Default"/>
        <w:suppressAutoHyphens/>
        <w:rPr>
          <w:color w:val="auto"/>
        </w:rPr>
      </w:pPr>
      <w:r w:rsidRPr="0058616B">
        <w:rPr>
          <w:color w:val="auto"/>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C732C9" w:rsidRPr="0058616B" w:rsidRDefault="00C732C9" w:rsidP="00AD3A61">
      <w:pPr>
        <w:pStyle w:val="Default"/>
        <w:suppressAutoHyphens/>
        <w:ind w:firstLine="708"/>
        <w:jc w:val="both"/>
        <w:rPr>
          <w:color w:val="auto"/>
        </w:rPr>
      </w:pPr>
      <w:r w:rsidRPr="0058616B">
        <w:rPr>
          <w:color w:val="auto"/>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C732C9" w:rsidRPr="0058616B" w:rsidRDefault="00C732C9" w:rsidP="00AD3A61">
      <w:pPr>
        <w:pStyle w:val="Default"/>
        <w:suppressAutoHyphens/>
        <w:jc w:val="both"/>
        <w:rPr>
          <w:color w:val="auto"/>
        </w:rPr>
      </w:pPr>
      <w:r w:rsidRPr="0058616B">
        <w:rPr>
          <w:color w:val="auto"/>
        </w:rPr>
        <w:t xml:space="preserve">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C732C9" w:rsidRPr="0058616B" w:rsidRDefault="00C732C9" w:rsidP="00AD3A61">
      <w:pPr>
        <w:pStyle w:val="Default"/>
        <w:suppressAutoHyphens/>
        <w:rPr>
          <w:color w:val="auto"/>
        </w:rPr>
      </w:pPr>
      <w:r w:rsidRPr="0058616B">
        <w:rPr>
          <w:b/>
          <w:bCs/>
          <w:color w:val="auto"/>
        </w:rPr>
        <w:t xml:space="preserve">Базовый уровень </w:t>
      </w:r>
    </w:p>
    <w:p w:rsidR="00C732C9" w:rsidRPr="0058616B" w:rsidRDefault="00C732C9" w:rsidP="00AD3A61">
      <w:pPr>
        <w:pStyle w:val="Default"/>
        <w:suppressAutoHyphens/>
        <w:jc w:val="both"/>
        <w:rPr>
          <w:color w:val="auto"/>
        </w:rPr>
      </w:pPr>
      <w:r w:rsidRPr="0058616B">
        <w:rPr>
          <w:b/>
          <w:bCs/>
          <w:color w:val="auto"/>
        </w:rPr>
        <w:t xml:space="preserve">Человек. Человек в системе общественных отношений </w:t>
      </w:r>
    </w:p>
    <w:p w:rsidR="00C732C9" w:rsidRPr="0058616B" w:rsidRDefault="00C732C9" w:rsidP="00AD3A61">
      <w:pPr>
        <w:pStyle w:val="Default"/>
        <w:suppressAutoHyphens/>
        <w:jc w:val="both"/>
        <w:rPr>
          <w:color w:val="auto"/>
        </w:rPr>
      </w:pPr>
      <w:r w:rsidRPr="0058616B">
        <w:rPr>
          <w:color w:val="auto"/>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8616B">
        <w:rPr>
          <w:i/>
          <w:iCs/>
          <w:color w:val="auto"/>
        </w:rPr>
        <w:t xml:space="preserve">Уровни научного познания. Способы и методы научного познания. Особенности социального познания. </w:t>
      </w:r>
      <w:r w:rsidRPr="0058616B">
        <w:rPr>
          <w:color w:val="auto"/>
        </w:rPr>
        <w:t xml:space="preserve">Духовная жизнь и духовный мир человека. Общественное и индивидуальное сознание. Мировоззрение, </w:t>
      </w:r>
      <w:r w:rsidRPr="0058616B">
        <w:rPr>
          <w:i/>
          <w:iCs/>
          <w:color w:val="auto"/>
        </w:rPr>
        <w:t xml:space="preserve">его типы. </w:t>
      </w:r>
      <w:r w:rsidRPr="0058616B">
        <w:rPr>
          <w:color w:val="auto"/>
        </w:rPr>
        <w:t xml:space="preserve">Самосознание индивида и социальное поведение. Социальные ценности. </w:t>
      </w:r>
      <w:r w:rsidRPr="0058616B">
        <w:rPr>
          <w:i/>
          <w:iCs/>
          <w:color w:val="auto"/>
        </w:rPr>
        <w:t xml:space="preserve">Мотивы и предпочтения. </w:t>
      </w:r>
      <w:r w:rsidRPr="0058616B">
        <w:rPr>
          <w:color w:val="auto"/>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8616B">
        <w:rPr>
          <w:i/>
          <w:iCs/>
          <w:color w:val="auto"/>
        </w:rPr>
        <w:t xml:space="preserve">Знания, умения и навыки людей в условиях информационного общества. </w:t>
      </w:r>
    </w:p>
    <w:p w:rsidR="00C732C9" w:rsidRPr="0058616B" w:rsidRDefault="00C732C9" w:rsidP="00AD3A61">
      <w:pPr>
        <w:pStyle w:val="Default"/>
        <w:suppressAutoHyphens/>
        <w:jc w:val="both"/>
        <w:rPr>
          <w:color w:val="auto"/>
        </w:rPr>
      </w:pPr>
      <w:r w:rsidRPr="0058616B">
        <w:rPr>
          <w:b/>
          <w:bCs/>
          <w:color w:val="auto"/>
        </w:rPr>
        <w:t xml:space="preserve">Общество как сложная динамическая система </w:t>
      </w:r>
    </w:p>
    <w:p w:rsidR="00C732C9" w:rsidRPr="0058616B" w:rsidRDefault="00C732C9" w:rsidP="00AD3A61">
      <w:pPr>
        <w:pStyle w:val="Default"/>
        <w:suppressAutoHyphens/>
        <w:jc w:val="both"/>
        <w:rPr>
          <w:color w:val="auto"/>
        </w:rPr>
      </w:pPr>
      <w:r w:rsidRPr="0058616B">
        <w:rPr>
          <w:color w:val="auto"/>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C732C9" w:rsidRPr="0058616B" w:rsidRDefault="00C732C9" w:rsidP="00AD3A61">
      <w:pPr>
        <w:pStyle w:val="Default"/>
        <w:suppressAutoHyphens/>
        <w:jc w:val="both"/>
        <w:rPr>
          <w:color w:val="auto"/>
        </w:rPr>
      </w:pPr>
      <w:r w:rsidRPr="0058616B">
        <w:rPr>
          <w:b/>
          <w:bCs/>
          <w:color w:val="auto"/>
        </w:rPr>
        <w:t xml:space="preserve">Экономика </w:t>
      </w:r>
    </w:p>
    <w:p w:rsidR="00C732C9" w:rsidRPr="0058616B" w:rsidRDefault="00C732C9" w:rsidP="00AD3A61">
      <w:pPr>
        <w:pStyle w:val="Default"/>
        <w:suppressAutoHyphens/>
        <w:jc w:val="both"/>
        <w:rPr>
          <w:color w:val="auto"/>
        </w:rPr>
      </w:pPr>
      <w:r w:rsidRPr="0058616B">
        <w:rPr>
          <w:color w:val="auto"/>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8616B">
        <w:rPr>
          <w:i/>
          <w:iCs/>
          <w:color w:val="auto"/>
        </w:rPr>
        <w:t xml:space="preserve">Политика защиты конкуренции и антимонопольное законодательство. </w:t>
      </w:r>
      <w:r w:rsidRPr="0058616B">
        <w:rPr>
          <w:color w:val="auto"/>
        </w:rPr>
        <w:t xml:space="preserve">Рыночные отношения в современной экономике. Фирма в экономике. </w:t>
      </w:r>
      <w:r w:rsidRPr="0058616B">
        <w:rPr>
          <w:i/>
          <w:iCs/>
          <w:color w:val="auto"/>
        </w:rPr>
        <w:t xml:space="preserve">Фондовый рынок, его инструменты. </w:t>
      </w:r>
      <w:r w:rsidRPr="0058616B">
        <w:rPr>
          <w:color w:val="auto"/>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8616B">
        <w:rPr>
          <w:i/>
          <w:iCs/>
          <w:color w:val="auto"/>
        </w:rPr>
        <w:t xml:space="preserve">Основные принципы менеджмента. Основы маркетинга. Финансовый рынок. </w:t>
      </w:r>
      <w:r w:rsidRPr="0058616B">
        <w:rPr>
          <w:color w:val="auto"/>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8616B">
        <w:rPr>
          <w:i/>
          <w:iCs/>
          <w:color w:val="auto"/>
        </w:rPr>
        <w:t xml:space="preserve">Налоги, уплачиваемые предприятиями. </w:t>
      </w:r>
      <w:r w:rsidRPr="0058616B">
        <w:rPr>
          <w:color w:val="auto"/>
        </w:rPr>
        <w:t xml:space="preserve">Основы денежной и бюджетной политики государства. Денежно-кредитная (монетарная) политика. Государственный бюджет. </w:t>
      </w:r>
      <w:r w:rsidRPr="0058616B">
        <w:rPr>
          <w:i/>
          <w:iCs/>
          <w:color w:val="auto"/>
        </w:rPr>
        <w:t xml:space="preserve">Государственный долг. </w:t>
      </w:r>
      <w:r w:rsidRPr="0058616B">
        <w:rPr>
          <w:color w:val="auto"/>
        </w:rPr>
        <w:t xml:space="preserve">Экономическая </w:t>
      </w:r>
      <w:r w:rsidRPr="0058616B">
        <w:rPr>
          <w:color w:val="auto"/>
        </w:rPr>
        <w:lastRenderedPageBreak/>
        <w:t xml:space="preserve">деятельность и ее измерители. ВВП и ВНП </w:t>
      </w:r>
      <w:r w:rsidRPr="0058616B">
        <w:rPr>
          <w:i/>
          <w:iCs/>
          <w:color w:val="auto"/>
        </w:rPr>
        <w:t xml:space="preserve">– </w:t>
      </w:r>
      <w:r w:rsidRPr="0058616B">
        <w:rPr>
          <w:color w:val="auto"/>
        </w:rPr>
        <w:t xml:space="preserve">основные макроэкономические показатели. Экономический рост. </w:t>
      </w:r>
      <w:r w:rsidRPr="0058616B">
        <w:rPr>
          <w:i/>
          <w:iCs/>
          <w:color w:val="auto"/>
        </w:rPr>
        <w:t>Экономические циклы</w:t>
      </w:r>
      <w:r w:rsidRPr="0058616B">
        <w:rPr>
          <w:color w:val="auto"/>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8616B">
        <w:rPr>
          <w:i/>
          <w:iCs/>
          <w:color w:val="auto"/>
        </w:rPr>
        <w:t xml:space="preserve">Тенденции экономического развития России. </w:t>
      </w:r>
    </w:p>
    <w:p w:rsidR="00C732C9" w:rsidRPr="0058616B" w:rsidRDefault="00C732C9" w:rsidP="00AD3A61">
      <w:pPr>
        <w:pStyle w:val="Default"/>
        <w:suppressAutoHyphens/>
        <w:rPr>
          <w:color w:val="auto"/>
        </w:rPr>
      </w:pPr>
      <w:r w:rsidRPr="0058616B">
        <w:rPr>
          <w:b/>
          <w:bCs/>
          <w:color w:val="auto"/>
        </w:rPr>
        <w:t xml:space="preserve">Социальные отношения </w:t>
      </w:r>
    </w:p>
    <w:p w:rsidR="00C732C9" w:rsidRPr="0058616B" w:rsidRDefault="00C732C9" w:rsidP="00AD3A61">
      <w:pPr>
        <w:pStyle w:val="Default"/>
        <w:suppressAutoHyphens/>
        <w:jc w:val="both"/>
        <w:rPr>
          <w:color w:val="auto"/>
        </w:rPr>
      </w:pPr>
      <w:r w:rsidRPr="0058616B">
        <w:rPr>
          <w:color w:val="auto"/>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58616B">
        <w:rPr>
          <w:i/>
          <w:iCs/>
          <w:color w:val="auto"/>
        </w:rPr>
        <w:t xml:space="preserve">Тенденции развития семьи в современном мире. Проблема неполных семей. </w:t>
      </w:r>
      <w:r w:rsidRPr="0058616B">
        <w:rPr>
          <w:color w:val="auto"/>
        </w:rPr>
        <w:t xml:space="preserve">Современная демографическая ситуация в Российской Федерации. Религиозные объединения и организации в Российской Федерации. </w:t>
      </w:r>
    </w:p>
    <w:p w:rsidR="00C732C9" w:rsidRPr="0058616B" w:rsidRDefault="00C732C9" w:rsidP="00AD3A61">
      <w:pPr>
        <w:pStyle w:val="Default"/>
        <w:suppressAutoHyphens/>
        <w:jc w:val="both"/>
        <w:rPr>
          <w:color w:val="auto"/>
        </w:rPr>
      </w:pPr>
      <w:r w:rsidRPr="0058616B">
        <w:rPr>
          <w:b/>
          <w:bCs/>
          <w:color w:val="auto"/>
        </w:rPr>
        <w:t xml:space="preserve">Политика </w:t>
      </w:r>
    </w:p>
    <w:p w:rsidR="00C732C9" w:rsidRPr="0058616B" w:rsidRDefault="00C732C9" w:rsidP="00AD3A61">
      <w:pPr>
        <w:pStyle w:val="Default"/>
        <w:suppressAutoHyphens/>
        <w:jc w:val="both"/>
        <w:rPr>
          <w:color w:val="auto"/>
        </w:rPr>
      </w:pPr>
      <w:r w:rsidRPr="0058616B">
        <w:rPr>
          <w:color w:val="auto"/>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8616B">
        <w:rPr>
          <w:i/>
          <w:iCs/>
          <w:color w:val="auto"/>
        </w:rPr>
        <w:t xml:space="preserve">Избирательная кампания. </w:t>
      </w:r>
      <w:r w:rsidRPr="0058616B">
        <w:rPr>
          <w:color w:val="auto"/>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8616B">
        <w:rPr>
          <w:i/>
          <w:iCs/>
          <w:color w:val="auto"/>
        </w:rPr>
        <w:t xml:space="preserve">Политическая психология. Политическое поведение. </w:t>
      </w:r>
      <w:r w:rsidRPr="0058616B">
        <w:rPr>
          <w:color w:val="auto"/>
        </w:rPr>
        <w:t xml:space="preserve">Роль средств массовой информации в политической жизни общества. Политический процесс. Политическое участие. </w:t>
      </w:r>
      <w:r w:rsidRPr="0058616B">
        <w:rPr>
          <w:i/>
          <w:iCs/>
          <w:color w:val="auto"/>
        </w:rPr>
        <w:t xml:space="preserve">Абсентеизм, его причины и опасность. Особенности политического процесса в России. </w:t>
      </w:r>
    </w:p>
    <w:p w:rsidR="00C732C9" w:rsidRPr="0058616B" w:rsidRDefault="00C732C9" w:rsidP="00AD3A61">
      <w:pPr>
        <w:pStyle w:val="Default"/>
        <w:suppressAutoHyphens/>
        <w:jc w:val="both"/>
        <w:rPr>
          <w:color w:val="auto"/>
        </w:rPr>
      </w:pPr>
      <w:r w:rsidRPr="0058616B">
        <w:rPr>
          <w:b/>
          <w:bCs/>
          <w:color w:val="auto"/>
        </w:rPr>
        <w:t xml:space="preserve">Правовое регулирование общественных отношений </w:t>
      </w:r>
    </w:p>
    <w:p w:rsidR="00C732C9" w:rsidRDefault="00C732C9" w:rsidP="00AD3A61">
      <w:pPr>
        <w:pStyle w:val="Default"/>
        <w:suppressAutoHyphens/>
        <w:jc w:val="both"/>
        <w:rPr>
          <w:i/>
          <w:iCs/>
          <w:color w:val="auto"/>
        </w:rPr>
      </w:pPr>
      <w:r w:rsidRPr="0058616B">
        <w:rPr>
          <w:color w:val="auto"/>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8616B">
        <w:rPr>
          <w:i/>
          <w:iCs/>
          <w:color w:val="auto"/>
        </w:rPr>
        <w:t xml:space="preserve">Законодательство в сфере антикоррупционной политики государства. Экологическое право. </w:t>
      </w:r>
      <w:r w:rsidRPr="0058616B">
        <w:rPr>
          <w:color w:val="auto"/>
        </w:rPr>
        <w:t xml:space="preserve">Право на благоприятную окружающую среду и способы его защиты. Экологические правонарушения. </w:t>
      </w:r>
      <w:r w:rsidRPr="0058616B">
        <w:rPr>
          <w:i/>
          <w:iCs/>
          <w:color w:val="auto"/>
        </w:rPr>
        <w:t xml:space="preserve">Гражданское право. </w:t>
      </w:r>
      <w:r w:rsidRPr="0058616B">
        <w:rPr>
          <w:color w:val="auto"/>
        </w:rPr>
        <w:t xml:space="preserve">Гражданские правоотношения. </w:t>
      </w:r>
      <w:r w:rsidRPr="0058616B">
        <w:rPr>
          <w:i/>
          <w:iCs/>
          <w:color w:val="auto"/>
        </w:rPr>
        <w:t xml:space="preserve">Субъекты гражданского права. </w:t>
      </w:r>
      <w:r w:rsidRPr="0058616B">
        <w:rPr>
          <w:color w:val="auto"/>
        </w:rPr>
        <w:t xml:space="preserve">Имущественные права. Право собственности. Основания приобретения права собственности. </w:t>
      </w:r>
      <w:r w:rsidRPr="0058616B">
        <w:rPr>
          <w:i/>
          <w:iCs/>
          <w:color w:val="auto"/>
        </w:rPr>
        <w:t xml:space="preserve">Право на результаты интеллектуальной деятельности. Наследование. </w:t>
      </w:r>
      <w:r w:rsidRPr="0058616B">
        <w:rPr>
          <w:color w:val="auto"/>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58616B">
        <w:rPr>
          <w:i/>
          <w:iCs/>
          <w:color w:val="auto"/>
        </w:rPr>
        <w:t xml:space="preserve">Семейное право. </w:t>
      </w:r>
      <w:r w:rsidRPr="0058616B">
        <w:rPr>
          <w:color w:val="auto"/>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8616B">
        <w:rPr>
          <w:i/>
          <w:iCs/>
          <w:color w:val="auto"/>
        </w:rPr>
        <w:t xml:space="preserve">Порядок оказания платных образовательных услуг. </w:t>
      </w:r>
      <w:r w:rsidRPr="0058616B">
        <w:rPr>
          <w:color w:val="auto"/>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8616B">
        <w:rPr>
          <w:i/>
          <w:iCs/>
          <w:color w:val="auto"/>
        </w:rPr>
        <w:t xml:space="preserve">Стадии уголовного процесса. </w:t>
      </w:r>
      <w:r w:rsidRPr="0058616B">
        <w:rPr>
          <w:color w:val="auto"/>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58616B">
        <w:rPr>
          <w:i/>
          <w:iCs/>
          <w:color w:val="auto"/>
        </w:rPr>
        <w:t xml:space="preserve">Правовая база противодействия терроризму в Российской Федерации. </w:t>
      </w:r>
    </w:p>
    <w:p w:rsidR="00B06E63" w:rsidRPr="0058616B" w:rsidRDefault="00B06E63" w:rsidP="00AD3A61">
      <w:pPr>
        <w:pStyle w:val="Default"/>
        <w:suppressAutoHyphens/>
        <w:jc w:val="both"/>
        <w:rPr>
          <w:color w:val="auto"/>
        </w:rPr>
      </w:pPr>
    </w:p>
    <w:p w:rsidR="00C732C9" w:rsidRPr="00207819" w:rsidRDefault="00C732C9" w:rsidP="00207819">
      <w:pPr>
        <w:pStyle w:val="13"/>
        <w:rPr>
          <w:sz w:val="24"/>
          <w:szCs w:val="24"/>
        </w:rPr>
      </w:pPr>
      <w:bookmarkStart w:id="88" w:name="_Toc524964330"/>
      <w:r w:rsidRPr="00207819">
        <w:rPr>
          <w:sz w:val="24"/>
          <w:szCs w:val="24"/>
        </w:rPr>
        <w:lastRenderedPageBreak/>
        <w:t>Россия в мире (Курс «Россия в мире» в части истории Новейшего времени совпадает по содержанию с курсом «История» (базовый уровень).</w:t>
      </w:r>
      <w:bookmarkEnd w:id="88"/>
    </w:p>
    <w:p w:rsidR="00C732C9" w:rsidRPr="0058616B" w:rsidRDefault="00C732C9" w:rsidP="00AD3A61">
      <w:pPr>
        <w:pStyle w:val="Default"/>
        <w:suppressAutoHyphens/>
        <w:jc w:val="both"/>
      </w:pPr>
      <w:r w:rsidRPr="0058616B">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C732C9" w:rsidRPr="0058616B" w:rsidRDefault="00C732C9" w:rsidP="00AD3A61">
      <w:pPr>
        <w:pStyle w:val="Default"/>
        <w:suppressAutoHyphens/>
        <w:jc w:val="both"/>
      </w:pPr>
      <w:r w:rsidRPr="0058616B">
        <w:rPr>
          <w:b/>
          <w:bCs/>
        </w:rPr>
        <w:t xml:space="preserve">Место учебного предмета «Россия в мире» </w:t>
      </w:r>
    </w:p>
    <w:p w:rsidR="00C732C9" w:rsidRPr="0058616B" w:rsidRDefault="00C732C9" w:rsidP="00AD3A61">
      <w:pPr>
        <w:pStyle w:val="Default"/>
        <w:suppressAutoHyphens/>
        <w:jc w:val="both"/>
      </w:pPr>
      <w:r w:rsidRPr="0058616B">
        <w:t xml:space="preserve">Предмет «Россия в мире» изучается на уровне среднего общего образования в качестве учебного предмета в 10–11-х классах. </w:t>
      </w:r>
    </w:p>
    <w:p w:rsidR="00C732C9" w:rsidRPr="0058616B" w:rsidRDefault="00C732C9" w:rsidP="00AD3A61">
      <w:pPr>
        <w:pStyle w:val="Default"/>
        <w:suppressAutoHyphens/>
        <w:jc w:val="both"/>
      </w:pPr>
      <w:r w:rsidRPr="0058616B">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C732C9" w:rsidRPr="0058616B" w:rsidRDefault="00C732C9" w:rsidP="00AD3A61">
      <w:pPr>
        <w:pStyle w:val="Default"/>
        <w:suppressAutoHyphens/>
        <w:jc w:val="both"/>
      </w:pPr>
      <w:r w:rsidRPr="0058616B">
        <w:rPr>
          <w:b/>
          <w:bCs/>
        </w:rPr>
        <w:t xml:space="preserve">Общая характеристика </w:t>
      </w:r>
    </w:p>
    <w:p w:rsidR="00C732C9" w:rsidRPr="0058616B" w:rsidRDefault="00C732C9" w:rsidP="00AD3A61">
      <w:pPr>
        <w:pStyle w:val="Default"/>
        <w:suppressAutoHyphens/>
        <w:jc w:val="both"/>
      </w:pPr>
      <w:r w:rsidRPr="0058616B">
        <w:t xml:space="preserve">В соответствии с требованиями Федерального закона «Об образовании в Российской Федерации», ФГОС СОО, </w:t>
      </w:r>
      <w:r w:rsidRPr="0058616B">
        <w:rPr>
          <w:b/>
          <w:bCs/>
        </w:rPr>
        <w:t xml:space="preserve">целью </w:t>
      </w:r>
      <w:r w:rsidRPr="0058616B">
        <w:t xml:space="preserve">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C732C9" w:rsidRPr="0058616B" w:rsidRDefault="00C732C9" w:rsidP="00AD3A61">
      <w:pPr>
        <w:pStyle w:val="Default"/>
        <w:suppressAutoHyphens/>
        <w:jc w:val="both"/>
      </w:pPr>
      <w:r w:rsidRPr="0058616B">
        <w:rPr>
          <w:b/>
          <w:bCs/>
        </w:rPr>
        <w:t xml:space="preserve">Основными задачами </w:t>
      </w:r>
      <w:r w:rsidRPr="0058616B">
        <w:t xml:space="preserve">реализации примерной программы учебного предмета «Россия в мире» (базовый уровень) являются: </w:t>
      </w:r>
    </w:p>
    <w:p w:rsidR="00C732C9" w:rsidRPr="0058616B" w:rsidRDefault="00C732C9" w:rsidP="00AD3A61">
      <w:pPr>
        <w:pStyle w:val="Default"/>
        <w:suppressAutoHyphens/>
        <w:jc w:val="both"/>
      </w:pPr>
      <w:r w:rsidRPr="0058616B">
        <w:t xml:space="preserve">– формирование представлений о России в разные исторические периоды на основе знаний в области обществознания, истории, географии, культурологии и пр.; </w:t>
      </w:r>
    </w:p>
    <w:p w:rsidR="00C732C9" w:rsidRPr="0058616B" w:rsidRDefault="00C732C9" w:rsidP="00AD3A61">
      <w:pPr>
        <w:pStyle w:val="Default"/>
        <w:suppressAutoHyphens/>
        <w:jc w:val="both"/>
      </w:pPr>
      <w:r w:rsidRPr="0058616B">
        <w:t xml:space="preserve">–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C732C9" w:rsidRPr="0058616B" w:rsidRDefault="00C732C9" w:rsidP="00AD3A61">
      <w:pPr>
        <w:pStyle w:val="Default"/>
        <w:suppressAutoHyphens/>
        <w:jc w:val="both"/>
      </w:pPr>
      <w:r w:rsidRPr="0058616B">
        <w:t xml:space="preserve">– формирование взгляда на современный мир с точки зрения интересов России, понимания ее прошлого и настоящего; </w:t>
      </w:r>
    </w:p>
    <w:p w:rsidR="00C732C9" w:rsidRPr="0058616B" w:rsidRDefault="00C732C9" w:rsidP="00AD3A61">
      <w:pPr>
        <w:pStyle w:val="Default"/>
        <w:suppressAutoHyphens/>
        <w:jc w:val="both"/>
        <w:rPr>
          <w:color w:val="auto"/>
        </w:rPr>
      </w:pPr>
      <w:r w:rsidRPr="0058616B">
        <w:t xml:space="preserve">– формирование представлений о единстве и многообразии многонационального российского народа; понимание толерантности и мультикультурализма в мире; </w:t>
      </w:r>
    </w:p>
    <w:p w:rsidR="00C732C9" w:rsidRPr="0058616B" w:rsidRDefault="00C732C9" w:rsidP="00AD3A61">
      <w:pPr>
        <w:pStyle w:val="Default"/>
        <w:suppressAutoHyphens/>
        <w:jc w:val="both"/>
        <w:rPr>
          <w:color w:val="auto"/>
        </w:rPr>
      </w:pPr>
      <w:r w:rsidRPr="0058616B">
        <w:rPr>
          <w:color w:val="auto"/>
        </w:rPr>
        <w:t xml:space="preserve">–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 </w:t>
      </w:r>
    </w:p>
    <w:p w:rsidR="00C732C9" w:rsidRPr="0058616B" w:rsidRDefault="00C732C9" w:rsidP="00AD3A61">
      <w:pPr>
        <w:pStyle w:val="Default"/>
        <w:suppressAutoHyphens/>
        <w:jc w:val="both"/>
        <w:rPr>
          <w:color w:val="auto"/>
        </w:rPr>
      </w:pPr>
      <w:r w:rsidRPr="0058616B">
        <w:rPr>
          <w:color w:val="auto"/>
        </w:rPr>
        <w:t xml:space="preserve">–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 </w:t>
      </w:r>
    </w:p>
    <w:p w:rsidR="00C732C9" w:rsidRPr="0058616B" w:rsidRDefault="00C732C9" w:rsidP="00AD3A61">
      <w:pPr>
        <w:pStyle w:val="Default"/>
        <w:suppressAutoHyphens/>
        <w:jc w:val="both"/>
        <w:rPr>
          <w:color w:val="auto"/>
        </w:rPr>
      </w:pPr>
      <w:r w:rsidRPr="0058616B">
        <w:rPr>
          <w:color w:val="auto"/>
        </w:rPr>
        <w:t xml:space="preserve">–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 </w:t>
      </w:r>
    </w:p>
    <w:p w:rsidR="00C732C9" w:rsidRPr="0058616B" w:rsidRDefault="00C732C9" w:rsidP="00AD3A61">
      <w:pPr>
        <w:pStyle w:val="Default"/>
        <w:suppressAutoHyphens/>
        <w:jc w:val="both"/>
        <w:rPr>
          <w:color w:val="auto"/>
        </w:rPr>
      </w:pPr>
      <w:r w:rsidRPr="0058616B">
        <w:rPr>
          <w:color w:val="auto"/>
        </w:rPr>
        <w:t xml:space="preserve">–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 </w:t>
      </w:r>
    </w:p>
    <w:p w:rsidR="00C732C9" w:rsidRPr="0058616B" w:rsidRDefault="00C732C9" w:rsidP="00AD3A61">
      <w:pPr>
        <w:pStyle w:val="Default"/>
        <w:suppressAutoHyphens/>
        <w:jc w:val="both"/>
        <w:rPr>
          <w:color w:val="auto"/>
        </w:rPr>
      </w:pPr>
      <w:r w:rsidRPr="0058616B">
        <w:rPr>
          <w:color w:val="auto"/>
        </w:rPr>
        <w:t xml:space="preserve">–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 </w:t>
      </w:r>
    </w:p>
    <w:p w:rsidR="00C732C9" w:rsidRPr="0058616B" w:rsidRDefault="00C732C9" w:rsidP="00AD3A61">
      <w:pPr>
        <w:pStyle w:val="Default"/>
        <w:suppressAutoHyphens/>
        <w:rPr>
          <w:color w:val="auto"/>
        </w:rPr>
      </w:pPr>
      <w:r w:rsidRPr="0058616B">
        <w:rPr>
          <w:b/>
          <w:bCs/>
          <w:color w:val="auto"/>
        </w:rPr>
        <w:t xml:space="preserve">История как наука </w:t>
      </w:r>
    </w:p>
    <w:p w:rsidR="00C732C9" w:rsidRPr="0058616B" w:rsidRDefault="00C732C9" w:rsidP="00AD3A61">
      <w:pPr>
        <w:pStyle w:val="Default"/>
        <w:suppressAutoHyphens/>
        <w:rPr>
          <w:color w:val="auto"/>
        </w:rPr>
      </w:pPr>
      <w:r w:rsidRPr="0058616B">
        <w:rPr>
          <w:color w:val="auto"/>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 </w:t>
      </w:r>
    </w:p>
    <w:p w:rsidR="00C732C9" w:rsidRPr="0058616B" w:rsidRDefault="00C732C9" w:rsidP="00AD3A61">
      <w:pPr>
        <w:pStyle w:val="Default"/>
        <w:suppressAutoHyphens/>
        <w:rPr>
          <w:b/>
          <w:bCs/>
          <w:color w:val="auto"/>
        </w:rPr>
      </w:pPr>
      <w:r w:rsidRPr="0058616B">
        <w:rPr>
          <w:b/>
          <w:bCs/>
          <w:color w:val="auto"/>
        </w:rPr>
        <w:t xml:space="preserve">Предцивилизационная стадия истории человечества. </w:t>
      </w:r>
    </w:p>
    <w:p w:rsidR="00C732C9" w:rsidRPr="0058616B" w:rsidRDefault="00C732C9" w:rsidP="00AD3A61">
      <w:pPr>
        <w:pStyle w:val="Default"/>
        <w:suppressAutoHyphens/>
        <w:jc w:val="both"/>
        <w:rPr>
          <w:color w:val="auto"/>
        </w:rPr>
      </w:pPr>
      <w:r w:rsidRPr="0058616B">
        <w:rPr>
          <w:color w:val="auto"/>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r w:rsidRPr="0058616B">
        <w:rPr>
          <w:b/>
          <w:bCs/>
          <w:color w:val="auto"/>
        </w:rPr>
        <w:t xml:space="preserve">Цивилизации Древнего мира </w:t>
      </w:r>
    </w:p>
    <w:p w:rsidR="00C732C9" w:rsidRPr="0058616B" w:rsidRDefault="00C732C9" w:rsidP="00AD3A61">
      <w:pPr>
        <w:pStyle w:val="Default"/>
        <w:suppressAutoHyphens/>
        <w:jc w:val="both"/>
        <w:rPr>
          <w:color w:val="auto"/>
        </w:rPr>
      </w:pPr>
      <w:r w:rsidRPr="0058616B">
        <w:rPr>
          <w:color w:val="auto"/>
        </w:rPr>
        <w:lastRenderedPageBreak/>
        <w:t xml:space="preserve">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 </w:t>
      </w:r>
    </w:p>
    <w:p w:rsidR="00C732C9" w:rsidRPr="0058616B" w:rsidRDefault="00C732C9" w:rsidP="00AD3A61">
      <w:pPr>
        <w:pStyle w:val="Default"/>
        <w:suppressAutoHyphens/>
        <w:jc w:val="both"/>
        <w:rPr>
          <w:color w:val="auto"/>
        </w:rPr>
      </w:pPr>
      <w:r w:rsidRPr="0058616B">
        <w:rPr>
          <w:color w:val="auto"/>
        </w:rPr>
        <w:t xml:space="preserve">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 </w:t>
      </w:r>
    </w:p>
    <w:p w:rsidR="00C732C9" w:rsidRPr="0058616B" w:rsidRDefault="00C732C9" w:rsidP="00AD3A61">
      <w:pPr>
        <w:pStyle w:val="Default"/>
        <w:suppressAutoHyphens/>
        <w:jc w:val="both"/>
        <w:rPr>
          <w:color w:val="auto"/>
        </w:rPr>
      </w:pPr>
      <w:r w:rsidRPr="0058616B">
        <w:rPr>
          <w:color w:val="auto"/>
        </w:rPr>
        <w:t xml:space="preserve">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 </w:t>
      </w:r>
    </w:p>
    <w:p w:rsidR="00C732C9" w:rsidRPr="0058616B" w:rsidRDefault="00C732C9" w:rsidP="00AD3A61">
      <w:pPr>
        <w:pStyle w:val="Default"/>
        <w:suppressAutoHyphens/>
        <w:jc w:val="both"/>
        <w:rPr>
          <w:color w:val="auto"/>
        </w:rPr>
      </w:pPr>
      <w:r w:rsidRPr="0058616B">
        <w:rPr>
          <w:color w:val="auto"/>
        </w:rPr>
        <w:t xml:space="preserve">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 </w:t>
      </w:r>
    </w:p>
    <w:p w:rsidR="00C732C9" w:rsidRPr="0058616B" w:rsidRDefault="00C732C9" w:rsidP="00AD3A61">
      <w:pPr>
        <w:pStyle w:val="Default"/>
        <w:suppressAutoHyphens/>
        <w:jc w:val="both"/>
        <w:rPr>
          <w:color w:val="auto"/>
        </w:rPr>
      </w:pPr>
      <w:r w:rsidRPr="0058616B">
        <w:rPr>
          <w:color w:val="auto"/>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 </w:t>
      </w:r>
    </w:p>
    <w:p w:rsidR="00C732C9" w:rsidRPr="0058616B" w:rsidRDefault="00C732C9" w:rsidP="00AD3A61">
      <w:pPr>
        <w:pStyle w:val="Default"/>
        <w:suppressAutoHyphens/>
        <w:jc w:val="both"/>
        <w:rPr>
          <w:color w:val="auto"/>
        </w:rPr>
      </w:pPr>
      <w:r w:rsidRPr="0058616B">
        <w:rPr>
          <w:color w:val="auto"/>
        </w:rPr>
        <w:t xml:space="preserve">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 </w:t>
      </w:r>
    </w:p>
    <w:p w:rsidR="00C732C9" w:rsidRPr="0058616B" w:rsidRDefault="00C732C9" w:rsidP="00AD3A61">
      <w:pPr>
        <w:pStyle w:val="Default"/>
        <w:suppressAutoHyphens/>
        <w:jc w:val="both"/>
        <w:rPr>
          <w:color w:val="auto"/>
        </w:rPr>
      </w:pPr>
      <w:r w:rsidRPr="0058616B">
        <w:rPr>
          <w:color w:val="auto"/>
        </w:rPr>
        <w:t xml:space="preserve">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 </w:t>
      </w:r>
    </w:p>
    <w:p w:rsidR="00C732C9" w:rsidRPr="0058616B" w:rsidRDefault="00C732C9" w:rsidP="00AD3A61">
      <w:pPr>
        <w:pStyle w:val="Default"/>
        <w:suppressAutoHyphens/>
        <w:jc w:val="both"/>
        <w:rPr>
          <w:color w:val="auto"/>
        </w:rPr>
      </w:pPr>
      <w:r w:rsidRPr="0058616B">
        <w:rPr>
          <w:color w:val="auto"/>
        </w:rPr>
        <w:t xml:space="preserve">Древнейшая история нашей Родины: первые города и государства. </w:t>
      </w:r>
    </w:p>
    <w:p w:rsidR="00C732C9" w:rsidRPr="0058616B" w:rsidRDefault="00C732C9" w:rsidP="00AD3A61">
      <w:pPr>
        <w:pStyle w:val="Default"/>
        <w:suppressAutoHyphens/>
        <w:jc w:val="both"/>
        <w:rPr>
          <w:color w:val="auto"/>
        </w:rPr>
      </w:pPr>
      <w:r w:rsidRPr="0058616B">
        <w:rPr>
          <w:b/>
          <w:bCs/>
          <w:color w:val="auto"/>
        </w:rPr>
        <w:t xml:space="preserve">Традиционное (аграрное) общество эпохи Средневековья </w:t>
      </w:r>
    </w:p>
    <w:p w:rsidR="00C732C9" w:rsidRPr="0058616B" w:rsidRDefault="00C732C9" w:rsidP="00AD3A61">
      <w:pPr>
        <w:pStyle w:val="Default"/>
        <w:suppressAutoHyphens/>
        <w:jc w:val="both"/>
        <w:rPr>
          <w:color w:val="auto"/>
        </w:rPr>
      </w:pPr>
      <w:r w:rsidRPr="0058616B">
        <w:rPr>
          <w:color w:val="auto"/>
        </w:rPr>
        <w:t xml:space="preserve">Принципы периодизации Средневековья. Историческая карта средневекового мира. </w:t>
      </w:r>
    </w:p>
    <w:p w:rsidR="00C732C9" w:rsidRPr="0058616B" w:rsidRDefault="00C732C9" w:rsidP="00AD3A61">
      <w:pPr>
        <w:pStyle w:val="Default"/>
        <w:suppressAutoHyphens/>
        <w:jc w:val="both"/>
        <w:rPr>
          <w:color w:val="auto"/>
        </w:rPr>
      </w:pPr>
      <w:r w:rsidRPr="0058616B">
        <w:rPr>
          <w:color w:val="auto"/>
        </w:rPr>
        <w:t xml:space="preserve">«Великое переселение народов» в Европе и формирование христианской средневековой цивилизации. </w:t>
      </w:r>
    </w:p>
    <w:p w:rsidR="00C732C9" w:rsidRPr="0058616B" w:rsidRDefault="00C732C9" w:rsidP="00AD3A61">
      <w:pPr>
        <w:pStyle w:val="Default"/>
        <w:suppressAutoHyphens/>
        <w:jc w:val="both"/>
        <w:rPr>
          <w:color w:val="auto"/>
        </w:rPr>
      </w:pPr>
      <w:r w:rsidRPr="0058616B">
        <w:rPr>
          <w:color w:val="auto"/>
        </w:rPr>
        <w:t xml:space="preserve">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C732C9" w:rsidRPr="0058616B" w:rsidRDefault="00C732C9" w:rsidP="00AD3A61">
      <w:pPr>
        <w:pStyle w:val="Default"/>
        <w:suppressAutoHyphens/>
        <w:jc w:val="both"/>
        <w:rPr>
          <w:color w:val="auto"/>
        </w:rPr>
      </w:pPr>
      <w:r w:rsidRPr="0058616B">
        <w:rPr>
          <w:color w:val="auto"/>
        </w:rPr>
        <w:t xml:space="preserve">Норманнский фактор в образовании европейских государств. Образование государства Русь и роль норманнского фактора в этом процессе. </w:t>
      </w:r>
    </w:p>
    <w:p w:rsidR="00C732C9" w:rsidRPr="0058616B" w:rsidRDefault="00C732C9" w:rsidP="00AD3A61">
      <w:pPr>
        <w:pStyle w:val="Default"/>
        <w:suppressAutoHyphens/>
        <w:jc w:val="both"/>
        <w:rPr>
          <w:color w:val="auto"/>
        </w:rPr>
      </w:pPr>
      <w:r w:rsidRPr="0058616B">
        <w:rPr>
          <w:color w:val="auto"/>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 </w:t>
      </w:r>
    </w:p>
    <w:p w:rsidR="00C732C9" w:rsidRPr="0058616B" w:rsidRDefault="00C732C9" w:rsidP="00AD3A61">
      <w:pPr>
        <w:pStyle w:val="Default"/>
        <w:suppressAutoHyphens/>
        <w:jc w:val="both"/>
        <w:rPr>
          <w:color w:val="auto"/>
        </w:rPr>
      </w:pPr>
      <w:r w:rsidRPr="0058616B">
        <w:rPr>
          <w:color w:val="auto"/>
        </w:rPr>
        <w:t xml:space="preserve">Цивилизации Востока в эпоху Средневековья. </w:t>
      </w:r>
    </w:p>
    <w:p w:rsidR="00C732C9" w:rsidRPr="0058616B" w:rsidRDefault="00C732C9" w:rsidP="00AD3A61">
      <w:pPr>
        <w:pStyle w:val="Default"/>
        <w:suppressAutoHyphens/>
        <w:jc w:val="both"/>
        <w:rPr>
          <w:color w:val="auto"/>
        </w:rPr>
      </w:pPr>
      <w:r w:rsidRPr="0058616B">
        <w:rPr>
          <w:color w:val="auto"/>
        </w:rPr>
        <w:t xml:space="preserve">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w:t>
      </w:r>
    </w:p>
    <w:p w:rsidR="00C732C9" w:rsidRPr="0058616B" w:rsidRDefault="00C732C9" w:rsidP="00AD3A61">
      <w:pPr>
        <w:pStyle w:val="Default"/>
        <w:suppressAutoHyphens/>
        <w:jc w:val="both"/>
        <w:rPr>
          <w:color w:val="auto"/>
        </w:rPr>
      </w:pPr>
      <w:r w:rsidRPr="0058616B">
        <w:rPr>
          <w:color w:val="auto"/>
        </w:rPr>
        <w:t xml:space="preserve">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 Изменения в мировосприятии европейского человека. Природно-климатические, экономические, социально-психологические предпосылки процесса модернизации. </w:t>
      </w:r>
    </w:p>
    <w:p w:rsidR="00C732C9" w:rsidRPr="0058616B" w:rsidRDefault="00C732C9" w:rsidP="00AD3A61">
      <w:pPr>
        <w:pStyle w:val="Default"/>
        <w:suppressAutoHyphens/>
        <w:jc w:val="both"/>
        <w:rPr>
          <w:color w:val="auto"/>
        </w:rPr>
      </w:pPr>
      <w:r w:rsidRPr="0058616B">
        <w:rPr>
          <w:color w:val="auto"/>
        </w:rPr>
        <w:t xml:space="preserve">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w:t>
      </w:r>
      <w:r w:rsidRPr="0058616B">
        <w:rPr>
          <w:color w:val="auto"/>
        </w:rPr>
        <w:lastRenderedPageBreak/>
        <w:t xml:space="preserve">конце XIV – XV веке. Социально-экономическое развитие России. Россия в средневековом мире. Роль Ивана IV Грозного в российской истории: реформы и их цена </w:t>
      </w:r>
    </w:p>
    <w:p w:rsidR="00C732C9" w:rsidRPr="0058616B" w:rsidRDefault="00C732C9" w:rsidP="00AD3A61">
      <w:pPr>
        <w:pStyle w:val="Default"/>
        <w:suppressAutoHyphens/>
        <w:jc w:val="both"/>
        <w:rPr>
          <w:color w:val="auto"/>
        </w:rPr>
      </w:pPr>
      <w:r w:rsidRPr="0058616B">
        <w:rPr>
          <w:color w:val="auto"/>
        </w:rPr>
        <w:t xml:space="preserve">Человек в древности и Средневековье. </w:t>
      </w:r>
    </w:p>
    <w:p w:rsidR="00C732C9" w:rsidRPr="0058616B" w:rsidRDefault="00C732C9" w:rsidP="00AD3A61">
      <w:pPr>
        <w:pStyle w:val="Default"/>
        <w:suppressAutoHyphens/>
        <w:jc w:val="both"/>
        <w:rPr>
          <w:color w:val="auto"/>
        </w:rPr>
      </w:pPr>
      <w:r w:rsidRPr="0058616B">
        <w:rPr>
          <w:b/>
          <w:bCs/>
          <w:color w:val="auto"/>
        </w:rPr>
        <w:t xml:space="preserve">Новое время </w:t>
      </w:r>
    </w:p>
    <w:p w:rsidR="00C732C9" w:rsidRPr="0058616B" w:rsidRDefault="00C732C9" w:rsidP="00AD3A61">
      <w:pPr>
        <w:pStyle w:val="Default"/>
        <w:suppressAutoHyphens/>
        <w:jc w:val="both"/>
        <w:rPr>
          <w:color w:val="auto"/>
        </w:rPr>
      </w:pPr>
      <w:r w:rsidRPr="0058616B">
        <w:rPr>
          <w:color w:val="auto"/>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 </w:t>
      </w:r>
    </w:p>
    <w:p w:rsidR="00C732C9" w:rsidRPr="0058616B" w:rsidRDefault="00C732C9" w:rsidP="00AD3A61">
      <w:pPr>
        <w:pStyle w:val="Default"/>
        <w:suppressAutoHyphens/>
        <w:jc w:val="both"/>
        <w:rPr>
          <w:color w:val="auto"/>
        </w:rPr>
      </w:pPr>
      <w:r w:rsidRPr="0058616B">
        <w:rPr>
          <w:color w:val="auto"/>
        </w:rPr>
        <w:t xml:space="preserve">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 </w:t>
      </w:r>
    </w:p>
    <w:p w:rsidR="00C732C9" w:rsidRPr="0058616B" w:rsidRDefault="00C732C9" w:rsidP="00AD3A61">
      <w:pPr>
        <w:pStyle w:val="Default"/>
        <w:suppressAutoHyphens/>
        <w:jc w:val="both"/>
        <w:rPr>
          <w:color w:val="auto"/>
        </w:rPr>
      </w:pPr>
      <w:r w:rsidRPr="0058616B">
        <w:rPr>
          <w:color w:val="auto"/>
        </w:rPr>
        <w:t xml:space="preserve">Социально-психологические, экономические и техногенные факторы развертывания процесса модернизации. </w:t>
      </w:r>
    </w:p>
    <w:p w:rsidR="00C732C9" w:rsidRPr="0058616B" w:rsidRDefault="00C732C9" w:rsidP="00AD3A61">
      <w:pPr>
        <w:pStyle w:val="Default"/>
        <w:suppressAutoHyphens/>
        <w:jc w:val="both"/>
        <w:rPr>
          <w:color w:val="auto"/>
        </w:rPr>
      </w:pPr>
      <w:r w:rsidRPr="0058616B">
        <w:rPr>
          <w:color w:val="auto"/>
        </w:rPr>
        <w:t xml:space="preserve">Внутренняя колонизация. Торговый и мануфактурный капитализм. Эпоха меркантилизма. </w:t>
      </w:r>
    </w:p>
    <w:p w:rsidR="00C732C9" w:rsidRPr="0058616B" w:rsidRDefault="00C732C9" w:rsidP="00AD3A61">
      <w:pPr>
        <w:pStyle w:val="Default"/>
        <w:suppressAutoHyphens/>
        <w:jc w:val="both"/>
        <w:rPr>
          <w:color w:val="auto"/>
        </w:rPr>
      </w:pPr>
      <w:r w:rsidRPr="0058616B">
        <w:rPr>
          <w:color w:val="auto"/>
        </w:rPr>
        <w:t xml:space="preserve">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C732C9" w:rsidRPr="0058616B" w:rsidRDefault="00C732C9" w:rsidP="00AD3A61">
      <w:pPr>
        <w:pStyle w:val="Default"/>
        <w:suppressAutoHyphens/>
        <w:jc w:val="both"/>
        <w:rPr>
          <w:color w:val="auto"/>
        </w:rPr>
      </w:pPr>
      <w:r w:rsidRPr="0058616B">
        <w:rPr>
          <w:color w:val="auto"/>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 </w:t>
      </w:r>
    </w:p>
    <w:p w:rsidR="00C732C9" w:rsidRPr="0058616B" w:rsidRDefault="00C732C9" w:rsidP="00AD3A61">
      <w:pPr>
        <w:pStyle w:val="Default"/>
        <w:suppressAutoHyphens/>
        <w:jc w:val="both"/>
        <w:rPr>
          <w:color w:val="auto"/>
        </w:rPr>
      </w:pPr>
      <w:r w:rsidRPr="0058616B">
        <w:rPr>
          <w:color w:val="auto"/>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 </w:t>
      </w:r>
    </w:p>
    <w:p w:rsidR="00C732C9" w:rsidRPr="0058616B" w:rsidRDefault="00C732C9" w:rsidP="00AD3A61">
      <w:pPr>
        <w:pStyle w:val="Default"/>
        <w:suppressAutoHyphens/>
        <w:jc w:val="both"/>
        <w:rPr>
          <w:color w:val="auto"/>
        </w:rPr>
      </w:pPr>
      <w:r w:rsidRPr="0058616B">
        <w:rPr>
          <w:color w:val="auto"/>
        </w:rPr>
        <w:t xml:space="preserve">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 </w:t>
      </w:r>
    </w:p>
    <w:p w:rsidR="00C732C9" w:rsidRPr="0058616B" w:rsidRDefault="00C732C9" w:rsidP="00AD3A61">
      <w:pPr>
        <w:pStyle w:val="Default"/>
        <w:suppressAutoHyphens/>
        <w:jc w:val="both"/>
        <w:rPr>
          <w:color w:val="auto"/>
        </w:rPr>
      </w:pPr>
      <w:r w:rsidRPr="0058616B">
        <w:rPr>
          <w:color w:val="auto"/>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C732C9" w:rsidRPr="0058616B" w:rsidRDefault="00C732C9" w:rsidP="00AD3A61">
      <w:pPr>
        <w:pStyle w:val="Default"/>
        <w:suppressAutoHyphens/>
        <w:jc w:val="both"/>
        <w:rPr>
          <w:color w:val="auto"/>
        </w:rPr>
      </w:pPr>
      <w:r w:rsidRPr="0058616B">
        <w:rPr>
          <w:color w:val="auto"/>
        </w:rPr>
        <w:t xml:space="preserve">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 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w:t>
      </w:r>
    </w:p>
    <w:p w:rsidR="00C732C9" w:rsidRPr="0058616B" w:rsidRDefault="00C732C9" w:rsidP="00AD3A61">
      <w:pPr>
        <w:pStyle w:val="Default"/>
        <w:suppressAutoHyphens/>
        <w:jc w:val="both"/>
        <w:rPr>
          <w:color w:val="auto"/>
        </w:rPr>
      </w:pPr>
      <w:r w:rsidRPr="0058616B">
        <w:rPr>
          <w:color w:val="auto"/>
        </w:rPr>
        <w:t xml:space="preserve">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 </w:t>
      </w:r>
    </w:p>
    <w:p w:rsidR="00C732C9" w:rsidRPr="0058616B" w:rsidRDefault="00C732C9" w:rsidP="00AD3A61">
      <w:pPr>
        <w:pStyle w:val="Default"/>
        <w:suppressAutoHyphens/>
        <w:jc w:val="both"/>
        <w:rPr>
          <w:color w:val="auto"/>
        </w:rPr>
      </w:pPr>
      <w:r w:rsidRPr="0058616B">
        <w:rPr>
          <w:b/>
          <w:bCs/>
          <w:color w:val="auto"/>
        </w:rPr>
        <w:t xml:space="preserve">Индустриальное общество во второй половине XIX – начале ХХ в. </w:t>
      </w:r>
    </w:p>
    <w:p w:rsidR="00C732C9" w:rsidRPr="0058616B" w:rsidRDefault="00C732C9" w:rsidP="00AD3A61">
      <w:pPr>
        <w:pStyle w:val="Default"/>
        <w:suppressAutoHyphens/>
        <w:jc w:val="both"/>
        <w:rPr>
          <w:color w:val="auto"/>
        </w:rPr>
      </w:pPr>
      <w:r w:rsidRPr="0058616B">
        <w:rPr>
          <w:color w:val="auto"/>
        </w:rPr>
        <w:t xml:space="preserve">Дискуссия о понятии Новейшая история. Историческая карта второй половины XIX – начала ХХ в. </w:t>
      </w:r>
    </w:p>
    <w:p w:rsidR="00C732C9" w:rsidRPr="0058616B" w:rsidRDefault="00C732C9" w:rsidP="00AD3A61">
      <w:pPr>
        <w:pStyle w:val="Default"/>
        <w:suppressAutoHyphens/>
        <w:jc w:val="both"/>
        <w:rPr>
          <w:color w:val="auto"/>
        </w:rPr>
      </w:pPr>
      <w:r w:rsidRPr="0058616B">
        <w:rPr>
          <w:color w:val="auto"/>
        </w:rPr>
        <w:t xml:space="preserve">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 </w:t>
      </w:r>
    </w:p>
    <w:p w:rsidR="00C732C9" w:rsidRPr="0058616B" w:rsidRDefault="00C732C9" w:rsidP="00AD3A61">
      <w:pPr>
        <w:pStyle w:val="Default"/>
        <w:suppressAutoHyphens/>
        <w:jc w:val="both"/>
        <w:rPr>
          <w:color w:val="auto"/>
        </w:rPr>
      </w:pPr>
      <w:r w:rsidRPr="0058616B">
        <w:rPr>
          <w:color w:val="auto"/>
        </w:rPr>
        <w:lastRenderedPageBreak/>
        <w:t xml:space="preserve">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 </w:t>
      </w:r>
    </w:p>
    <w:p w:rsidR="00C732C9" w:rsidRPr="0058616B" w:rsidRDefault="00C732C9" w:rsidP="00AD3A61">
      <w:pPr>
        <w:pStyle w:val="Default"/>
        <w:suppressAutoHyphens/>
        <w:jc w:val="both"/>
        <w:rPr>
          <w:color w:val="auto"/>
        </w:rPr>
      </w:pPr>
      <w:r w:rsidRPr="0058616B">
        <w:rPr>
          <w:color w:val="auto"/>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w:t>
      </w:r>
    </w:p>
    <w:p w:rsidR="00C732C9" w:rsidRPr="0058616B" w:rsidRDefault="00C732C9" w:rsidP="00AD3A61">
      <w:pPr>
        <w:pStyle w:val="Default"/>
        <w:suppressAutoHyphens/>
        <w:jc w:val="both"/>
        <w:rPr>
          <w:color w:val="auto"/>
        </w:rPr>
      </w:pPr>
      <w:r w:rsidRPr="0058616B">
        <w:rPr>
          <w:color w:val="auto"/>
        </w:rPr>
        <w:t xml:space="preserve">Нарастание технократизма и иррационализма в массовом сознании. </w:t>
      </w:r>
    </w:p>
    <w:p w:rsidR="00C732C9" w:rsidRPr="0058616B" w:rsidRDefault="00C732C9" w:rsidP="00AD3A61">
      <w:pPr>
        <w:pStyle w:val="Default"/>
        <w:suppressAutoHyphens/>
        <w:jc w:val="both"/>
        <w:rPr>
          <w:color w:val="auto"/>
        </w:rPr>
      </w:pPr>
      <w:r w:rsidRPr="0058616B">
        <w:rPr>
          <w:color w:val="auto"/>
        </w:rPr>
        <w:t xml:space="preserve">Страны Азии на рубеже XIX–XX вв. Кризис традиционного общества в условиях развертывания модернизационных процессов. </w:t>
      </w:r>
    </w:p>
    <w:p w:rsidR="009732CF" w:rsidRDefault="00C732C9" w:rsidP="00AD3A61">
      <w:pPr>
        <w:pStyle w:val="Default"/>
        <w:suppressAutoHyphens/>
        <w:jc w:val="both"/>
        <w:rPr>
          <w:color w:val="auto"/>
        </w:rPr>
      </w:pPr>
      <w:r w:rsidRPr="0058616B">
        <w:rPr>
          <w:color w:val="auto"/>
        </w:rPr>
        <w:t>Система международных отношений на рубеже XIX–XX вв. Империализм как идеология и политика. Борьба за колониальный передел мира.</w:t>
      </w:r>
    </w:p>
    <w:p w:rsidR="00B06E63" w:rsidRPr="0058616B" w:rsidRDefault="00B06E63" w:rsidP="00AD3A61">
      <w:pPr>
        <w:pStyle w:val="Default"/>
        <w:suppressAutoHyphens/>
        <w:jc w:val="both"/>
        <w:rPr>
          <w:rFonts w:ascii="Calibri" w:hAnsi="Calibri" w:cs="Calibri"/>
        </w:rPr>
      </w:pPr>
    </w:p>
    <w:p w:rsidR="00EF6944" w:rsidRPr="006B323A" w:rsidRDefault="00EF6944" w:rsidP="006B323A">
      <w:pPr>
        <w:pStyle w:val="13"/>
        <w:rPr>
          <w:sz w:val="24"/>
          <w:szCs w:val="24"/>
        </w:rPr>
      </w:pPr>
      <w:bookmarkStart w:id="89" w:name="_Toc524964331"/>
      <w:r w:rsidRPr="006B323A">
        <w:rPr>
          <w:sz w:val="24"/>
          <w:szCs w:val="24"/>
        </w:rPr>
        <w:t>Математика: алгебра и начала математического анализа, геометрия</w:t>
      </w:r>
      <w:bookmarkEnd w:id="89"/>
    </w:p>
    <w:p w:rsidR="00EF6944" w:rsidRPr="00952B41" w:rsidRDefault="00EF694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EF6944" w:rsidRPr="00952B41"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EF6944" w:rsidRPr="00952B41"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EF6944" w:rsidRPr="00952B41"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EF6944" w:rsidRPr="00952B41"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Соответственно, выделяются три направления требований к результатам математического образования:</w:t>
      </w:r>
    </w:p>
    <w:p w:rsidR="00EF6944" w:rsidRPr="00952B41" w:rsidRDefault="00097CA9" w:rsidP="00097CA9">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EF6944" w:rsidRPr="00952B41">
        <w:rPr>
          <w:rFonts w:ascii="Times New Roman" w:hAnsi="Times New Roman" w:cs="Times New Roman"/>
          <w:color w:val="000000"/>
          <w:sz w:val="24"/>
          <w:szCs w:val="24"/>
        </w:rPr>
        <w:t xml:space="preserve">практико-ориентированное математическое образование (математика для жизни); </w:t>
      </w:r>
    </w:p>
    <w:p w:rsidR="00EF6944" w:rsidRPr="00952B41" w:rsidRDefault="00EF6944" w:rsidP="00097CA9">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2)</w:t>
      </w:r>
      <w:r w:rsidR="00097CA9">
        <w:rPr>
          <w:rFonts w:ascii="Times New Roman" w:hAnsi="Times New Roman" w:cs="Times New Roman"/>
          <w:color w:val="000000"/>
          <w:sz w:val="24"/>
          <w:szCs w:val="24"/>
        </w:rPr>
        <w:tab/>
      </w:r>
      <w:r w:rsidRPr="00952B41">
        <w:rPr>
          <w:rFonts w:ascii="Times New Roman" w:hAnsi="Times New Roman" w:cs="Times New Roman"/>
          <w:color w:val="000000"/>
          <w:sz w:val="24"/>
          <w:szCs w:val="24"/>
        </w:rPr>
        <w:t>математика для использования в профессии;</w:t>
      </w:r>
    </w:p>
    <w:p w:rsidR="00EF6944" w:rsidRPr="0058616B" w:rsidRDefault="00097CA9" w:rsidP="00097CA9">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EF6944" w:rsidRPr="0058616B">
        <w:rPr>
          <w:rFonts w:ascii="Times New Roman" w:hAnsi="Times New Roman" w:cs="Times New Roman"/>
          <w:color w:val="000000"/>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Эти направления реализуются в двух блоках требований к результатам математического образования.</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b/>
          <w:color w:val="000000"/>
          <w:sz w:val="24"/>
          <w:szCs w:val="24"/>
        </w:rPr>
        <w:t>В М</w:t>
      </w:r>
      <w:r w:rsidR="00BC10B7">
        <w:rPr>
          <w:rFonts w:ascii="Times New Roman" w:hAnsi="Times New Roman" w:cs="Times New Roman"/>
          <w:b/>
          <w:color w:val="000000"/>
          <w:sz w:val="24"/>
          <w:szCs w:val="24"/>
        </w:rPr>
        <w:t>К</w:t>
      </w:r>
      <w:r w:rsidRPr="0058616B">
        <w:rPr>
          <w:rFonts w:ascii="Times New Roman" w:hAnsi="Times New Roman" w:cs="Times New Roman"/>
          <w:b/>
          <w:color w:val="000000"/>
          <w:sz w:val="24"/>
          <w:szCs w:val="24"/>
        </w:rPr>
        <w:t>ОУ «</w:t>
      </w:r>
      <w:r w:rsidR="00BC10B7">
        <w:rPr>
          <w:rFonts w:ascii="Times New Roman" w:hAnsi="Times New Roman" w:cs="Times New Roman"/>
          <w:b/>
          <w:color w:val="000000"/>
          <w:sz w:val="24"/>
          <w:szCs w:val="24"/>
        </w:rPr>
        <w:t>Медвдицкая СШ</w:t>
      </w:r>
      <w:r w:rsidRPr="0058616B">
        <w:rPr>
          <w:rFonts w:ascii="Times New Roman" w:hAnsi="Times New Roman" w:cs="Times New Roman"/>
          <w:b/>
          <w:color w:val="000000"/>
          <w:sz w:val="24"/>
          <w:szCs w:val="24"/>
        </w:rPr>
        <w:t xml:space="preserve">» учебный предмет «Математика: </w:t>
      </w:r>
      <w:r w:rsidRPr="0058616B">
        <w:rPr>
          <w:rFonts w:ascii="Times New Roman" w:hAnsi="Times New Roman" w:cs="Times New Roman"/>
          <w:b/>
          <w:bCs/>
          <w:color w:val="000000"/>
          <w:sz w:val="24"/>
          <w:szCs w:val="24"/>
        </w:rPr>
        <w:t>алгебра и начала математического анализа, геометрия» на уровне среднего общего образования изучается на базовом и углубленном уровнях (по выбору обучающихся</w:t>
      </w:r>
      <w:r w:rsidRPr="0058616B">
        <w:rPr>
          <w:rFonts w:ascii="Times New Roman" w:hAnsi="Times New Roman" w:cs="Times New Roman"/>
          <w:bCs/>
          <w:color w:val="000000"/>
          <w:sz w:val="24"/>
          <w:szCs w:val="24"/>
        </w:rPr>
        <w:t>).</w:t>
      </w:r>
    </w:p>
    <w:p w:rsidR="00EF6944" w:rsidRPr="0058616B" w:rsidRDefault="00EF6944" w:rsidP="00AD3A61">
      <w:pPr>
        <w:suppressAutoHyphens/>
        <w:autoSpaceDE w:val="0"/>
        <w:autoSpaceDN w:val="0"/>
        <w:adjustRightInd w:val="0"/>
        <w:spacing w:after="0" w:line="240" w:lineRule="auto"/>
        <w:rPr>
          <w:rFonts w:ascii="Times New Roman" w:hAnsi="Times New Roman" w:cs="Times New Roman"/>
          <w:b/>
          <w:color w:val="000000"/>
          <w:sz w:val="24"/>
          <w:szCs w:val="24"/>
        </w:rPr>
      </w:pPr>
      <w:r w:rsidRPr="0058616B">
        <w:rPr>
          <w:rFonts w:ascii="Times New Roman" w:hAnsi="Times New Roman" w:cs="Times New Roman"/>
          <w:b/>
          <w:color w:val="000000"/>
          <w:sz w:val="24"/>
          <w:szCs w:val="24"/>
        </w:rPr>
        <w:t>На базовом уровне:</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научится </w:t>
      </w:r>
      <w:r w:rsidR="00BC10B7">
        <w:rPr>
          <w:rFonts w:ascii="Times New Roman" w:hAnsi="Times New Roman" w:cs="Times New Roman"/>
          <w:color w:val="000000"/>
          <w:sz w:val="24"/>
          <w:szCs w:val="24"/>
        </w:rPr>
        <w:t>в 10-11</w:t>
      </w:r>
      <w:r w:rsidRPr="0058616B">
        <w:rPr>
          <w:rFonts w:ascii="Times New Roman" w:hAnsi="Times New Roman" w:cs="Times New Roman"/>
          <w:color w:val="000000"/>
          <w:sz w:val="24"/>
          <w:szCs w:val="24"/>
        </w:rPr>
        <w:t>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получит возможность научиться </w:t>
      </w:r>
      <w:r w:rsidRPr="0058616B">
        <w:rPr>
          <w:rFonts w:ascii="Times New Roman" w:hAnsi="Times New Roman" w:cs="Times New Roman"/>
          <w:color w:val="000000"/>
          <w:sz w:val="24"/>
          <w:szCs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На углубленном уровне:</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научится </w:t>
      </w:r>
      <w:r w:rsidRPr="0058616B">
        <w:rPr>
          <w:rFonts w:ascii="Times New Roman" w:hAnsi="Times New Roman" w:cs="Times New Roman"/>
          <w:color w:val="000000"/>
          <w:sz w:val="24"/>
          <w:szCs w:val="24"/>
        </w:rPr>
        <w:t>в 10–11-м классах: для успешного продолжения образования по специальностям, связанным с прикладным использованием математики.</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получит возможность научиться </w:t>
      </w:r>
      <w:r w:rsidRPr="0058616B">
        <w:rPr>
          <w:rFonts w:ascii="Times New Roman" w:hAnsi="Times New Roman" w:cs="Times New Roman"/>
          <w:color w:val="000000"/>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lastRenderedPageBreak/>
        <w:t>В соответствии с Федеральным законом «Об образовании в РФ» (ст. 12 п. 7) о</w:t>
      </w:r>
      <w:r w:rsidRPr="0058616B">
        <w:rPr>
          <w:rFonts w:ascii="Times New Roman" w:hAnsi="Times New Roman" w:cs="Times New Roman"/>
          <w:color w:val="222222"/>
          <w:sz w:val="24"/>
          <w:szCs w:val="24"/>
        </w:rPr>
        <w:t>рганизации, осуществляющие образовательную деятельность, р</w:t>
      </w:r>
      <w:r w:rsidRPr="0058616B">
        <w:rPr>
          <w:rFonts w:ascii="Times New Roman" w:hAnsi="Times New Roman" w:cs="Times New Roman"/>
          <w:color w:val="000000"/>
          <w:sz w:val="24"/>
          <w:szCs w:val="24"/>
        </w:rPr>
        <w:t xml:space="preserve">еализуют эти требования в образовательном процессе с учетом настоящей примерной </w:t>
      </w:r>
      <w:r w:rsidRPr="0058616B">
        <w:rPr>
          <w:rFonts w:ascii="Times New Roman" w:hAnsi="Times New Roman" w:cs="Times New Roman"/>
          <w:color w:val="222222"/>
          <w:sz w:val="24"/>
          <w:szCs w:val="24"/>
        </w:rPr>
        <w:t xml:space="preserve">основной образовательной программы </w:t>
      </w:r>
      <w:r w:rsidRPr="0058616B">
        <w:rPr>
          <w:rFonts w:ascii="Times New Roman" w:hAnsi="Times New Roman" w:cs="Times New Roman"/>
          <w:color w:val="000000"/>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58616B">
        <w:rPr>
          <w:rFonts w:ascii="Times New Roman" w:eastAsia="TimesNewRomanPS-ItalicMT" w:hAnsi="Times New Roman" w:cs="Times New Roman"/>
          <w:i/>
          <w:iCs/>
          <w:color w:val="000000"/>
          <w:sz w:val="24"/>
          <w:szCs w:val="24"/>
        </w:rPr>
        <w:t xml:space="preserve">компенсирующая базовая </w:t>
      </w:r>
      <w:r w:rsidRPr="0058616B">
        <w:rPr>
          <w:rFonts w:ascii="Times New Roman" w:hAnsi="Times New Roman" w:cs="Times New Roman"/>
          <w:color w:val="000000"/>
          <w:sz w:val="24"/>
          <w:szCs w:val="24"/>
        </w:rPr>
        <w:t xml:space="preserve">и </w:t>
      </w:r>
      <w:r w:rsidRPr="0058616B">
        <w:rPr>
          <w:rFonts w:ascii="Times New Roman" w:eastAsia="TimesNewRomanPS-ItalicMT" w:hAnsi="Times New Roman" w:cs="Times New Roman"/>
          <w:i/>
          <w:iCs/>
          <w:color w:val="000000"/>
          <w:sz w:val="24"/>
          <w:szCs w:val="24"/>
        </w:rPr>
        <w:t>основная базовая</w:t>
      </w:r>
      <w:r w:rsidRPr="0058616B">
        <w:rPr>
          <w:rFonts w:ascii="Times New Roman" w:hAnsi="Times New Roman" w:cs="Times New Roman"/>
          <w:color w:val="000000"/>
          <w:sz w:val="24"/>
          <w:szCs w:val="24"/>
        </w:rPr>
        <w:t>.</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w:t>
      </w:r>
      <w:r w:rsidRPr="008363E6">
        <w:rPr>
          <w:rFonts w:ascii="Times New Roman" w:hAnsi="Times New Roman" w:cs="Times New Roman"/>
          <w:color w:val="000000"/>
          <w:sz w:val="24"/>
          <w:szCs w:val="24"/>
        </w:rPr>
        <w:t>математического анализа, геометрии, статистики и теории вероятностей по программе средней (полной) общеобразовательной школы.</w:t>
      </w:r>
    </w:p>
    <w:p w:rsidR="00EF6944" w:rsidRPr="008363E6" w:rsidRDefault="00EF694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EF6944" w:rsidRPr="008363E6" w:rsidRDefault="00EF694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EF6944" w:rsidRPr="008363E6" w:rsidRDefault="00EF694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EF6944" w:rsidRPr="008363E6" w:rsidRDefault="00EF694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EF6944" w:rsidRPr="008363E6" w:rsidRDefault="00EF694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–создать примерные программы, где есть место применению математических знаний в жизни.</w:t>
      </w:r>
    </w:p>
    <w:p w:rsidR="00EF6944" w:rsidRPr="008363E6" w:rsidRDefault="00EF6944"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Целые числа. Модуль числа и его свойства.</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Части и доли. Дроби и действия с дробями. Округление, приближение. Решение практических задач на прикидку и оценку.</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Алгебраические выражения. Значение алгебраического выражения.</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Квадратный корень. Изображение числа на числовой прямой. Приближенное</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значение иррациональных чисел.</w:t>
      </w:r>
      <w:r w:rsidR="00BC10B7">
        <w:rPr>
          <w:rFonts w:ascii="Times New Roman" w:hAnsi="Times New Roman" w:cs="Times New Roman"/>
          <w:color w:val="000000"/>
          <w:sz w:val="24"/>
          <w:szCs w:val="24"/>
        </w:rPr>
        <w:t xml:space="preserve"> </w:t>
      </w:r>
      <w:r w:rsidRPr="008363E6">
        <w:rPr>
          <w:rFonts w:ascii="Times New Roman" w:eastAsia="TimesNewRomanPS-ItalicMT" w:hAnsi="Times New Roman" w:cs="Times New Roman"/>
          <w:i/>
          <w:iCs/>
          <w:color w:val="000000"/>
          <w:sz w:val="24"/>
          <w:szCs w:val="24"/>
        </w:rPr>
        <w:t>Понятие многочлена. Разложение многочлена на множители</w:t>
      </w:r>
      <w:r w:rsidR="00154541" w:rsidRPr="008363E6">
        <w:rPr>
          <w:rFonts w:ascii="Times New Roman" w:eastAsia="TimesNewRomanPS-ItalicMT" w:hAnsi="Times New Roman" w:cs="Times New Roman"/>
          <w:i/>
          <w:iCs/>
          <w:color w:val="000000"/>
          <w:sz w:val="24"/>
          <w:szCs w:val="24"/>
        </w:rPr>
        <w:t xml:space="preserve">. </w:t>
      </w:r>
      <w:r w:rsidRPr="008363E6">
        <w:rPr>
          <w:rFonts w:ascii="Times New Roman" w:hAnsi="Times New Roman" w:cs="Times New Roman"/>
          <w:color w:val="000000"/>
          <w:sz w:val="24"/>
          <w:szCs w:val="24"/>
        </w:rPr>
        <w:t>Уравнение,корень уравнения. Линейные, квадратные уравнения и системы линейныхуравнений.</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Решение простейших задач на движение, совместную работу, проценты.</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Числовые неравенства и их свойства. Линейные неравенства с одной переменной иих системы. Числовые промежутки. Объединение и пересечение промежутков.</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lastRenderedPageBreak/>
        <w:t>Зависимость величин, функция, аргумент и значение, основные свойства</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функций. График функции. Линейная функция. Ее график. Угловой коэффициентпрямой.</w:t>
      </w:r>
    </w:p>
    <w:p w:rsidR="00EF6944" w:rsidRPr="008363E6" w:rsidRDefault="00EF6944" w:rsidP="00AD3A61">
      <w:pPr>
        <w:suppressAutoHyphens/>
        <w:autoSpaceDE w:val="0"/>
        <w:autoSpaceDN w:val="0"/>
        <w:adjustRightInd w:val="0"/>
        <w:spacing w:after="0" w:line="240" w:lineRule="auto"/>
        <w:jc w:val="both"/>
        <w:rPr>
          <w:rFonts w:ascii="Times New Roman" w:hAnsi="Times New Roman" w:cs="Times New Roman"/>
          <w:i/>
          <w:iCs/>
          <w:color w:val="000000"/>
          <w:sz w:val="24"/>
          <w:szCs w:val="24"/>
        </w:rPr>
      </w:pPr>
      <w:r w:rsidRPr="008363E6">
        <w:rPr>
          <w:rFonts w:ascii="Times New Roman" w:eastAsia="TimesNewRomanPS-ItalicMT" w:hAnsi="Times New Roman" w:cs="Times New Roman"/>
          <w:i/>
          <w:iCs/>
          <w:color w:val="000000"/>
          <w:sz w:val="24"/>
          <w:szCs w:val="24"/>
        </w:rPr>
        <w:t xml:space="preserve">Квадратичная функция. График и свойства квадратичной функции. </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Нули функции, промежутки знак</w:t>
      </w:r>
      <w:r w:rsidR="00BC10B7">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опостоянства, монотонность (возрастание</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или убывание) на числовом промежутке. Наибольшее и наименьшее значение</w:t>
      </w:r>
      <w:r w:rsidR="00BC10B7">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функции. Периодические функции и наименьший период.</w:t>
      </w:r>
      <w:r w:rsidR="00BC10B7">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Градусная мера угла. Тригонометрическая окружность. Определение синуса,</w:t>
      </w:r>
      <w:r w:rsidR="00BC10B7">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косинуса, тангенса произвольного угла. Основное тригонометрическое тождество.</w:t>
      </w:r>
    </w:p>
    <w:p w:rsidR="00EF6944" w:rsidRPr="0039669A"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hAnsi="Times New Roman" w:cs="Times New Roman"/>
          <w:color w:val="000000"/>
          <w:sz w:val="24"/>
          <w:szCs w:val="24"/>
        </w:rPr>
        <w:t>Значения тригонометрических функций для углов 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30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45</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60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90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180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270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w:t>
      </w:r>
    </w:p>
    <w:p w:rsidR="00EF6944" w:rsidRPr="0039669A"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eastAsia="TimesNewRomanPS-ItalicMT" w:hAnsi="Times New Roman" w:cs="Times New Roman"/>
          <w:i/>
          <w:iCs/>
          <w:color w:val="000000"/>
          <w:sz w:val="24"/>
          <w:szCs w:val="24"/>
        </w:rPr>
        <w:t xml:space="preserve">Графики тригонометрических функций </w:t>
      </w:r>
      <w:r w:rsidRPr="0039669A">
        <w:rPr>
          <w:rFonts w:ascii="Times New Roman" w:hAnsi="Times New Roman" w:cs="Times New Roman"/>
          <w:color w:val="000000"/>
          <w:sz w:val="24"/>
          <w:szCs w:val="24"/>
        </w:rPr>
        <w:t>Решение простейших тригонометрических уравнений с помощью</w:t>
      </w:r>
      <w:r w:rsidR="00BC10B7">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тригонометрической окружности</w:t>
      </w:r>
      <w:r w:rsidR="00BC10B7">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w:t>
      </w:r>
      <w:r w:rsidRPr="0039669A">
        <w:rPr>
          <w:rFonts w:ascii="Times New Roman" w:eastAsia="TimesNewRomanPS-ItalicMT" w:hAnsi="Times New Roman" w:cs="Times New Roman"/>
          <w:i/>
          <w:iCs/>
          <w:color w:val="000000"/>
          <w:sz w:val="24"/>
          <w:szCs w:val="24"/>
        </w:rPr>
        <w:t>Понятие степени с действительным показателем</w:t>
      </w:r>
      <w:r w:rsidRPr="0039669A">
        <w:rPr>
          <w:rFonts w:ascii="Times New Roman" w:hAnsi="Times New Roman" w:cs="Times New Roman"/>
          <w:color w:val="000000"/>
          <w:sz w:val="24"/>
          <w:szCs w:val="24"/>
        </w:rPr>
        <w:t>. Простейшие</w:t>
      </w:r>
      <w:r w:rsidR="00BC10B7">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показательные уравнения и неравенства. Показательная функция и ее график.</w:t>
      </w:r>
      <w:r w:rsidR="00BC10B7">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Логарифм числа, основные свойства логарифма. Десятичный логарифм.</w:t>
      </w:r>
      <w:r w:rsidR="00BC10B7">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Простейшие логарифмические уравнения и неравенства. Логарифмическая функцияи ее график.</w:t>
      </w:r>
    </w:p>
    <w:p w:rsidR="00EF6944" w:rsidRPr="0039669A"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hAnsi="Times New Roman" w:cs="Times New Roman"/>
          <w:color w:val="000000"/>
          <w:sz w:val="24"/>
          <w:szCs w:val="24"/>
        </w:rPr>
        <w:t>Понятие степенной функции и ее график. Простейшие иррациональные</w:t>
      </w:r>
    </w:p>
    <w:p w:rsidR="00EF6944" w:rsidRPr="0039669A"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39669A">
        <w:rPr>
          <w:rFonts w:ascii="Times New Roman" w:hAnsi="Times New Roman" w:cs="Times New Roman"/>
          <w:color w:val="000000"/>
          <w:sz w:val="24"/>
          <w:szCs w:val="24"/>
        </w:rPr>
        <w:t>уравнения.</w:t>
      </w:r>
      <w:r w:rsidR="00BC10B7">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39669A">
        <w:rPr>
          <w:rFonts w:ascii="Times New Roman" w:eastAsia="TimesNewRomanPS-ItalicMT" w:hAnsi="Times New Roman" w:cs="Times New Roman"/>
          <w:i/>
          <w:iCs/>
          <w:color w:val="000000"/>
          <w:sz w:val="24"/>
          <w:szCs w:val="24"/>
        </w:rPr>
        <w:t>Производные многочленов.</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hAnsi="Times New Roman" w:cs="Times New Roman"/>
          <w:color w:val="000000"/>
          <w:sz w:val="24"/>
          <w:szCs w:val="24"/>
        </w:rPr>
        <w:t xml:space="preserve">Точки экстремума (максимума и минимума). </w:t>
      </w:r>
      <w:r w:rsidRPr="0058616B">
        <w:rPr>
          <w:rFonts w:ascii="Times New Roman" w:eastAsia="TimesNewRomanPS-ItalicMT" w:hAnsi="Times New Roman" w:cs="Times New Roman"/>
          <w:i/>
          <w:iCs/>
          <w:color w:val="000000"/>
          <w:sz w:val="24"/>
          <w:szCs w:val="24"/>
        </w:rPr>
        <w:t>Исследование элементарных функций на точки экстремума с помощью производной. Наглядная интерпретация.</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Понятие первообразной функции. Физический смысл первообразной. Понятие об интеграле как площади под графиком функции.</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Фигуры на плоскости и в пространстве. Длина и площадь. Периметры и площади фигур.</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Параллельность и перпендикулярность прямых и плоскостей.</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Треугольники. Виды треугольников: остроугольные, тупоугольные, прямоугольные. Катет против угла в 30 градусов. Внешний угол треугольника.</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Биссектриса, медиана и высота треугольника. Равенство треугольников.</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на клетчатой бумаге.</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Равнобедренный треугольник, равносторонний треугольник. Свойства равнобедренного треугольника.</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Четырехугольники: параллелограмм, ромб, прямоугольник, квадрат, трапеция и их свойства. Средняя линия треугольника и трапеции.</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eastAsia="TimesNewRomanPS-ItalicMT" w:hAnsi="Times New Roman" w:cs="Times New Roman"/>
          <w:i/>
          <w:iCs/>
          <w:color w:val="000000"/>
          <w:sz w:val="24"/>
          <w:szCs w:val="24"/>
        </w:rPr>
        <w:t xml:space="preserve">Выпуклые и невыпуклые фигуры. </w:t>
      </w:r>
      <w:r w:rsidRPr="0058616B">
        <w:rPr>
          <w:rFonts w:ascii="Times New Roman" w:hAnsi="Times New Roman" w:cs="Times New Roman"/>
          <w:color w:val="000000"/>
          <w:sz w:val="24"/>
          <w:szCs w:val="24"/>
        </w:rPr>
        <w:t>Периметр многоугольника. Правильный многоугольник.</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Углы на плоскости и в пространстве. Вертикальные и смежные углы.</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Сумма внутренних углов треугольника и четырехугольника.</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Соотношения в квадрате и равностороннем треугольнике.</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Диагонали многоугольника.</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Подобные треугольники в простейших случаях.</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Формулы площади прямоугольника, треугольника, ромба, трапеции.</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Окружность и круг. Радиус и диаметр. Длина окружности и площадь круга. Вписанный угол, в частности угол, опирающийся на диаметр. Касательная к окружности и ее свойство</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.Куб. Соотношения в кубе.</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Тетраэдр, правильный тетраэдр.</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Правильная пирамида и призма. Прямая призма.</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eastAsia="TimesNewRomanPS-ItalicMT" w:hAnsi="Times New Roman" w:cs="Times New Roman"/>
          <w:iCs/>
          <w:color w:val="000000"/>
          <w:sz w:val="24"/>
          <w:szCs w:val="24"/>
        </w:rPr>
        <w:t>Изображение</w:t>
      </w:r>
      <w:r w:rsidR="00BC10B7">
        <w:rPr>
          <w:rFonts w:ascii="Times New Roman" w:eastAsia="TimesNewRomanPS-ItalicMT" w:hAnsi="Times New Roman" w:cs="Times New Roman"/>
          <w:iCs/>
          <w:color w:val="000000"/>
          <w:sz w:val="24"/>
          <w:szCs w:val="24"/>
        </w:rPr>
        <w:t xml:space="preserve"> </w:t>
      </w:r>
      <w:r w:rsidRPr="0058616B">
        <w:rPr>
          <w:rFonts w:ascii="Times New Roman" w:hAnsi="Times New Roman" w:cs="Times New Roman"/>
          <w:color w:val="000000"/>
          <w:sz w:val="24"/>
          <w:szCs w:val="24"/>
        </w:rPr>
        <w:t>некоторых многогранников на плоскости.</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Прямоугольный параллелепипед. </w:t>
      </w:r>
      <w:r w:rsidRPr="0058616B">
        <w:rPr>
          <w:rFonts w:ascii="Times New Roman" w:eastAsia="TimesNewRomanPS-ItalicMT" w:hAnsi="Times New Roman" w:cs="Times New Roman"/>
          <w:i/>
          <w:iCs/>
          <w:color w:val="000000"/>
          <w:sz w:val="24"/>
          <w:szCs w:val="24"/>
        </w:rPr>
        <w:t>Теорема Пифагора в пространстве</w:t>
      </w:r>
      <w:r w:rsidRPr="0058616B">
        <w:rPr>
          <w:rFonts w:ascii="Times New Roman" w:hAnsi="Times New Roman" w:cs="Times New Roman"/>
          <w:color w:val="000000"/>
          <w:sz w:val="24"/>
          <w:szCs w:val="24"/>
        </w:rPr>
        <w:t>.</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Задачи на вычисление расстояний в пространстве с помощью теоремы Пифагора.</w:t>
      </w:r>
    </w:p>
    <w:p w:rsidR="00EF6944" w:rsidRPr="00CB70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Развертка прямоугольного параллелепипеда.</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Конус, цилиндр, шар и сфера.</w:t>
      </w:r>
    </w:p>
    <w:p w:rsidR="00EF6944" w:rsidRPr="00CB70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Проекции фигур на плоскость. Изображение цилиндра, конуса и сферы на плоскости.</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Понятие об объемах тел</w:t>
      </w:r>
      <w:r w:rsidRPr="00CB706B">
        <w:rPr>
          <w:rFonts w:ascii="Times New Roman" w:hAnsi="Times New Roman" w:cs="Times New Roman"/>
          <w:color w:val="000000"/>
          <w:sz w:val="24"/>
          <w:szCs w:val="24"/>
        </w:rPr>
        <w:t>. Использование для решения задач на нахождение геометрических величин формул объема призмы, цилиндра, пирамиды, конуса, шара.</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Понятие о подобии на плоскости и в пространстве</w:t>
      </w:r>
      <w:r w:rsidRPr="00CB706B">
        <w:rPr>
          <w:rFonts w:ascii="Times New Roman" w:hAnsi="Times New Roman" w:cs="Times New Roman"/>
          <w:color w:val="000000"/>
          <w:sz w:val="24"/>
          <w:szCs w:val="24"/>
        </w:rPr>
        <w:t>. Отношение площадей и объемов подобных фигур.</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 xml:space="preserve">Логика. Верные и неверные утверждения. Следствие. </w:t>
      </w:r>
      <w:r w:rsidRPr="00CB706B">
        <w:rPr>
          <w:rFonts w:ascii="Times New Roman" w:eastAsia="TimesNewRomanPS-ItalicMT" w:hAnsi="Times New Roman" w:cs="Times New Roman"/>
          <w:i/>
          <w:iCs/>
          <w:color w:val="000000"/>
          <w:sz w:val="24"/>
          <w:szCs w:val="24"/>
        </w:rPr>
        <w:t>Контрпример</w:t>
      </w:r>
      <w:r w:rsidRPr="00CB706B">
        <w:rPr>
          <w:rFonts w:ascii="Times New Roman" w:hAnsi="Times New Roman" w:cs="Times New Roman"/>
          <w:color w:val="000000"/>
          <w:sz w:val="24"/>
          <w:szCs w:val="24"/>
        </w:rPr>
        <w:t>.</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Множество</w:t>
      </w:r>
      <w:r w:rsidRPr="00CB706B">
        <w:rPr>
          <w:rFonts w:ascii="Times New Roman" w:hAnsi="Times New Roman" w:cs="Times New Roman"/>
          <w:color w:val="000000"/>
          <w:sz w:val="24"/>
          <w:szCs w:val="24"/>
        </w:rPr>
        <w:t>. Перебор вариантов.</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Таблицы. Столбчатые и круговые диаграммы.</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lastRenderedPageBreak/>
        <w:t xml:space="preserve">Числовые наборы. Среднее арифметическое, медиана, наибольшее и наименьшее значения. </w:t>
      </w:r>
      <w:r w:rsidRPr="00CB706B">
        <w:rPr>
          <w:rFonts w:ascii="Times New Roman" w:eastAsia="TimesNewRomanPS-ItalicMT" w:hAnsi="Times New Roman" w:cs="Times New Roman"/>
          <w:i/>
          <w:iCs/>
          <w:color w:val="000000"/>
          <w:sz w:val="24"/>
          <w:szCs w:val="24"/>
        </w:rPr>
        <w:t>Примеры изменчивых величин</w:t>
      </w:r>
      <w:r w:rsidRPr="00CB706B">
        <w:rPr>
          <w:rFonts w:ascii="Times New Roman" w:hAnsi="Times New Roman" w:cs="Times New Roman"/>
          <w:color w:val="000000"/>
          <w:sz w:val="24"/>
          <w:szCs w:val="24"/>
        </w:rPr>
        <w:t>.</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Частота и вероятность события. Случайный выбор. Вычисление вероятностей событий в опытах с равновозможными элементарными событиями.</w:t>
      </w:r>
    </w:p>
    <w:p w:rsidR="00EF6944" w:rsidRPr="00CB70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Независимые события. Формула сложения вероятностей.</w:t>
      </w:r>
    </w:p>
    <w:p w:rsidR="00EF6944" w:rsidRPr="00CB70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Примеры случайных величин. Равномерное распределение. Примеры</w:t>
      </w:r>
    </w:p>
    <w:p w:rsidR="00EF6944" w:rsidRPr="00CB70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нормального распределения в природе. Понятие о законе больших чисел.</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Повторение. Решение задач с использованием свойств чисел и систем</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счисления, делимости, долей и частей, процентов, модулей чисел. Решение задач с</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использованием свойств</w:t>
      </w:r>
      <w:r w:rsidR="00BC10B7">
        <w:rPr>
          <w:rFonts w:ascii="Times New Roman" w:hAnsi="Times New Roman" w:cs="Times New Roman"/>
          <w:color w:val="000000"/>
          <w:sz w:val="24"/>
          <w:szCs w:val="24"/>
        </w:rPr>
        <w:t>,</w:t>
      </w:r>
      <w:r w:rsidRPr="00CB706B">
        <w:rPr>
          <w:rFonts w:ascii="Times New Roman" w:hAnsi="Times New Roman" w:cs="Times New Roman"/>
          <w:color w:val="000000"/>
          <w:sz w:val="24"/>
          <w:szCs w:val="24"/>
        </w:rPr>
        <w:t xml:space="preserve"> степеней и корней, многочленов, преобразований</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многочленов и дробно-рациональных выражений.</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с использованием градусной меры угла. Модуль числа и его</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свойства.</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на движение и совместную работу с помощью линейных и</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квадратных уравнений и их систем. Решение задач с помощью числовых неравенств</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и систем неравенств с одной переменной, с применением изображения числовых</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промежутков.</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с использованием числовых функций и их графиков.</w:t>
      </w:r>
    </w:p>
    <w:p w:rsidR="00EF6944" w:rsidRPr="00CB70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Использование свойств и графиков линейных и квадратичных функций, обратной</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пропорциональности</w:t>
      </w:r>
      <w:r w:rsidR="003B3AE2" w:rsidRPr="00CB706B">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 xml:space="preserve"> Графическое решение уравнений и</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неравенств.</w:t>
      </w:r>
    </w:p>
    <w:p w:rsidR="003B3AE2" w:rsidRPr="00CB70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hAnsi="Times New Roman" w:cs="Times New Roman"/>
          <w:color w:val="000000"/>
          <w:sz w:val="24"/>
          <w:szCs w:val="24"/>
        </w:rPr>
        <w:t>Тригонометрическая окружность</w:t>
      </w:r>
      <w:r w:rsidRPr="00CB706B">
        <w:rPr>
          <w:rFonts w:ascii="Times New Roman" w:eastAsia="TimesNewRomanPS-ItalicMT" w:hAnsi="Times New Roman" w:cs="Times New Roman"/>
          <w:i/>
          <w:iCs/>
          <w:color w:val="000000"/>
          <w:sz w:val="24"/>
          <w:szCs w:val="24"/>
        </w:rPr>
        <w:t>, радианная мера угла</w:t>
      </w:r>
      <w:r w:rsidR="003B3AE2" w:rsidRPr="00CB706B">
        <w:rPr>
          <w:rFonts w:ascii="Times New Roman" w:eastAsia="TimesNewRomanPS-ItalicMT" w:hAnsi="Times New Roman" w:cs="Times New Roman"/>
          <w:i/>
          <w:iCs/>
          <w:color w:val="000000"/>
          <w:sz w:val="24"/>
          <w:szCs w:val="24"/>
        </w:rPr>
        <w:t xml:space="preserve">. </w:t>
      </w:r>
      <w:r w:rsidRPr="00CB706B">
        <w:rPr>
          <w:rFonts w:ascii="Times New Roman" w:hAnsi="Times New Roman" w:cs="Times New Roman"/>
          <w:color w:val="000000"/>
          <w:sz w:val="24"/>
          <w:szCs w:val="24"/>
        </w:rPr>
        <w:t>Синус, косинус,</w:t>
      </w:r>
      <w:r w:rsidR="00BC10B7">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 xml:space="preserve">тангенс, </w:t>
      </w:r>
      <w:r w:rsidRPr="00CB706B">
        <w:rPr>
          <w:rFonts w:ascii="Times New Roman" w:eastAsia="TimesNewRomanPS-ItalicMT" w:hAnsi="Times New Roman" w:cs="Times New Roman"/>
          <w:i/>
          <w:iCs/>
          <w:color w:val="000000"/>
          <w:sz w:val="24"/>
          <w:szCs w:val="24"/>
        </w:rPr>
        <w:t xml:space="preserve">котангенс </w:t>
      </w:r>
      <w:r w:rsidRPr="00CB706B">
        <w:rPr>
          <w:rFonts w:ascii="Times New Roman" w:hAnsi="Times New Roman" w:cs="Times New Roman"/>
          <w:color w:val="000000"/>
          <w:sz w:val="24"/>
          <w:szCs w:val="24"/>
        </w:rPr>
        <w:t>произвольного угла. Основное тригонометрическое тождество и</w:t>
      </w:r>
      <w:r w:rsidR="00C44512">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 xml:space="preserve">следствия из него. </w:t>
      </w:r>
    </w:p>
    <w:p w:rsidR="00EF6944" w:rsidRPr="005D6C35"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D6C35">
        <w:rPr>
          <w:rFonts w:ascii="Times New Roman" w:eastAsia="TimesNewRomanPS-ItalicMT" w:hAnsi="Times New Roman" w:cs="Times New Roman"/>
          <w:i/>
          <w:iCs/>
          <w:color w:val="000000"/>
          <w:sz w:val="24"/>
          <w:szCs w:val="24"/>
        </w:rPr>
        <w:t>Формулы сложения тригонометрических</w:t>
      </w:r>
      <w:r w:rsidR="00BC10B7">
        <w:rPr>
          <w:rFonts w:ascii="Times New Roman" w:eastAsia="TimesNewRomanPS-ItalicMT" w:hAnsi="Times New Roman" w:cs="Times New Roman"/>
          <w:i/>
          <w:iCs/>
          <w:color w:val="000000"/>
          <w:sz w:val="24"/>
          <w:szCs w:val="24"/>
        </w:rPr>
        <w:t xml:space="preserve"> </w:t>
      </w:r>
      <w:r w:rsidRPr="005D6C35">
        <w:rPr>
          <w:rFonts w:ascii="Times New Roman" w:eastAsia="TimesNewRomanPS-ItalicMT" w:hAnsi="Times New Roman" w:cs="Times New Roman"/>
          <w:i/>
          <w:iCs/>
          <w:color w:val="000000"/>
          <w:sz w:val="24"/>
          <w:szCs w:val="24"/>
        </w:rPr>
        <w:t xml:space="preserve">функций, формулы приведения, </w:t>
      </w:r>
      <w:r w:rsidR="0081292D" w:rsidRPr="005D6C35">
        <w:rPr>
          <w:rFonts w:ascii="Times New Roman" w:eastAsia="TimesNewRomanPS-ItalicMT" w:hAnsi="Times New Roman" w:cs="Times New Roman"/>
          <w:i/>
          <w:iCs/>
          <w:color w:val="000000"/>
          <w:sz w:val="24"/>
          <w:szCs w:val="24"/>
        </w:rPr>
        <w:t>ф</w:t>
      </w:r>
      <w:r w:rsidRPr="005D6C35">
        <w:rPr>
          <w:rFonts w:ascii="Times New Roman" w:eastAsia="TimesNewRomanPS-ItalicMT" w:hAnsi="Times New Roman" w:cs="Times New Roman"/>
          <w:i/>
          <w:iCs/>
          <w:color w:val="000000"/>
          <w:sz w:val="24"/>
          <w:szCs w:val="24"/>
        </w:rPr>
        <w:t>ормулы двойного аргумента.</w:t>
      </w:r>
    </w:p>
    <w:p w:rsidR="00EF6944" w:rsidRPr="005D6C35"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D6C35">
        <w:rPr>
          <w:rFonts w:ascii="Times New Roman" w:hAnsi="Times New Roman" w:cs="Times New Roman"/>
          <w:color w:val="000000"/>
          <w:sz w:val="24"/>
          <w:szCs w:val="24"/>
        </w:rPr>
        <w:t>Нули функции, промежутки знак</w:t>
      </w:r>
      <w:r w:rsidR="00BC10B7">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опостоянства, монотонность. Наибольшее и</w:t>
      </w:r>
    </w:p>
    <w:p w:rsidR="00EF6944" w:rsidRPr="005D6C35"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D6C35">
        <w:rPr>
          <w:rFonts w:ascii="Times New Roman" w:hAnsi="Times New Roman" w:cs="Times New Roman"/>
          <w:color w:val="000000"/>
          <w:sz w:val="24"/>
          <w:szCs w:val="24"/>
        </w:rPr>
        <w:t>наименьшее значение функции. Периодические функции. Четность и нечетность</w:t>
      </w:r>
      <w:r w:rsidR="00BC10B7">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 xml:space="preserve">функций. </w:t>
      </w:r>
      <w:r w:rsidRPr="005D6C35">
        <w:rPr>
          <w:rFonts w:ascii="Times New Roman" w:eastAsia="TimesNewRomanPS-ItalicMT" w:hAnsi="Times New Roman" w:cs="Times New Roman"/>
          <w:i/>
          <w:iCs/>
          <w:color w:val="000000"/>
          <w:sz w:val="24"/>
          <w:szCs w:val="24"/>
        </w:rPr>
        <w:t>Сложные функции.</w:t>
      </w:r>
    </w:p>
    <w:p w:rsidR="00EF6944" w:rsidRPr="005D6C35"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D6C35">
        <w:rPr>
          <w:rFonts w:ascii="Times New Roman" w:hAnsi="Times New Roman" w:cs="Times New Roman"/>
          <w:color w:val="000000"/>
          <w:sz w:val="24"/>
          <w:szCs w:val="24"/>
        </w:rPr>
        <w:t>Тригонометрические функции</w:t>
      </w:r>
      <w:r w:rsidR="0081292D" w:rsidRPr="005D6C35">
        <w:rPr>
          <w:rFonts w:ascii="Times New Roman" w:hAnsi="Times New Roman" w:cs="Times New Roman"/>
          <w:color w:val="000000"/>
          <w:sz w:val="24"/>
          <w:szCs w:val="24"/>
        </w:rPr>
        <w:t>.</w:t>
      </w:r>
      <w:r w:rsidRPr="005D6C35">
        <w:rPr>
          <w:rFonts w:ascii="Times New Roman" w:hAnsi="Times New Roman" w:cs="Times New Roman"/>
          <w:color w:val="000000"/>
          <w:sz w:val="24"/>
          <w:szCs w:val="24"/>
        </w:rPr>
        <w:t xml:space="preserve"> Свойства и графики тригонометрических функций.</w:t>
      </w:r>
      <w:r w:rsidR="00BC10B7">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 xml:space="preserve">Арккосинус, арксинус, арктангенс числа. </w:t>
      </w:r>
      <w:r w:rsidRPr="005D6C35">
        <w:rPr>
          <w:rFonts w:ascii="Times New Roman" w:eastAsia="TimesNewRomanPS-ItalicMT" w:hAnsi="Times New Roman" w:cs="Times New Roman"/>
          <w:i/>
          <w:iCs/>
          <w:color w:val="000000"/>
          <w:sz w:val="24"/>
          <w:szCs w:val="24"/>
        </w:rPr>
        <w:t>Арккотангенс числа</w:t>
      </w:r>
      <w:r w:rsidRPr="005D6C35">
        <w:rPr>
          <w:rFonts w:ascii="Times New Roman" w:hAnsi="Times New Roman" w:cs="Times New Roman"/>
          <w:color w:val="000000"/>
          <w:sz w:val="24"/>
          <w:szCs w:val="24"/>
        </w:rPr>
        <w:t>. Простейшие</w:t>
      </w:r>
      <w:r w:rsidR="00BC10B7">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тригонометрические уравнения. Решение тригонометрических уравнений.</w:t>
      </w:r>
      <w:r w:rsidR="00BC10B7">
        <w:rPr>
          <w:rFonts w:ascii="Times New Roman" w:hAnsi="Times New Roman" w:cs="Times New Roman"/>
          <w:color w:val="000000"/>
          <w:sz w:val="24"/>
          <w:szCs w:val="24"/>
        </w:rPr>
        <w:t xml:space="preserve"> </w:t>
      </w:r>
      <w:r w:rsidRPr="005D6C35">
        <w:rPr>
          <w:rFonts w:ascii="Times New Roman" w:eastAsia="TimesNewRomanPS-ItalicMT" w:hAnsi="Times New Roman" w:cs="Times New Roman"/>
          <w:i/>
          <w:iCs/>
          <w:color w:val="000000"/>
          <w:sz w:val="24"/>
          <w:szCs w:val="24"/>
        </w:rPr>
        <w:t>Обратные тригонометрические функции, их свойства и графики. Решение</w:t>
      </w:r>
      <w:r w:rsidR="00BC10B7">
        <w:rPr>
          <w:rFonts w:ascii="Times New Roman" w:eastAsia="TimesNewRomanPS-ItalicMT" w:hAnsi="Times New Roman" w:cs="Times New Roman"/>
          <w:i/>
          <w:iCs/>
          <w:color w:val="000000"/>
          <w:sz w:val="24"/>
          <w:szCs w:val="24"/>
        </w:rPr>
        <w:t xml:space="preserve"> </w:t>
      </w:r>
      <w:r w:rsidRPr="005D6C35">
        <w:rPr>
          <w:rFonts w:ascii="Times New Roman" w:eastAsia="TimesNewRomanPS-ItalicMT" w:hAnsi="Times New Roman" w:cs="Times New Roman"/>
          <w:i/>
          <w:iCs/>
          <w:color w:val="000000"/>
          <w:sz w:val="24"/>
          <w:szCs w:val="24"/>
        </w:rPr>
        <w:t>простейших тригонометрических неравенств.</w:t>
      </w:r>
      <w:r w:rsidR="00C44512">
        <w:rPr>
          <w:rFonts w:ascii="Times New Roman" w:eastAsia="TimesNewRomanPS-ItalicMT" w:hAnsi="Times New Roman" w:cs="Times New Roman"/>
          <w:i/>
          <w:iCs/>
          <w:color w:val="000000"/>
          <w:sz w:val="24"/>
          <w:szCs w:val="24"/>
        </w:rPr>
        <w:t xml:space="preserve"> </w:t>
      </w:r>
      <w:r w:rsidRPr="005D6C35">
        <w:rPr>
          <w:rFonts w:ascii="Times New Roman" w:hAnsi="Times New Roman" w:cs="Times New Roman"/>
          <w:color w:val="000000"/>
          <w:sz w:val="24"/>
          <w:szCs w:val="24"/>
        </w:rPr>
        <w:t>Степень с действительным показателем, свойства степени. Простейшие</w:t>
      </w:r>
      <w:r w:rsidR="00C44512">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показательные уравнения и неравенства.</w:t>
      </w:r>
      <w:r w:rsidR="00C44512">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Показательная функция и ее свойства и</w:t>
      </w:r>
      <w:r w:rsidR="00C44512">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график.</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Логарифм числа, свойства логарифма. Десятичный логарифм. </w:t>
      </w:r>
      <w:r w:rsidRPr="0058616B">
        <w:rPr>
          <w:rFonts w:ascii="Times New Roman" w:eastAsia="TimesNewRomanPS-ItalicMT" w:hAnsi="Times New Roman" w:cs="Times New Roman"/>
          <w:i/>
          <w:iCs/>
          <w:color w:val="000000"/>
          <w:sz w:val="24"/>
          <w:szCs w:val="24"/>
        </w:rPr>
        <w:t>Натуральный логарифм</w:t>
      </w:r>
      <w:r w:rsidRPr="0058616B">
        <w:rPr>
          <w:rFonts w:ascii="Times New Roman" w:hAnsi="Times New Roman" w:cs="Times New Roman"/>
          <w:color w:val="000000"/>
          <w:sz w:val="24"/>
          <w:szCs w:val="24"/>
        </w:rPr>
        <w:t>. Преобразование логарифмических выражений.</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Логарифмические уравнения и неравенства. Логарифмическая функция и ее</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свойства и график.</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Степенная функция и ее свойства и график. Иррациональные уравнения.</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Метод интервалов для решения неравенств.</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Преобразования графиков функций: сдвиг вдоль координатных осей,</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растяжение и сжатие, отражение относительно координатных осей.</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Графические методы решения уравнений и неравенств. Решение уравнений и</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неравенств, содержащих переменную под знаком модуля.</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Системы показательных, логарифмических и иррациональных уравнений.</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Системы показательных, логарифмических неравенств.</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Взаимно обратные функции. Графики взаимно обратных функций.</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Уравнения, системы уравнений с параметром.</w:t>
      </w:r>
    </w:p>
    <w:p w:rsidR="00EF6944" w:rsidRPr="0058616B" w:rsidRDefault="00EF6944"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Производная функции в точке. Касательная к графику функции.</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hAnsi="Times New Roman" w:cs="Times New Roman"/>
          <w:color w:val="000000"/>
          <w:sz w:val="24"/>
          <w:szCs w:val="24"/>
        </w:rPr>
        <w:t>Геометрический и физический смысл производной. Производные элементарных</w:t>
      </w:r>
      <w:r w:rsidR="00C44512">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функций. </w:t>
      </w:r>
      <w:r w:rsidRPr="0058616B">
        <w:rPr>
          <w:rFonts w:ascii="Times New Roman" w:eastAsia="TimesNewRomanPS-ItalicMT" w:hAnsi="Times New Roman" w:cs="Times New Roman"/>
          <w:i/>
          <w:iCs/>
          <w:color w:val="000000"/>
          <w:sz w:val="24"/>
          <w:szCs w:val="24"/>
        </w:rPr>
        <w:t>Правила дифференцирования.</w:t>
      </w:r>
      <w:r w:rsidR="00C44512">
        <w:rPr>
          <w:rFonts w:ascii="Times New Roman" w:eastAsia="TimesNewRomanPS-ItalicMT" w:hAnsi="Times New Roman" w:cs="Times New Roman"/>
          <w:i/>
          <w:iCs/>
          <w:color w:val="000000"/>
          <w:sz w:val="24"/>
          <w:szCs w:val="24"/>
        </w:rPr>
        <w:t xml:space="preserve"> </w:t>
      </w:r>
      <w:r w:rsidRPr="0058616B">
        <w:rPr>
          <w:rFonts w:ascii="Times New Roman" w:eastAsia="TimesNewRomanPS-ItalicMT" w:hAnsi="Times New Roman" w:cs="Times New Roman"/>
          <w:i/>
          <w:iCs/>
          <w:color w:val="000000"/>
          <w:sz w:val="24"/>
          <w:szCs w:val="24"/>
        </w:rPr>
        <w:t>Вторая производная, ее геометрический и физический смысл.</w:t>
      </w:r>
      <w:r w:rsidR="00C44512">
        <w:rPr>
          <w:rFonts w:ascii="Times New Roman" w:eastAsia="TimesNewRomanPS-ItalicMT" w:hAnsi="Times New Roman" w:cs="Times New Roman"/>
          <w:i/>
          <w:iCs/>
          <w:color w:val="000000"/>
          <w:sz w:val="24"/>
          <w:szCs w:val="24"/>
        </w:rPr>
        <w:t xml:space="preserve"> </w:t>
      </w:r>
      <w:r w:rsidRPr="0058616B">
        <w:rPr>
          <w:rFonts w:ascii="Times New Roman" w:hAnsi="Times New Roman" w:cs="Times New Roman"/>
          <w:color w:val="000000"/>
          <w:sz w:val="24"/>
          <w:szCs w:val="24"/>
        </w:rPr>
        <w:t>Понятие о непрерывных функциях. Точки экстремума (максимума и</w:t>
      </w:r>
      <w:r w:rsidR="00C44512">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минимума). </w:t>
      </w:r>
      <w:r w:rsidRPr="00DE37FD">
        <w:rPr>
          <w:rFonts w:ascii="Times New Roman" w:hAnsi="Times New Roman" w:cs="Times New Roman"/>
          <w:color w:val="000000"/>
          <w:sz w:val="24"/>
          <w:szCs w:val="24"/>
        </w:rPr>
        <w:t>Исследование элементарных функций на точки экстремума,</w:t>
      </w:r>
      <w:r w:rsidR="00C44512">
        <w:rPr>
          <w:rFonts w:ascii="Times New Roman" w:hAnsi="Times New Roman" w:cs="Times New Roman"/>
          <w:color w:val="000000"/>
          <w:sz w:val="24"/>
          <w:szCs w:val="24"/>
        </w:rPr>
        <w:t xml:space="preserve"> </w:t>
      </w:r>
      <w:r w:rsidRPr="00DE37FD">
        <w:rPr>
          <w:rFonts w:ascii="Times New Roman" w:hAnsi="Times New Roman" w:cs="Times New Roman"/>
          <w:color w:val="000000"/>
          <w:sz w:val="24"/>
          <w:szCs w:val="24"/>
        </w:rPr>
        <w:t>наибольшее и наименьшее значение с помощью производной.</w:t>
      </w:r>
      <w:r w:rsidR="00C44512">
        <w:rPr>
          <w:rFonts w:ascii="Times New Roman" w:hAnsi="Times New Roman" w:cs="Times New Roman"/>
          <w:color w:val="000000"/>
          <w:sz w:val="24"/>
          <w:szCs w:val="24"/>
        </w:rPr>
        <w:t xml:space="preserve"> </w:t>
      </w:r>
      <w:r w:rsidRPr="00DE37FD">
        <w:rPr>
          <w:rFonts w:ascii="Times New Roman" w:eastAsia="TimesNewRomanPS-ItalicMT" w:hAnsi="Times New Roman" w:cs="Times New Roman"/>
          <w:i/>
          <w:iCs/>
          <w:color w:val="000000"/>
          <w:sz w:val="24"/>
          <w:szCs w:val="24"/>
        </w:rPr>
        <w:t>Построение графиков функций с помощью производных</w:t>
      </w:r>
      <w:r w:rsidRPr="00DE37FD">
        <w:rPr>
          <w:rFonts w:ascii="Times New Roman" w:hAnsi="Times New Roman" w:cs="Times New Roman"/>
          <w:color w:val="000000"/>
          <w:sz w:val="24"/>
          <w:szCs w:val="24"/>
        </w:rPr>
        <w:t>.</w:t>
      </w:r>
      <w:r w:rsidR="00C44512">
        <w:rPr>
          <w:rFonts w:ascii="Times New Roman" w:hAnsi="Times New Roman" w:cs="Times New Roman"/>
          <w:color w:val="000000"/>
          <w:sz w:val="24"/>
          <w:szCs w:val="24"/>
        </w:rPr>
        <w:t xml:space="preserve"> </w:t>
      </w:r>
      <w:r w:rsidRPr="0058616B">
        <w:rPr>
          <w:rFonts w:ascii="Times New Roman" w:eastAsia="TimesNewRomanPS-ItalicMT" w:hAnsi="Times New Roman" w:cs="Times New Roman"/>
          <w:i/>
          <w:iCs/>
          <w:color w:val="000000"/>
          <w:sz w:val="24"/>
          <w:szCs w:val="24"/>
        </w:rPr>
        <w:t>Применение производной при решении задач.</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3B3AE2" w:rsidRPr="0058616B" w:rsidRDefault="003B3AE2" w:rsidP="00AD3A61">
      <w:pPr>
        <w:suppressAutoHyphens/>
        <w:autoSpaceDE w:val="0"/>
        <w:autoSpaceDN w:val="0"/>
        <w:adjustRightInd w:val="0"/>
        <w:spacing w:after="0" w:line="240" w:lineRule="auto"/>
        <w:jc w:val="both"/>
        <w:rPr>
          <w:rFonts w:ascii="Times New Roman" w:eastAsia="TimesNewRomanPS-ItalicMT" w:hAnsi="Times New Roman" w:cs="Times New Roman"/>
          <w:b/>
          <w:i/>
          <w:iCs/>
          <w:color w:val="000000"/>
          <w:sz w:val="24"/>
          <w:szCs w:val="24"/>
        </w:rPr>
      </w:pPr>
      <w:r w:rsidRPr="0058616B">
        <w:rPr>
          <w:rFonts w:ascii="Times New Roman" w:eastAsia="TimesNewRomanPS-ItalicMT" w:hAnsi="Times New Roman" w:cs="Times New Roman"/>
          <w:b/>
          <w:i/>
          <w:iCs/>
          <w:color w:val="000000"/>
          <w:sz w:val="24"/>
          <w:szCs w:val="24"/>
        </w:rPr>
        <w:lastRenderedPageBreak/>
        <w:t>Геометрия</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Расстояния между фигурами в пространстве.</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Углы в пространстве. Перпендикулярность прямых и плоскостей.</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Проекция фигуры на плоскость. Признаки перпендикулярности прямых и плоскостей в пространстве. Теорема о трех перпендикулярах.</w:t>
      </w:r>
    </w:p>
    <w:p w:rsidR="00EF6944" w:rsidRPr="0058616B" w:rsidRDefault="00EF6944" w:rsidP="00AD3A61">
      <w:pPr>
        <w:suppressAutoHyphens/>
        <w:autoSpaceDE w:val="0"/>
        <w:autoSpaceDN w:val="0"/>
        <w:adjustRightInd w:val="0"/>
        <w:spacing w:after="0" w:line="240" w:lineRule="auto"/>
        <w:jc w:val="both"/>
        <w:rPr>
          <w:rFonts w:ascii="TimesNewRomanPSMT" w:eastAsia="TimesNewRomanPS-ItalicMT" w:hAnsi="TimesNewRomanPSMT" w:cs="TimesNewRomanPSMT"/>
          <w:i/>
          <w:iCs/>
          <w:color w:val="000000"/>
          <w:sz w:val="24"/>
          <w:szCs w:val="24"/>
        </w:rPr>
      </w:pPr>
      <w:r w:rsidRPr="0058616B">
        <w:rPr>
          <w:rFonts w:ascii="Times New Roman" w:eastAsia="TimesNewRomanPS-ItalicMT" w:hAnsi="Times New Roman" w:cs="Times New Roman"/>
          <w:i/>
          <w:iCs/>
          <w:color w:val="000000"/>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r w:rsidRPr="0058616B">
        <w:rPr>
          <w:rFonts w:ascii="TimesNewRomanPSMT" w:eastAsia="TimesNewRomanPS-ItalicMT" w:hAnsi="TimesNewRomanPSMT" w:cs="TimesNewRomanPSMT"/>
          <w:i/>
          <w:iCs/>
          <w:color w:val="000000"/>
          <w:sz w:val="24"/>
          <w:szCs w:val="24"/>
        </w:rPr>
        <w:t>.</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EF6944" w:rsidRPr="00CD7B80"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 xml:space="preserve">Простейшие комбинации многогранников и тел вращения между собой. Вычисление </w:t>
      </w:r>
      <w:r w:rsidRPr="00CD7B80">
        <w:rPr>
          <w:rFonts w:ascii="Times New Roman" w:eastAsia="TimesNewRomanPS-ItalicMT" w:hAnsi="Times New Roman" w:cs="Times New Roman"/>
          <w:i/>
          <w:iCs/>
          <w:color w:val="000000"/>
          <w:sz w:val="24"/>
          <w:szCs w:val="24"/>
        </w:rPr>
        <w:t>элементов пространственных фигур (ребра, диагонали, углы).</w:t>
      </w:r>
    </w:p>
    <w:p w:rsidR="00EF6944" w:rsidRPr="00CD7B80"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D7B80">
        <w:rPr>
          <w:rFonts w:ascii="Times New Roman" w:eastAsia="TimesNewRomanPS-ItalicMT" w:hAnsi="Times New Roman" w:cs="Times New Roman"/>
          <w:i/>
          <w:iCs/>
          <w:color w:val="000000"/>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EF6944" w:rsidRPr="00CD7B80"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D7B80">
        <w:rPr>
          <w:rFonts w:ascii="Times New Roman" w:eastAsia="TimesNewRomanPS-ItalicMT" w:hAnsi="Times New Roman" w:cs="Times New Roman"/>
          <w:i/>
          <w:iCs/>
          <w:color w:val="000000"/>
          <w:sz w:val="24"/>
          <w:szCs w:val="24"/>
        </w:rPr>
        <w:t>Понятие об объеме. Объем пирамиды и конуса, призмы и цилиндра. Объем шара.</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Подобные тела в пространстве. Соотношения между площадями поверхностей и объемами подобных тел.</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EF6944" w:rsidRPr="0058616B"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EF6944" w:rsidRDefault="00EF6944" w:rsidP="00AD3A61">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w:t>
      </w:r>
    </w:p>
    <w:p w:rsidR="009C402F" w:rsidRPr="0058616B" w:rsidRDefault="009C402F" w:rsidP="009E0068">
      <w:pPr>
        <w:pStyle w:val="Default"/>
        <w:suppressAutoHyphens/>
        <w:rPr>
          <w:color w:val="auto"/>
        </w:rPr>
      </w:pPr>
    </w:p>
    <w:p w:rsidR="009732CF" w:rsidRPr="0058616B" w:rsidRDefault="009732CF" w:rsidP="00AD3A61">
      <w:pPr>
        <w:pStyle w:val="Default"/>
        <w:suppressAutoHyphens/>
        <w:jc w:val="both"/>
        <w:rPr>
          <w:rFonts w:ascii="Calibri" w:hAnsi="Calibri" w:cs="Calibri"/>
        </w:rPr>
      </w:pPr>
    </w:p>
    <w:p w:rsidR="00920800" w:rsidRPr="00293E34" w:rsidRDefault="00920800" w:rsidP="00293E34">
      <w:pPr>
        <w:pStyle w:val="13"/>
        <w:rPr>
          <w:sz w:val="24"/>
          <w:szCs w:val="24"/>
        </w:rPr>
      </w:pPr>
      <w:bookmarkStart w:id="90" w:name="_Toc524964332"/>
      <w:r w:rsidRPr="00293E34">
        <w:rPr>
          <w:sz w:val="24"/>
          <w:szCs w:val="24"/>
        </w:rPr>
        <w:t>Химия</w:t>
      </w:r>
      <w:bookmarkEnd w:id="90"/>
    </w:p>
    <w:p w:rsidR="00920800" w:rsidRPr="0058616B" w:rsidRDefault="00920800" w:rsidP="00AD3A61">
      <w:pPr>
        <w:pStyle w:val="Default"/>
        <w:suppressAutoHyphens/>
        <w:ind w:firstLine="708"/>
        <w:jc w:val="both"/>
      </w:pPr>
      <w:r w:rsidRPr="0058616B">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920800" w:rsidRPr="0058616B" w:rsidRDefault="00920800" w:rsidP="00AD3A61">
      <w:pPr>
        <w:pStyle w:val="Default"/>
        <w:suppressAutoHyphens/>
        <w:jc w:val="both"/>
      </w:pPr>
      <w:r w:rsidRPr="0058616B">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920800" w:rsidRPr="0058616B" w:rsidRDefault="00920800" w:rsidP="00AD3A61">
      <w:pPr>
        <w:pStyle w:val="Default"/>
        <w:suppressAutoHyphens/>
        <w:jc w:val="both"/>
      </w:pPr>
      <w:r w:rsidRPr="0058616B">
        <w:lastRenderedPageBreak/>
        <w:t xml:space="preserve">В соответствии с ФГОС СОО химия может изучаться на базовом и углубленном уровнях. </w:t>
      </w:r>
    </w:p>
    <w:p w:rsidR="00920800" w:rsidRPr="0058616B" w:rsidRDefault="00920800" w:rsidP="00AD3A61">
      <w:pPr>
        <w:pStyle w:val="Default"/>
        <w:suppressAutoHyphens/>
        <w:ind w:firstLine="708"/>
        <w:jc w:val="both"/>
        <w:rPr>
          <w:b/>
        </w:rPr>
      </w:pPr>
      <w:r w:rsidRPr="0058616B">
        <w:rPr>
          <w:b/>
        </w:rPr>
        <w:t>В М</w:t>
      </w:r>
      <w:r w:rsidR="008D28D9">
        <w:rPr>
          <w:b/>
        </w:rPr>
        <w:t>К</w:t>
      </w:r>
      <w:r w:rsidRPr="0058616B">
        <w:rPr>
          <w:b/>
        </w:rPr>
        <w:t>ОУ «</w:t>
      </w:r>
      <w:r w:rsidR="008D28D9">
        <w:rPr>
          <w:b/>
        </w:rPr>
        <w:t>Медведицкая СШ</w:t>
      </w:r>
      <w:r w:rsidRPr="0058616B">
        <w:rPr>
          <w:b/>
        </w:rPr>
        <w:t>» учебный предмет «Химия» на уровне сред</w:t>
      </w:r>
      <w:r w:rsidR="00C11ABE" w:rsidRPr="0058616B">
        <w:rPr>
          <w:b/>
        </w:rPr>
        <w:t>н</w:t>
      </w:r>
      <w:r w:rsidRPr="0058616B">
        <w:rPr>
          <w:b/>
        </w:rPr>
        <w:t>его общего образования изучается на базовом</w:t>
      </w:r>
      <w:r w:rsidR="008D28D9">
        <w:rPr>
          <w:b/>
        </w:rPr>
        <w:t xml:space="preserve"> уровне.</w:t>
      </w:r>
      <w:r w:rsidRPr="0058616B">
        <w:rPr>
          <w:b/>
        </w:rPr>
        <w:t xml:space="preserve"> </w:t>
      </w:r>
      <w:r w:rsidR="008D28D9">
        <w:rPr>
          <w:b/>
        </w:rPr>
        <w:t xml:space="preserve"> </w:t>
      </w:r>
    </w:p>
    <w:p w:rsidR="00920800" w:rsidRPr="0058616B" w:rsidRDefault="00920800" w:rsidP="00AD3A61">
      <w:pPr>
        <w:pStyle w:val="Default"/>
        <w:suppressAutoHyphens/>
        <w:jc w:val="both"/>
      </w:pPr>
      <w:r w:rsidRPr="0058616B">
        <w:t xml:space="preserve">Изучение химии на базовом уровне ориентировано на обеспечение общеобразовательной и общекультурной подготовки выпускников. </w:t>
      </w:r>
    </w:p>
    <w:p w:rsidR="00920800" w:rsidRPr="0058616B" w:rsidRDefault="00920800" w:rsidP="00AD3A61">
      <w:pPr>
        <w:pStyle w:val="Default"/>
        <w:suppressAutoHyphens/>
        <w:ind w:firstLine="708"/>
        <w:jc w:val="both"/>
        <w:rPr>
          <w:color w:val="auto"/>
        </w:rPr>
      </w:pPr>
      <w:r w:rsidRPr="0058616B">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w:t>
      </w:r>
      <w:r w:rsidRPr="0058616B">
        <w:rPr>
          <w:color w:val="auto"/>
        </w:rPr>
        <w:t xml:space="preserve">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C11ABE" w:rsidRPr="0058616B" w:rsidRDefault="008D28D9" w:rsidP="00AD3A61">
      <w:pPr>
        <w:pStyle w:val="Default"/>
        <w:suppressAutoHyphens/>
        <w:jc w:val="both"/>
        <w:rPr>
          <w:color w:val="auto"/>
        </w:rPr>
      </w:pPr>
      <w:r>
        <w:rPr>
          <w:color w:val="auto"/>
        </w:rPr>
        <w:t xml:space="preserve"> </w:t>
      </w:r>
    </w:p>
    <w:p w:rsidR="00920800" w:rsidRPr="0058616B" w:rsidRDefault="00920800" w:rsidP="00AD3A61">
      <w:pPr>
        <w:pStyle w:val="Default"/>
        <w:suppressAutoHyphens/>
        <w:jc w:val="both"/>
        <w:rPr>
          <w:color w:val="auto"/>
        </w:rPr>
      </w:pPr>
      <w:r w:rsidRPr="0058616B">
        <w:rPr>
          <w:b/>
          <w:bCs/>
          <w:color w:val="auto"/>
        </w:rPr>
        <w:t xml:space="preserve">Базовый уровень </w:t>
      </w:r>
    </w:p>
    <w:p w:rsidR="00920800" w:rsidRPr="0058616B" w:rsidRDefault="00920800" w:rsidP="00AD3A61">
      <w:pPr>
        <w:pStyle w:val="Default"/>
        <w:suppressAutoHyphens/>
        <w:rPr>
          <w:color w:val="auto"/>
        </w:rPr>
      </w:pPr>
      <w:r w:rsidRPr="0058616B">
        <w:rPr>
          <w:b/>
          <w:bCs/>
          <w:color w:val="auto"/>
        </w:rPr>
        <w:t xml:space="preserve">Основы органической химии </w:t>
      </w:r>
    </w:p>
    <w:p w:rsidR="00920800" w:rsidRPr="0058616B" w:rsidRDefault="00920800" w:rsidP="00AD3A61">
      <w:pPr>
        <w:pStyle w:val="Default"/>
        <w:suppressAutoHyphens/>
        <w:jc w:val="both"/>
        <w:rPr>
          <w:color w:val="auto"/>
        </w:rPr>
      </w:pPr>
      <w:r w:rsidRPr="0058616B">
        <w:rPr>
          <w:color w:val="auto"/>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920800" w:rsidRPr="0058616B" w:rsidRDefault="00920800" w:rsidP="00AD3A61">
      <w:pPr>
        <w:pStyle w:val="Default"/>
        <w:suppressAutoHyphens/>
        <w:jc w:val="both"/>
        <w:rPr>
          <w:color w:val="auto"/>
        </w:rPr>
      </w:pPr>
      <w:r w:rsidRPr="0058616B">
        <w:rPr>
          <w:color w:val="auto"/>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920800" w:rsidRPr="0058616B" w:rsidRDefault="00920800" w:rsidP="00AD3A61">
      <w:pPr>
        <w:pStyle w:val="Default"/>
        <w:suppressAutoHyphens/>
        <w:jc w:val="both"/>
        <w:rPr>
          <w:color w:val="auto"/>
        </w:rPr>
      </w:pPr>
      <w:r w:rsidRPr="0093318A">
        <w:rPr>
          <w:b/>
          <w:color w:val="auto"/>
        </w:rPr>
        <w:t>Алканы</w:t>
      </w:r>
      <w:r w:rsidRPr="0058616B">
        <w:rPr>
          <w:color w:val="auto"/>
        </w:rPr>
        <w:t xml:space="preserve">. </w:t>
      </w:r>
      <w:r w:rsidRPr="0058616B">
        <w:rPr>
          <w:i/>
          <w:iCs/>
          <w:color w:val="auto"/>
        </w:rPr>
        <w:t>Строение молекулы метана</w:t>
      </w:r>
      <w:r w:rsidRPr="0058616B">
        <w:rPr>
          <w:color w:val="auto"/>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8616B">
        <w:rPr>
          <w:i/>
          <w:iCs/>
          <w:color w:val="auto"/>
        </w:rPr>
        <w:t xml:space="preserve">Понятие о циклоалканах. </w:t>
      </w:r>
    </w:p>
    <w:p w:rsidR="00920800" w:rsidRPr="0058616B" w:rsidRDefault="00920800" w:rsidP="00AD3A61">
      <w:pPr>
        <w:pStyle w:val="Default"/>
        <w:suppressAutoHyphens/>
        <w:jc w:val="both"/>
        <w:rPr>
          <w:color w:val="auto"/>
        </w:rPr>
      </w:pPr>
      <w:r w:rsidRPr="0093318A">
        <w:rPr>
          <w:b/>
          <w:color w:val="auto"/>
        </w:rPr>
        <w:t>Алкены</w:t>
      </w:r>
      <w:r w:rsidRPr="0058616B">
        <w:rPr>
          <w:color w:val="auto"/>
        </w:rPr>
        <w:t xml:space="preserve">. </w:t>
      </w:r>
      <w:r w:rsidRPr="0058616B">
        <w:rPr>
          <w:i/>
          <w:iCs/>
          <w:color w:val="auto"/>
        </w:rPr>
        <w:t xml:space="preserve">Строение молекулы этилена. </w:t>
      </w:r>
      <w:r w:rsidRPr="0058616B">
        <w:rPr>
          <w:color w:val="auto"/>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8616B">
        <w:rPr>
          <w:i/>
          <w:iCs/>
          <w:color w:val="auto"/>
        </w:rPr>
        <w:t>гидрирование</w:t>
      </w:r>
      <w:r w:rsidRPr="0058616B">
        <w:rPr>
          <w:color w:val="auto"/>
        </w:rPr>
        <w:t xml:space="preserve">, гидратация, </w:t>
      </w:r>
      <w:r w:rsidRPr="0058616B">
        <w:rPr>
          <w:i/>
          <w:iCs/>
          <w:color w:val="auto"/>
        </w:rPr>
        <w:t>гидрогалогенирование</w:t>
      </w:r>
      <w:r w:rsidRPr="0058616B">
        <w:rPr>
          <w:color w:val="auto"/>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920800" w:rsidRPr="0058616B" w:rsidRDefault="00920800" w:rsidP="00AD3A61">
      <w:pPr>
        <w:pStyle w:val="Default"/>
        <w:suppressAutoHyphens/>
        <w:jc w:val="both"/>
        <w:rPr>
          <w:color w:val="auto"/>
        </w:rPr>
      </w:pPr>
      <w:r w:rsidRPr="0093318A">
        <w:rPr>
          <w:b/>
          <w:color w:val="auto"/>
        </w:rPr>
        <w:t>Алкадиены и каучуки</w:t>
      </w:r>
      <w:r w:rsidRPr="0058616B">
        <w:rPr>
          <w:color w:val="auto"/>
        </w:rPr>
        <w:t xml:space="preserve">.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Алкины. </w:t>
      </w:r>
      <w:r w:rsidRPr="0058616B">
        <w:rPr>
          <w:i/>
          <w:iCs/>
          <w:color w:val="auto"/>
        </w:rPr>
        <w:t xml:space="preserve">Строение молекулы ацетилена. </w:t>
      </w:r>
      <w:r w:rsidRPr="0058616B">
        <w:rPr>
          <w:color w:val="auto"/>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8616B">
        <w:rPr>
          <w:i/>
          <w:iCs/>
          <w:color w:val="auto"/>
        </w:rPr>
        <w:t>гидрирование</w:t>
      </w:r>
      <w:r w:rsidRPr="0058616B">
        <w:rPr>
          <w:color w:val="auto"/>
        </w:rPr>
        <w:t xml:space="preserve">, гидратация, </w:t>
      </w:r>
      <w:r w:rsidRPr="0058616B">
        <w:rPr>
          <w:i/>
          <w:iCs/>
          <w:color w:val="auto"/>
        </w:rPr>
        <w:t>гидрогалогенирование</w:t>
      </w:r>
      <w:r w:rsidRPr="0058616B">
        <w:rPr>
          <w:color w:val="auto"/>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920800" w:rsidRPr="0058616B" w:rsidRDefault="00920800" w:rsidP="00AD3A61">
      <w:pPr>
        <w:pStyle w:val="Default"/>
        <w:suppressAutoHyphens/>
        <w:jc w:val="both"/>
        <w:rPr>
          <w:color w:val="auto"/>
        </w:rPr>
      </w:pPr>
      <w:r w:rsidRPr="0058616B">
        <w:rPr>
          <w:color w:val="auto"/>
        </w:rPr>
        <w:t xml:space="preserve">Арены. Бензол как представитель ароматических углеводородов. </w:t>
      </w:r>
      <w:r w:rsidRPr="0058616B">
        <w:rPr>
          <w:i/>
          <w:iCs/>
          <w:color w:val="auto"/>
        </w:rPr>
        <w:t xml:space="preserve">Строение молекулы бензола. </w:t>
      </w:r>
      <w:r w:rsidRPr="0058616B">
        <w:rPr>
          <w:color w:val="auto"/>
        </w:rPr>
        <w:t xml:space="preserve">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920800" w:rsidRPr="0058616B" w:rsidRDefault="00920800" w:rsidP="00AD3A61">
      <w:pPr>
        <w:pStyle w:val="Default"/>
        <w:suppressAutoHyphens/>
        <w:jc w:val="both"/>
        <w:rPr>
          <w:color w:val="auto"/>
        </w:rPr>
      </w:pPr>
      <w:r w:rsidRPr="0093318A">
        <w:rPr>
          <w:b/>
          <w:color w:val="auto"/>
        </w:rPr>
        <w:t>Спирты</w:t>
      </w:r>
      <w:r w:rsidRPr="0058616B">
        <w:rPr>
          <w:color w:val="auto"/>
        </w:rPr>
        <w:t xml:space="preserve">.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920800" w:rsidRPr="0058616B" w:rsidRDefault="00920800" w:rsidP="00AD3A61">
      <w:pPr>
        <w:pStyle w:val="Default"/>
        <w:suppressAutoHyphens/>
        <w:jc w:val="both"/>
        <w:rPr>
          <w:color w:val="auto"/>
        </w:rPr>
      </w:pPr>
      <w:r w:rsidRPr="0093318A">
        <w:rPr>
          <w:b/>
          <w:color w:val="auto"/>
        </w:rPr>
        <w:lastRenderedPageBreak/>
        <w:t>Фенол</w:t>
      </w:r>
      <w:r w:rsidRPr="0058616B">
        <w:rPr>
          <w:color w:val="auto"/>
        </w:rPr>
        <w:t xml:space="preserve">. Строение молекулы фенола. </w:t>
      </w:r>
      <w:r w:rsidRPr="0058616B">
        <w:rPr>
          <w:i/>
          <w:iCs/>
          <w:color w:val="auto"/>
        </w:rPr>
        <w:t xml:space="preserve">Взаимное влияние атомов в молекуле фенола. Химические свойства: взаимодействие с натрием, гидроксидом натрия, бромом. </w:t>
      </w:r>
      <w:r w:rsidRPr="0058616B">
        <w:rPr>
          <w:color w:val="auto"/>
        </w:rPr>
        <w:t xml:space="preserve">Применение фенола. </w:t>
      </w:r>
    </w:p>
    <w:p w:rsidR="00920800" w:rsidRPr="0058616B" w:rsidRDefault="00920800" w:rsidP="00AD3A61">
      <w:pPr>
        <w:pStyle w:val="Default"/>
        <w:suppressAutoHyphens/>
        <w:jc w:val="both"/>
        <w:rPr>
          <w:color w:val="auto"/>
        </w:rPr>
      </w:pPr>
      <w:r w:rsidRPr="0093318A">
        <w:rPr>
          <w:b/>
          <w:color w:val="auto"/>
        </w:rPr>
        <w:t>Альдегиды</w:t>
      </w:r>
      <w:r w:rsidRPr="0058616B">
        <w:rPr>
          <w:color w:val="auto"/>
        </w:rPr>
        <w:t xml:space="preserve">.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920800" w:rsidRPr="0058616B" w:rsidRDefault="00920800" w:rsidP="00AD3A61">
      <w:pPr>
        <w:pStyle w:val="Default"/>
        <w:suppressAutoHyphens/>
        <w:jc w:val="both"/>
        <w:rPr>
          <w:color w:val="auto"/>
        </w:rPr>
      </w:pPr>
      <w:r w:rsidRPr="0093318A">
        <w:rPr>
          <w:b/>
          <w:color w:val="auto"/>
        </w:rPr>
        <w:t>Сложные эфиры и жиры.</w:t>
      </w:r>
      <w:r w:rsidRPr="0058616B">
        <w:rPr>
          <w:color w:val="auto"/>
        </w:rPr>
        <w:t xml:space="preserve">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920800" w:rsidRPr="0058616B" w:rsidRDefault="00920800" w:rsidP="00AD3A61">
      <w:pPr>
        <w:pStyle w:val="Default"/>
        <w:suppressAutoHyphens/>
        <w:jc w:val="both"/>
        <w:rPr>
          <w:color w:val="auto"/>
        </w:rPr>
      </w:pPr>
      <w:r w:rsidRPr="0093318A">
        <w:rPr>
          <w:b/>
          <w:color w:val="auto"/>
        </w:rPr>
        <w:t>Углеводы.</w:t>
      </w:r>
      <w:r w:rsidRPr="0058616B">
        <w:rPr>
          <w:color w:val="auto"/>
        </w:rPr>
        <w:t xml:space="preserve"> Классификация углеводов. Нахождение углеводов в природе. Глюкоза как альдегидоспирт. Брожение глюкозы. Сахароза. </w:t>
      </w:r>
      <w:r w:rsidRPr="0058616B">
        <w:rPr>
          <w:i/>
          <w:iCs/>
          <w:color w:val="auto"/>
        </w:rPr>
        <w:t xml:space="preserve">Гидролиз сахарозы. </w:t>
      </w:r>
      <w:r w:rsidRPr="0058616B">
        <w:rPr>
          <w:color w:val="auto"/>
        </w:rPr>
        <w:t xml:space="preserve">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920800" w:rsidRPr="0058616B" w:rsidRDefault="00920800" w:rsidP="00AD3A61">
      <w:pPr>
        <w:pStyle w:val="Default"/>
        <w:suppressAutoHyphens/>
        <w:jc w:val="both"/>
        <w:rPr>
          <w:color w:val="auto"/>
        </w:rPr>
      </w:pPr>
      <w:r w:rsidRPr="0058616B">
        <w:rPr>
          <w:color w:val="auto"/>
        </w:rPr>
        <w:t xml:space="preserve">Идентификация органических соединений. </w:t>
      </w:r>
      <w:r w:rsidRPr="0058616B">
        <w:rPr>
          <w:i/>
          <w:iCs/>
          <w:color w:val="auto"/>
        </w:rPr>
        <w:t xml:space="preserve">Генетическая связь между классами органических соединений. </w:t>
      </w:r>
      <w:r w:rsidRPr="0058616B">
        <w:rPr>
          <w:color w:val="auto"/>
        </w:rPr>
        <w:t xml:space="preserve">Типы химических реакций в органической химии. </w:t>
      </w:r>
    </w:p>
    <w:p w:rsidR="00C11ABE" w:rsidRPr="0058616B" w:rsidRDefault="00920800" w:rsidP="00AD3A61">
      <w:pPr>
        <w:pStyle w:val="Default"/>
        <w:suppressAutoHyphens/>
        <w:jc w:val="both"/>
        <w:rPr>
          <w:color w:val="auto"/>
        </w:rPr>
      </w:pPr>
      <w:r w:rsidRPr="0093318A">
        <w:rPr>
          <w:b/>
          <w:color w:val="auto"/>
        </w:rPr>
        <w:t>Аминокислоты ибелки</w:t>
      </w:r>
      <w:r w:rsidRPr="0058616B">
        <w:rPr>
          <w:color w:val="auto"/>
        </w:rPr>
        <w:t xml:space="preserve">.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920800" w:rsidRPr="0058616B" w:rsidRDefault="00920800" w:rsidP="00AD3A61">
      <w:pPr>
        <w:pStyle w:val="Default"/>
        <w:suppressAutoHyphens/>
        <w:jc w:val="both"/>
        <w:rPr>
          <w:color w:val="auto"/>
        </w:rPr>
      </w:pPr>
      <w:r w:rsidRPr="0058616B">
        <w:rPr>
          <w:b/>
          <w:bCs/>
          <w:color w:val="auto"/>
        </w:rPr>
        <w:t xml:space="preserve">Теоретические основы химии </w:t>
      </w:r>
    </w:p>
    <w:p w:rsidR="00920800" w:rsidRPr="0058616B" w:rsidRDefault="00920800" w:rsidP="00AD3A61">
      <w:pPr>
        <w:pStyle w:val="Default"/>
        <w:suppressAutoHyphens/>
        <w:jc w:val="both"/>
        <w:rPr>
          <w:color w:val="auto"/>
        </w:rPr>
      </w:pPr>
      <w:r w:rsidRPr="0058616B">
        <w:rPr>
          <w:color w:val="auto"/>
        </w:rPr>
        <w:t xml:space="preserve">Строение вещества. Современная модель строения атома. Электронная конфигурация атома. </w:t>
      </w:r>
      <w:r w:rsidRPr="0058616B">
        <w:rPr>
          <w:i/>
          <w:iCs/>
          <w:color w:val="auto"/>
        </w:rPr>
        <w:t xml:space="preserve">Основное и возбужденные состояния атомов. </w:t>
      </w:r>
      <w:r w:rsidRPr="0058616B">
        <w:rPr>
          <w:color w:val="auto"/>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sidRPr="0058616B">
        <w:rPr>
          <w:i/>
          <w:iCs/>
          <w:color w:val="auto"/>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58616B">
        <w:rPr>
          <w:color w:val="auto"/>
        </w:rPr>
        <w:t xml:space="preserve">Причины многообразия веществ. </w:t>
      </w:r>
    </w:p>
    <w:p w:rsidR="00C11ABE" w:rsidRPr="0058616B" w:rsidRDefault="00920800" w:rsidP="00AD3A61">
      <w:pPr>
        <w:pStyle w:val="Default"/>
        <w:suppressAutoHyphens/>
        <w:jc w:val="both"/>
        <w:rPr>
          <w:i/>
          <w:iCs/>
          <w:color w:val="auto"/>
        </w:rPr>
      </w:pPr>
      <w:r w:rsidRPr="0058616B">
        <w:rPr>
          <w:color w:val="auto"/>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8616B">
        <w:rPr>
          <w:i/>
          <w:iCs/>
          <w:color w:val="auto"/>
        </w:rPr>
        <w:t xml:space="preserve">Дисперсные системы. Понятие о коллоидах (золи, гели). Истинные растворы. </w:t>
      </w:r>
      <w:r w:rsidRPr="0058616B">
        <w:rPr>
          <w:color w:val="auto"/>
        </w:rPr>
        <w:t xml:space="preserve">Реакции в растворах электролитов. </w:t>
      </w:r>
      <w:r w:rsidRPr="0058616B">
        <w:rPr>
          <w:i/>
          <w:iCs/>
          <w:color w:val="auto"/>
        </w:rPr>
        <w:t xml:space="preserve">рH </w:t>
      </w:r>
      <w:r w:rsidRPr="0058616B">
        <w:rPr>
          <w:color w:val="auto"/>
        </w:rPr>
        <w:t xml:space="preserve">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58616B">
        <w:rPr>
          <w:i/>
          <w:iCs/>
          <w:color w:val="auto"/>
        </w:rPr>
        <w:t xml:space="preserve">Электролиз растворов и расплавов. Применение электролиза в промышленности. </w:t>
      </w:r>
    </w:p>
    <w:p w:rsidR="00920800" w:rsidRPr="0058616B" w:rsidRDefault="00920800" w:rsidP="00AD3A61">
      <w:pPr>
        <w:pStyle w:val="Default"/>
        <w:suppressAutoHyphens/>
        <w:jc w:val="both"/>
        <w:rPr>
          <w:color w:val="auto"/>
        </w:rPr>
      </w:pPr>
      <w:r w:rsidRPr="0058616B">
        <w:rPr>
          <w:b/>
          <w:bCs/>
          <w:color w:val="auto"/>
        </w:rPr>
        <w:t xml:space="preserve">Химия и жизнь </w:t>
      </w:r>
    </w:p>
    <w:p w:rsidR="00920800" w:rsidRPr="0058616B" w:rsidRDefault="00920800" w:rsidP="00AD3A61">
      <w:pPr>
        <w:pStyle w:val="Default"/>
        <w:suppressAutoHyphens/>
        <w:jc w:val="both"/>
        <w:rPr>
          <w:color w:val="auto"/>
        </w:rPr>
      </w:pPr>
      <w:r w:rsidRPr="0058616B">
        <w:rPr>
          <w:color w:val="auto"/>
        </w:rPr>
        <w:lastRenderedPageBreak/>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58616B">
        <w:rPr>
          <w:i/>
          <w:iCs/>
          <w:color w:val="auto"/>
        </w:rPr>
        <w:t xml:space="preserve">химический анализ и синтез </w:t>
      </w:r>
      <w:r w:rsidRPr="0058616B">
        <w:rPr>
          <w:color w:val="auto"/>
        </w:rPr>
        <w:t xml:space="preserve">как методы научного познания. </w:t>
      </w:r>
    </w:p>
    <w:p w:rsidR="00920800" w:rsidRPr="0058616B" w:rsidRDefault="00920800" w:rsidP="00AD3A61">
      <w:pPr>
        <w:pStyle w:val="Default"/>
        <w:suppressAutoHyphens/>
        <w:jc w:val="both"/>
        <w:rPr>
          <w:color w:val="auto"/>
        </w:rPr>
      </w:pPr>
      <w:r w:rsidRPr="0058616B">
        <w:rPr>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8616B">
        <w:rPr>
          <w:i/>
          <w:iCs/>
          <w:color w:val="auto"/>
        </w:rPr>
        <w:t xml:space="preserve">Пищевые добавки. Основы пищевой химии. </w:t>
      </w:r>
    </w:p>
    <w:p w:rsidR="00920800" w:rsidRPr="0058616B" w:rsidRDefault="00920800" w:rsidP="00AD3A61">
      <w:pPr>
        <w:pStyle w:val="Default"/>
        <w:suppressAutoHyphens/>
        <w:jc w:val="both"/>
        <w:rPr>
          <w:color w:val="auto"/>
        </w:rPr>
      </w:pPr>
      <w:r w:rsidRPr="0058616B">
        <w:rPr>
          <w:color w:val="auto"/>
        </w:rPr>
        <w:t xml:space="preserve">Химия в повседневной жизни. Моющие и чистящие средства. </w:t>
      </w:r>
      <w:r w:rsidRPr="0058616B">
        <w:rPr>
          <w:i/>
          <w:iCs/>
          <w:color w:val="auto"/>
        </w:rPr>
        <w:t xml:space="preserve">Средства борьбы с бытовыми насекомыми: репелленты, инсектициды. </w:t>
      </w:r>
      <w:r w:rsidRPr="0058616B">
        <w:rPr>
          <w:color w:val="auto"/>
        </w:rP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920800" w:rsidRPr="0058616B" w:rsidRDefault="00920800" w:rsidP="00AD3A61">
      <w:pPr>
        <w:pStyle w:val="Default"/>
        <w:suppressAutoHyphens/>
        <w:jc w:val="both"/>
        <w:rPr>
          <w:color w:val="auto"/>
        </w:rPr>
      </w:pPr>
      <w:r w:rsidRPr="0058616B">
        <w:rPr>
          <w:color w:val="auto"/>
        </w:rPr>
        <w:t xml:space="preserve">Химия и сельское хозяйство. Минеральные и органические удобрения. Средства защиты растений. </w:t>
      </w:r>
    </w:p>
    <w:p w:rsidR="00920800" w:rsidRPr="0058616B" w:rsidRDefault="00920800" w:rsidP="00AD3A61">
      <w:pPr>
        <w:pStyle w:val="Default"/>
        <w:suppressAutoHyphens/>
        <w:jc w:val="both"/>
        <w:rPr>
          <w:color w:val="auto"/>
        </w:rPr>
      </w:pPr>
      <w:r w:rsidRPr="0058616B">
        <w:rPr>
          <w:color w:val="auto"/>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920800" w:rsidRPr="0058616B" w:rsidRDefault="00920800" w:rsidP="00AD3A61">
      <w:pPr>
        <w:pStyle w:val="Default"/>
        <w:suppressAutoHyphens/>
        <w:jc w:val="both"/>
        <w:rPr>
          <w:color w:val="auto"/>
        </w:rPr>
      </w:pPr>
      <w:r w:rsidRPr="0058616B">
        <w:rPr>
          <w:color w:val="auto"/>
        </w:rPr>
        <w:t xml:space="preserve">Химия в строительстве. Цемент. Бетон. Подбор оптимальных строительных материалов в практической деятельности человека. </w:t>
      </w:r>
    </w:p>
    <w:p w:rsidR="00920800" w:rsidRPr="0058616B" w:rsidRDefault="00920800" w:rsidP="00AD3A61">
      <w:pPr>
        <w:pStyle w:val="Default"/>
        <w:suppressAutoHyphens/>
        <w:jc w:val="both"/>
        <w:rPr>
          <w:color w:val="auto"/>
        </w:rPr>
      </w:pPr>
      <w:r w:rsidRPr="0058616B">
        <w:rPr>
          <w:color w:val="auto"/>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920800" w:rsidRPr="0058616B" w:rsidRDefault="00920800" w:rsidP="00AD3A61">
      <w:pPr>
        <w:pStyle w:val="Default"/>
        <w:suppressAutoHyphens/>
        <w:rPr>
          <w:color w:val="auto"/>
        </w:rPr>
      </w:pPr>
      <w:r w:rsidRPr="0058616B">
        <w:rPr>
          <w:b/>
          <w:bCs/>
          <w:color w:val="auto"/>
        </w:rPr>
        <w:t xml:space="preserve">Углубленный уровень </w:t>
      </w:r>
    </w:p>
    <w:p w:rsidR="00920800" w:rsidRPr="0058616B" w:rsidRDefault="00920800" w:rsidP="00AD3A61">
      <w:pPr>
        <w:pStyle w:val="Default"/>
        <w:suppressAutoHyphens/>
        <w:jc w:val="both"/>
        <w:rPr>
          <w:color w:val="auto"/>
        </w:rPr>
      </w:pPr>
      <w:r w:rsidRPr="0058616B">
        <w:rPr>
          <w:b/>
          <w:bCs/>
          <w:color w:val="auto"/>
        </w:rPr>
        <w:t>Основы органической химии</w:t>
      </w:r>
      <w:r w:rsidR="00C11ABE" w:rsidRPr="0058616B">
        <w:rPr>
          <w:b/>
          <w:bCs/>
          <w:color w:val="auto"/>
        </w:rPr>
        <w:t xml:space="preserve">. </w:t>
      </w:r>
      <w:r w:rsidRPr="0058616B">
        <w:rPr>
          <w:color w:val="auto"/>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w:t>
      </w:r>
    </w:p>
    <w:p w:rsidR="00920800" w:rsidRPr="0058616B" w:rsidRDefault="00920800" w:rsidP="00AD3A61">
      <w:pPr>
        <w:pStyle w:val="Default"/>
        <w:suppressAutoHyphens/>
        <w:jc w:val="both"/>
        <w:rPr>
          <w:color w:val="auto"/>
        </w:rPr>
      </w:pPr>
      <w:r w:rsidRPr="0058616B">
        <w:rPr>
          <w:color w:val="auto"/>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w:t>
      </w:r>
    </w:p>
    <w:p w:rsidR="00920800" w:rsidRPr="0058616B" w:rsidRDefault="00920800" w:rsidP="00AD3A61">
      <w:pPr>
        <w:pStyle w:val="Default"/>
        <w:suppressAutoHyphens/>
        <w:jc w:val="both"/>
        <w:rPr>
          <w:color w:val="auto"/>
        </w:rPr>
      </w:pPr>
      <w:r w:rsidRPr="0058616B">
        <w:rPr>
          <w:color w:val="auto"/>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w:t>
      </w:r>
    </w:p>
    <w:p w:rsidR="00920800" w:rsidRPr="0058616B" w:rsidRDefault="00920800" w:rsidP="00AD3A61">
      <w:pPr>
        <w:pStyle w:val="Default"/>
        <w:suppressAutoHyphens/>
        <w:jc w:val="both"/>
        <w:rPr>
          <w:color w:val="auto"/>
        </w:rPr>
      </w:pPr>
      <w:r w:rsidRPr="0093318A">
        <w:rPr>
          <w:b/>
          <w:color w:val="auto"/>
        </w:rPr>
        <w:t>Алканы</w:t>
      </w:r>
      <w:r w:rsidRPr="0058616B">
        <w:rPr>
          <w:color w:val="auto"/>
        </w:rPr>
        <w:t xml:space="preserve">. Электронное и пространственное строение молекулы метана. </w:t>
      </w:r>
      <w:r w:rsidRPr="0058616B">
        <w:rPr>
          <w:i/>
          <w:iCs/>
          <w:color w:val="auto"/>
        </w:rPr>
        <w:t>sp3-</w:t>
      </w:r>
      <w:r w:rsidRPr="0058616B">
        <w:rPr>
          <w:color w:val="auto"/>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 </w:t>
      </w:r>
    </w:p>
    <w:p w:rsidR="00920800" w:rsidRPr="0058616B" w:rsidRDefault="00920800" w:rsidP="00AD3A61">
      <w:pPr>
        <w:pStyle w:val="Default"/>
        <w:suppressAutoHyphens/>
        <w:jc w:val="both"/>
        <w:rPr>
          <w:color w:val="auto"/>
        </w:rPr>
      </w:pPr>
      <w:r w:rsidRPr="0058616B">
        <w:rPr>
          <w:color w:val="auto"/>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58616B">
        <w:rPr>
          <w:i/>
          <w:iCs/>
          <w:color w:val="auto"/>
        </w:rPr>
        <w:t>цис-транс-</w:t>
      </w:r>
      <w:r w:rsidRPr="0058616B">
        <w:rPr>
          <w:color w:val="auto"/>
        </w:rPr>
        <w:t xml:space="preserve">изомерия). Специфика свойств циклоалканов с малым размером цикла. Реакции присоединения и радикального замещения. </w:t>
      </w:r>
    </w:p>
    <w:p w:rsidR="00920800" w:rsidRPr="0058616B" w:rsidRDefault="00920800" w:rsidP="00AD3A61">
      <w:pPr>
        <w:pStyle w:val="Default"/>
        <w:suppressAutoHyphens/>
        <w:jc w:val="both"/>
        <w:rPr>
          <w:color w:val="auto"/>
        </w:rPr>
      </w:pPr>
      <w:r w:rsidRPr="0093318A">
        <w:rPr>
          <w:b/>
          <w:color w:val="auto"/>
        </w:rPr>
        <w:t>Алкены</w:t>
      </w:r>
      <w:r w:rsidRPr="0058616B">
        <w:rPr>
          <w:color w:val="auto"/>
        </w:rPr>
        <w:t xml:space="preserve">. Электронное и пространственное строение молекулы этилена. </w:t>
      </w:r>
      <w:r w:rsidRPr="0058616B">
        <w:rPr>
          <w:i/>
          <w:iCs/>
          <w:color w:val="auto"/>
        </w:rPr>
        <w:t>sp2-</w:t>
      </w:r>
      <w:r w:rsidRPr="0058616B">
        <w:rPr>
          <w:color w:val="auto"/>
        </w:rPr>
        <w:t xml:space="preserve">гибридизация орбиталей атомов углерода. </w:t>
      </w:r>
      <w:r w:rsidRPr="0058616B">
        <w:rPr>
          <w:color w:val="auto"/>
        </w:rPr>
        <w:t xml:space="preserve">- и </w:t>
      </w:r>
      <w:r w:rsidRPr="0058616B">
        <w:rPr>
          <w:color w:val="auto"/>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58616B">
        <w:rPr>
          <w:i/>
          <w:iCs/>
          <w:color w:val="auto"/>
        </w:rPr>
        <w:t>цис-транс-</w:t>
      </w:r>
      <w:r w:rsidRPr="0058616B">
        <w:rPr>
          <w:color w:val="auto"/>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sidRPr="0058616B">
        <w:rPr>
          <w:i/>
          <w:iCs/>
          <w:color w:val="auto"/>
        </w:rPr>
        <w:t xml:space="preserve">Правило Зайцева. </w:t>
      </w:r>
      <w:r w:rsidRPr="0058616B">
        <w:rPr>
          <w:color w:val="auto"/>
        </w:rPr>
        <w:t xml:space="preserve">Применение алкенов. </w:t>
      </w:r>
    </w:p>
    <w:p w:rsidR="00920800" w:rsidRPr="0058616B" w:rsidRDefault="00920800" w:rsidP="00AD3A61">
      <w:pPr>
        <w:pStyle w:val="Default"/>
        <w:suppressAutoHyphens/>
        <w:jc w:val="both"/>
        <w:rPr>
          <w:color w:val="auto"/>
        </w:rPr>
      </w:pPr>
      <w:r w:rsidRPr="0093318A">
        <w:rPr>
          <w:b/>
          <w:color w:val="auto"/>
        </w:rPr>
        <w:t>Алкадиены.</w:t>
      </w:r>
      <w:r w:rsidRPr="0058616B">
        <w:rPr>
          <w:color w:val="auto"/>
        </w:rPr>
        <w:t xml:space="preserve">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w:t>
      </w:r>
      <w:r w:rsidRPr="0058616B">
        <w:rPr>
          <w:color w:val="auto"/>
        </w:rPr>
        <w:lastRenderedPageBreak/>
        <w:t xml:space="preserve">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 </w:t>
      </w:r>
    </w:p>
    <w:p w:rsidR="00920800" w:rsidRPr="0058616B" w:rsidRDefault="00920800" w:rsidP="00AD3A61">
      <w:pPr>
        <w:pStyle w:val="Default"/>
        <w:suppressAutoHyphens/>
        <w:jc w:val="both"/>
        <w:rPr>
          <w:color w:val="auto"/>
        </w:rPr>
      </w:pPr>
      <w:r w:rsidRPr="0093318A">
        <w:rPr>
          <w:b/>
          <w:color w:val="auto"/>
        </w:rPr>
        <w:t>Алкины</w:t>
      </w:r>
      <w:r w:rsidRPr="0058616B">
        <w:rPr>
          <w:color w:val="auto"/>
        </w:rPr>
        <w:t xml:space="preserve">. Электронное и пространственное строение молекулы ацетилена. </w:t>
      </w:r>
      <w:r w:rsidRPr="0058616B">
        <w:rPr>
          <w:i/>
          <w:iCs/>
          <w:color w:val="auto"/>
        </w:rPr>
        <w:t>sp-</w:t>
      </w:r>
      <w:r w:rsidRPr="0058616B">
        <w:rPr>
          <w:color w:val="auto"/>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58616B">
        <w:rPr>
          <w:i/>
          <w:iCs/>
          <w:color w:val="auto"/>
        </w:rPr>
        <w:t>Реакции замещения</w:t>
      </w:r>
      <w:r w:rsidRPr="0058616B">
        <w:rPr>
          <w:color w:val="auto"/>
        </w:rPr>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w:t>
      </w:r>
    </w:p>
    <w:p w:rsidR="00920800" w:rsidRPr="0058616B" w:rsidRDefault="00920800" w:rsidP="00AD3A61">
      <w:pPr>
        <w:pStyle w:val="Default"/>
        <w:suppressAutoHyphens/>
        <w:jc w:val="both"/>
        <w:rPr>
          <w:color w:val="auto"/>
        </w:rPr>
      </w:pPr>
      <w:r w:rsidRPr="0058616B">
        <w:rPr>
          <w:color w:val="auto"/>
        </w:rPr>
        <w:t xml:space="preserve">Арены. </w:t>
      </w:r>
      <w:r w:rsidRPr="0058616B">
        <w:rPr>
          <w:i/>
          <w:iCs/>
          <w:color w:val="auto"/>
        </w:rPr>
        <w:t>История открытия бензола</w:t>
      </w:r>
      <w:r w:rsidRPr="0058616B">
        <w:rPr>
          <w:color w:val="auto"/>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58616B">
        <w:rPr>
          <w:i/>
          <w:iCs/>
          <w:color w:val="auto"/>
        </w:rPr>
        <w:t xml:space="preserve">Особенности химических свойств толуола. </w:t>
      </w:r>
      <w:r w:rsidRPr="0058616B">
        <w:rPr>
          <w:color w:val="auto"/>
        </w:rPr>
        <w:t xml:space="preserve">Взаимное влияние атомов в молекуле толуола. </w:t>
      </w:r>
      <w:r w:rsidRPr="0058616B">
        <w:rPr>
          <w:i/>
          <w:iCs/>
          <w:color w:val="auto"/>
        </w:rPr>
        <w:t xml:space="preserve">Ориентационные эффекты заместителей. </w:t>
      </w:r>
      <w:r w:rsidRPr="0058616B">
        <w:rPr>
          <w:color w:val="auto"/>
        </w:rPr>
        <w:t xml:space="preserve">Применение гомологов бензола. </w:t>
      </w:r>
    </w:p>
    <w:p w:rsidR="00920800" w:rsidRPr="0058616B" w:rsidRDefault="00920800" w:rsidP="00AD3A61">
      <w:pPr>
        <w:pStyle w:val="Default"/>
        <w:suppressAutoHyphens/>
        <w:jc w:val="both"/>
        <w:rPr>
          <w:color w:val="auto"/>
        </w:rPr>
      </w:pPr>
      <w:r w:rsidRPr="0093318A">
        <w:rPr>
          <w:b/>
          <w:color w:val="auto"/>
        </w:rPr>
        <w:t>Спирты</w:t>
      </w:r>
      <w:r w:rsidRPr="0058616B">
        <w:rPr>
          <w:color w:val="auto"/>
        </w:rPr>
        <w:t xml:space="preserve">.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920800" w:rsidRPr="0058616B" w:rsidRDefault="00920800" w:rsidP="00AD3A61">
      <w:pPr>
        <w:pStyle w:val="Default"/>
        <w:suppressAutoHyphens/>
        <w:jc w:val="both"/>
        <w:rPr>
          <w:color w:val="auto"/>
        </w:rPr>
      </w:pPr>
      <w:r w:rsidRPr="0093318A">
        <w:rPr>
          <w:b/>
          <w:color w:val="auto"/>
        </w:rPr>
        <w:t>Фенол</w:t>
      </w:r>
      <w:r w:rsidRPr="0058616B">
        <w:rPr>
          <w:color w:val="auto"/>
        </w:rPr>
        <w:t xml:space="preserve">.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w:t>
      </w:r>
    </w:p>
    <w:p w:rsidR="00920800" w:rsidRPr="0058616B" w:rsidRDefault="00920800" w:rsidP="00AD3A61">
      <w:pPr>
        <w:pStyle w:val="Default"/>
        <w:suppressAutoHyphens/>
        <w:jc w:val="both"/>
        <w:rPr>
          <w:color w:val="auto"/>
        </w:rPr>
      </w:pPr>
      <w:r w:rsidRPr="0058616B">
        <w:rPr>
          <w:color w:val="auto"/>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w:t>
      </w:r>
    </w:p>
    <w:p w:rsidR="00920800" w:rsidRPr="0058616B" w:rsidRDefault="00920800" w:rsidP="00AD3A61">
      <w:pPr>
        <w:pStyle w:val="Default"/>
        <w:suppressAutoHyphens/>
        <w:jc w:val="both"/>
        <w:rPr>
          <w:color w:val="auto"/>
        </w:rPr>
      </w:pPr>
      <w:r w:rsidRPr="0093318A">
        <w:rPr>
          <w:b/>
          <w:color w:val="auto"/>
        </w:rPr>
        <w:t>Карбоновые кислоты</w:t>
      </w:r>
      <w:r w:rsidRPr="0058616B">
        <w:rPr>
          <w:color w:val="auto"/>
        </w:rPr>
        <w:t xml:space="preserve">.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58616B">
        <w:rPr>
          <w:i/>
          <w:iCs/>
          <w:color w:val="auto"/>
        </w:rPr>
        <w:t xml:space="preserve">Оптическая изомерия. Асимметрический атом углерода. </w:t>
      </w:r>
      <w:r w:rsidRPr="0058616B">
        <w:rPr>
          <w:color w:val="auto"/>
        </w:rPr>
        <w:t xml:space="preserve">Применение карбоновых кислот. </w:t>
      </w:r>
    </w:p>
    <w:p w:rsidR="00920800" w:rsidRPr="0058616B" w:rsidRDefault="00920800" w:rsidP="00AD3A61">
      <w:pPr>
        <w:pStyle w:val="Default"/>
        <w:suppressAutoHyphens/>
        <w:jc w:val="both"/>
        <w:rPr>
          <w:color w:val="auto"/>
        </w:rPr>
      </w:pPr>
      <w:r w:rsidRPr="0093318A">
        <w:rPr>
          <w:b/>
          <w:color w:val="auto"/>
        </w:rPr>
        <w:lastRenderedPageBreak/>
        <w:t>Сложные эфиры и жиры.</w:t>
      </w:r>
      <w:r w:rsidRPr="0058616B">
        <w:rPr>
          <w:color w:val="auto"/>
        </w:rPr>
        <w:t xml:space="preserve">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920800" w:rsidRPr="0058616B" w:rsidRDefault="00920800" w:rsidP="00AD3A61">
      <w:pPr>
        <w:pStyle w:val="Default"/>
        <w:suppressAutoHyphens/>
        <w:jc w:val="both"/>
        <w:rPr>
          <w:color w:val="auto"/>
        </w:rPr>
      </w:pPr>
      <w:r w:rsidRPr="0093318A">
        <w:rPr>
          <w:b/>
          <w:color w:val="auto"/>
        </w:rPr>
        <w:t>Углеводы.</w:t>
      </w:r>
      <w:r w:rsidRPr="0058616B">
        <w:rPr>
          <w:color w:val="auto"/>
        </w:rPr>
        <w:t xml:space="preserve"> Классификация углеводов. Физические свойства и нахождение углеводов в природе. Глюкоза как альдегидоспирт. Химические свойства глюкозы: </w:t>
      </w:r>
      <w:r w:rsidRPr="0058616B">
        <w:rPr>
          <w:i/>
          <w:iCs/>
          <w:color w:val="auto"/>
        </w:rPr>
        <w:t xml:space="preserve">ацилирование, алкилирование, </w:t>
      </w:r>
      <w:r w:rsidRPr="0058616B">
        <w:rPr>
          <w:color w:val="auto"/>
        </w:rPr>
        <w:t xml:space="preserve">спиртовое и молочнокислое брожение. Экспериментальные доказательства наличия альдегидной и спиртовых групп в глюкозе. Получение глюкозы. </w:t>
      </w:r>
      <w:r w:rsidRPr="0058616B">
        <w:rPr>
          <w:i/>
          <w:iCs/>
          <w:color w:val="auto"/>
        </w:rPr>
        <w:t xml:space="preserve">Фруктоза как изомер глюкозы. Рибоза и дезоксирибоза. </w:t>
      </w:r>
      <w:r w:rsidRPr="0058616B">
        <w:rPr>
          <w:color w:val="auto"/>
        </w:rPr>
        <w:t xml:space="preserve">Важнейшие дисахариды (сахароза, </w:t>
      </w:r>
      <w:r w:rsidRPr="0058616B">
        <w:rPr>
          <w:i/>
          <w:iCs/>
          <w:color w:val="auto"/>
        </w:rPr>
        <w:t>лактоза, мальтоза</w:t>
      </w:r>
      <w:r w:rsidRPr="0058616B">
        <w:rPr>
          <w:color w:val="auto"/>
        </w:rPr>
        <w:t xml:space="preserve">), их строение и физические свойства. Гидролиз сахарозы, </w:t>
      </w:r>
      <w:r w:rsidRPr="0058616B">
        <w:rPr>
          <w:i/>
          <w:iCs/>
          <w:color w:val="auto"/>
        </w:rPr>
        <w:t xml:space="preserve">лактозы, мальтозы. </w:t>
      </w:r>
      <w:r w:rsidRPr="0058616B">
        <w:rPr>
          <w:color w:val="auto"/>
        </w:rPr>
        <w:t xml:space="preserve">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920800" w:rsidRPr="0058616B" w:rsidRDefault="00920800" w:rsidP="00AD3A61">
      <w:pPr>
        <w:pStyle w:val="Default"/>
        <w:suppressAutoHyphens/>
        <w:jc w:val="both"/>
        <w:rPr>
          <w:color w:val="auto"/>
        </w:rPr>
      </w:pPr>
      <w:r w:rsidRPr="0058616B">
        <w:rPr>
          <w:color w:val="auto"/>
        </w:rPr>
        <w:t xml:space="preserve">Идентификация органических соединений. Генетическая связь между классами органических соединений. </w:t>
      </w:r>
    </w:p>
    <w:p w:rsidR="00920800" w:rsidRPr="0058616B" w:rsidRDefault="00920800" w:rsidP="00AD3A61">
      <w:pPr>
        <w:pStyle w:val="Default"/>
        <w:suppressAutoHyphens/>
        <w:jc w:val="both"/>
        <w:rPr>
          <w:color w:val="auto"/>
        </w:rPr>
      </w:pPr>
      <w:r w:rsidRPr="0093318A">
        <w:rPr>
          <w:b/>
          <w:color w:val="auto"/>
        </w:rPr>
        <w:t>Амины</w:t>
      </w:r>
      <w:r w:rsidRPr="0058616B">
        <w:rPr>
          <w:color w:val="auto"/>
        </w:rPr>
        <w:t xml:space="preserve">.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58616B">
        <w:rPr>
          <w:i/>
          <w:iCs/>
          <w:color w:val="auto"/>
        </w:rPr>
        <w:t xml:space="preserve">Анилин как сырье для производства анилиновых красителей. Синтезы на основе анилина. </w:t>
      </w:r>
    </w:p>
    <w:p w:rsidR="00920800" w:rsidRPr="0058616B" w:rsidRDefault="00920800" w:rsidP="00AD3A61">
      <w:pPr>
        <w:pStyle w:val="Default"/>
        <w:suppressAutoHyphens/>
        <w:jc w:val="both"/>
        <w:rPr>
          <w:color w:val="auto"/>
        </w:rPr>
      </w:pPr>
      <w:r w:rsidRPr="0058616B">
        <w:rPr>
          <w:color w:val="auto"/>
        </w:rPr>
        <w:t xml:space="preserve">Аминокислоты и белки. Состав и номенклатура. Строение аминокислот. Гомологический ряд предельных аминокислот. </w:t>
      </w:r>
      <w:r w:rsidRPr="0058616B">
        <w:rPr>
          <w:i/>
          <w:iCs/>
          <w:color w:val="auto"/>
        </w:rPr>
        <w:t xml:space="preserve">Изомерия предельных аминокислот. </w:t>
      </w:r>
      <w:r w:rsidRPr="0058616B">
        <w:rPr>
          <w:color w:val="auto"/>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58616B">
        <w:rPr>
          <w:i/>
          <w:iCs/>
          <w:color w:val="auto"/>
        </w:rPr>
        <w:t>α</w:t>
      </w:r>
      <w:r w:rsidRPr="0058616B">
        <w:rPr>
          <w:color w:val="auto"/>
        </w:rPr>
        <w:t xml:space="preserve">-аминокислот. Области применения аминокислот. Белки как природные биополимеры. Состав и строение белков. </w:t>
      </w:r>
      <w:r w:rsidRPr="0058616B">
        <w:rPr>
          <w:i/>
          <w:iCs/>
          <w:color w:val="auto"/>
        </w:rPr>
        <w:t xml:space="preserve">Основные аминокислоты, образующие белки. </w:t>
      </w:r>
      <w:r w:rsidRPr="0058616B">
        <w:rPr>
          <w:color w:val="auto"/>
        </w:rPr>
        <w:t xml:space="preserve">Химические свойства белков: гидролиз, денатурация, качественные (цветные)реакции на белки. Превращения белков пищи в организме. Биологические функции белков. </w:t>
      </w:r>
      <w:r w:rsidRPr="0058616B">
        <w:rPr>
          <w:i/>
          <w:iCs/>
          <w:color w:val="auto"/>
        </w:rPr>
        <w:t xml:space="preserve">Достижения в изучении строения и синтеза белков. </w:t>
      </w:r>
    </w:p>
    <w:p w:rsidR="00920800" w:rsidRPr="0058616B" w:rsidRDefault="00920800" w:rsidP="00AD3A61">
      <w:pPr>
        <w:pStyle w:val="Default"/>
        <w:suppressAutoHyphens/>
        <w:jc w:val="both"/>
        <w:rPr>
          <w:color w:val="auto"/>
        </w:rPr>
      </w:pPr>
      <w:r w:rsidRPr="0058616B">
        <w:rPr>
          <w:i/>
          <w:iCs/>
          <w:color w:val="auto"/>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p w:rsidR="00920800" w:rsidRPr="0058616B" w:rsidRDefault="00920800" w:rsidP="00AD3A61">
      <w:pPr>
        <w:pStyle w:val="Default"/>
        <w:suppressAutoHyphens/>
        <w:jc w:val="both"/>
        <w:rPr>
          <w:color w:val="auto"/>
        </w:rPr>
      </w:pPr>
      <w:r w:rsidRPr="0058616B">
        <w:rPr>
          <w:color w:val="auto"/>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sidRPr="0058616B">
        <w:rPr>
          <w:i/>
          <w:iCs/>
          <w:color w:val="auto"/>
        </w:rPr>
        <w:t xml:space="preserve">Проводящие органические полимеры. Композитные материалы. Перспективы использования композитных материалов. </w:t>
      </w:r>
      <w:r w:rsidRPr="0058616B">
        <w:rPr>
          <w:color w:val="auto"/>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58616B">
        <w:rPr>
          <w:i/>
          <w:iCs/>
          <w:color w:val="auto"/>
        </w:rPr>
        <w:t xml:space="preserve">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w:t>
      </w:r>
    </w:p>
    <w:p w:rsidR="00920800" w:rsidRPr="0058616B" w:rsidRDefault="00920800" w:rsidP="00AD3A61">
      <w:pPr>
        <w:pStyle w:val="Default"/>
        <w:suppressAutoHyphens/>
        <w:rPr>
          <w:color w:val="auto"/>
        </w:rPr>
      </w:pPr>
      <w:r w:rsidRPr="0058616B">
        <w:rPr>
          <w:b/>
          <w:bCs/>
          <w:color w:val="auto"/>
        </w:rPr>
        <w:t xml:space="preserve">Теоретические основы химии </w:t>
      </w:r>
    </w:p>
    <w:p w:rsidR="00920800" w:rsidRPr="0058616B" w:rsidRDefault="00920800" w:rsidP="00AD3A61">
      <w:pPr>
        <w:pStyle w:val="Default"/>
        <w:suppressAutoHyphens/>
        <w:jc w:val="both"/>
        <w:rPr>
          <w:color w:val="auto"/>
        </w:rPr>
      </w:pPr>
      <w:r w:rsidRPr="0058616B">
        <w:rPr>
          <w:color w:val="auto"/>
        </w:rPr>
        <w:t xml:space="preserve">Строение вещества. Современная модель строения атома. Дуализм электрона. </w:t>
      </w:r>
      <w:r w:rsidRPr="0058616B">
        <w:rPr>
          <w:i/>
          <w:iCs/>
          <w:color w:val="auto"/>
        </w:rPr>
        <w:t xml:space="preserve">Квантовые числа. </w:t>
      </w:r>
      <w:r w:rsidRPr="0058616B">
        <w:rPr>
          <w:color w:val="auto"/>
        </w:rPr>
        <w:t xml:space="preserve">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w:t>
      </w:r>
      <w:r w:rsidRPr="0058616B">
        <w:rPr>
          <w:color w:val="auto"/>
        </w:rPr>
        <w:lastRenderedPageBreak/>
        <w:t xml:space="preserve">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группам.Мировоззренческое и научное значение Периодического закона Д.И. Менделеева. </w:t>
      </w:r>
      <w:r w:rsidRPr="0058616B">
        <w:rPr>
          <w:i/>
          <w:iCs/>
          <w:color w:val="auto"/>
        </w:rPr>
        <w:t xml:space="preserve">Прогнозы Д.И. Менделеева. Открытие новых химических элементов. </w:t>
      </w:r>
    </w:p>
    <w:p w:rsidR="00920800" w:rsidRPr="0058616B" w:rsidRDefault="00920800" w:rsidP="00AD3A61">
      <w:pPr>
        <w:pStyle w:val="Default"/>
        <w:suppressAutoHyphens/>
        <w:jc w:val="both"/>
        <w:rPr>
          <w:color w:val="auto"/>
        </w:rPr>
      </w:pPr>
      <w:r w:rsidRPr="0058616B">
        <w:rPr>
          <w:color w:val="auto"/>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58616B">
        <w:rPr>
          <w:i/>
          <w:iCs/>
          <w:color w:val="auto"/>
        </w:rPr>
        <w:t xml:space="preserve">Межмолекулярные взаимодействия. </w:t>
      </w:r>
    </w:p>
    <w:p w:rsidR="00920800" w:rsidRPr="0058616B" w:rsidRDefault="00920800" w:rsidP="00AD3A61">
      <w:pPr>
        <w:pStyle w:val="Default"/>
        <w:suppressAutoHyphens/>
        <w:jc w:val="both"/>
        <w:rPr>
          <w:color w:val="auto"/>
        </w:rPr>
      </w:pPr>
      <w:r w:rsidRPr="0058616B">
        <w:rPr>
          <w:color w:val="auto"/>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58616B">
        <w:rPr>
          <w:i/>
          <w:iCs/>
          <w:color w:val="auto"/>
        </w:rPr>
        <w:t>Жидкие кристаллы</w:t>
      </w:r>
      <w:r w:rsidRPr="0058616B">
        <w:rPr>
          <w:color w:val="auto"/>
        </w:rPr>
        <w:t xml:space="preserve">. </w:t>
      </w:r>
    </w:p>
    <w:p w:rsidR="00920800" w:rsidRPr="0058616B" w:rsidRDefault="00920800" w:rsidP="00AD3A61">
      <w:pPr>
        <w:pStyle w:val="Default"/>
        <w:suppressAutoHyphens/>
        <w:jc w:val="both"/>
        <w:rPr>
          <w:color w:val="auto"/>
        </w:rPr>
      </w:pPr>
      <w:r w:rsidRPr="0058616B">
        <w:rPr>
          <w:color w:val="auto"/>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sidRPr="0058616B">
        <w:rPr>
          <w:i/>
          <w:iCs/>
          <w:color w:val="auto"/>
        </w:rPr>
        <w:t xml:space="preserve">Активированный комплекс. </w:t>
      </w:r>
      <w:r w:rsidRPr="0058616B">
        <w:rPr>
          <w:color w:val="auto"/>
        </w:rPr>
        <w:t xml:space="preserve">Катализаторы и катализ. Роль катализаторов в природе и промышленном производстве. </w:t>
      </w:r>
    </w:p>
    <w:p w:rsidR="00920800" w:rsidRPr="0058616B" w:rsidRDefault="00920800" w:rsidP="00AD3A61">
      <w:pPr>
        <w:pStyle w:val="Default"/>
        <w:suppressAutoHyphens/>
        <w:jc w:val="both"/>
        <w:rPr>
          <w:color w:val="auto"/>
        </w:rPr>
      </w:pPr>
      <w:r w:rsidRPr="0058616B">
        <w:rPr>
          <w:i/>
          <w:iCs/>
          <w:color w:val="auto"/>
        </w:rPr>
        <w:t xml:space="preserve">Понятие об энтальпии и энтропии. Энергия Гиббса. </w:t>
      </w:r>
      <w:r w:rsidRPr="0058616B">
        <w:rPr>
          <w:color w:val="auto"/>
        </w:rPr>
        <w:t xml:space="preserve">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920800" w:rsidRPr="0058616B" w:rsidRDefault="00920800" w:rsidP="00AD3A61">
      <w:pPr>
        <w:pStyle w:val="Default"/>
        <w:suppressAutoHyphens/>
        <w:jc w:val="both"/>
        <w:rPr>
          <w:color w:val="auto"/>
        </w:rPr>
      </w:pPr>
      <w:r w:rsidRPr="0058616B">
        <w:rPr>
          <w:color w:val="auto"/>
        </w:rPr>
        <w:t xml:space="preserve">Дисперсные системы. </w:t>
      </w:r>
      <w:r w:rsidRPr="0058616B">
        <w:rPr>
          <w:i/>
          <w:iCs/>
          <w:color w:val="auto"/>
        </w:rPr>
        <w:t xml:space="preserve">Коллоидные системы. </w:t>
      </w:r>
      <w:r w:rsidRPr="0058616B">
        <w:rPr>
          <w:color w:val="auto"/>
        </w:rPr>
        <w:t xml:space="preserve">Истинные растворы. Растворение как физико-химический процесс. Способы выражения концентрации растворов: массовая доля растворенного вещества, </w:t>
      </w:r>
      <w:r w:rsidRPr="0058616B">
        <w:rPr>
          <w:i/>
          <w:iCs/>
          <w:color w:val="auto"/>
        </w:rPr>
        <w:t xml:space="preserve">молярная и моляльная концентрации. Титр раствора и титрование. </w:t>
      </w:r>
    </w:p>
    <w:p w:rsidR="00920800" w:rsidRPr="0058616B" w:rsidRDefault="00920800" w:rsidP="00AD3A61">
      <w:pPr>
        <w:pStyle w:val="Default"/>
        <w:suppressAutoHyphens/>
        <w:jc w:val="both"/>
        <w:rPr>
          <w:color w:val="auto"/>
        </w:rPr>
      </w:pPr>
      <w:r w:rsidRPr="0058616B">
        <w:rPr>
          <w:color w:val="auto"/>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58616B">
        <w:rPr>
          <w:i/>
          <w:iCs/>
          <w:color w:val="auto"/>
        </w:rPr>
        <w:t xml:space="preserve">Ионное произведение воды. Водородный показатель (pH) раствора. </w:t>
      </w:r>
      <w:r w:rsidRPr="0058616B">
        <w:rPr>
          <w:color w:val="auto"/>
        </w:rPr>
        <w:t xml:space="preserve">Гидролиз солей. Значение гидролиза в биологических обменных процессах. Применение гидролиза в промышленности. Окислительно-восстановительные реакции в природе, производственных процессах и жизнедеятельности организмов. </w:t>
      </w:r>
      <w:r w:rsidRPr="0058616B">
        <w:rPr>
          <w:i/>
          <w:iCs/>
          <w:color w:val="auto"/>
        </w:rPr>
        <w:t xml:space="preserve">Окислительно-восстановительный потенциал среды. Диаграмма Пурбэ. </w:t>
      </w:r>
      <w:r w:rsidRPr="0058616B">
        <w:rPr>
          <w:color w:val="auto"/>
        </w:rPr>
        <w:t xml:space="preserve">Поведение веществ в средах с разным значением pH. Методы электронного и </w:t>
      </w:r>
      <w:r w:rsidRPr="0058616B">
        <w:rPr>
          <w:i/>
          <w:iCs/>
          <w:color w:val="auto"/>
        </w:rPr>
        <w:t xml:space="preserve">электронно-ионного </w:t>
      </w:r>
      <w:r w:rsidRPr="0058616B">
        <w:rPr>
          <w:color w:val="auto"/>
        </w:rPr>
        <w:t xml:space="preserve">баланса. Гальванический элемент. Химические источники тока. </w:t>
      </w:r>
      <w:r w:rsidRPr="0058616B">
        <w:rPr>
          <w:i/>
          <w:iCs/>
          <w:color w:val="auto"/>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sidRPr="0058616B">
        <w:rPr>
          <w:color w:val="auto"/>
        </w:rPr>
        <w:t xml:space="preserve">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20800" w:rsidRPr="0058616B" w:rsidRDefault="00920800" w:rsidP="00AD3A61">
      <w:pPr>
        <w:pStyle w:val="Default"/>
        <w:suppressAutoHyphens/>
        <w:jc w:val="both"/>
        <w:rPr>
          <w:color w:val="auto"/>
        </w:rPr>
      </w:pPr>
      <w:r w:rsidRPr="0058616B">
        <w:rPr>
          <w:b/>
          <w:bCs/>
          <w:color w:val="auto"/>
        </w:rPr>
        <w:t xml:space="preserve">Основы неорганической химии </w:t>
      </w:r>
    </w:p>
    <w:p w:rsidR="00920800" w:rsidRPr="0058616B" w:rsidRDefault="00920800" w:rsidP="00AD3A61">
      <w:pPr>
        <w:pStyle w:val="Default"/>
        <w:suppressAutoHyphens/>
        <w:jc w:val="both"/>
        <w:rPr>
          <w:color w:val="auto"/>
        </w:rPr>
      </w:pPr>
      <w:r w:rsidRPr="0058616B">
        <w:rPr>
          <w:color w:val="auto"/>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58616B">
        <w:rPr>
          <w:i/>
          <w:iCs/>
          <w:color w:val="auto"/>
        </w:rPr>
        <w:t xml:space="preserve">Жесткость воды и способы ее устранения. Комплексные соединения алюминия. Алюмосиликаты. </w:t>
      </w:r>
    </w:p>
    <w:p w:rsidR="00920800" w:rsidRPr="0058616B" w:rsidRDefault="00920800" w:rsidP="00AD3A61">
      <w:pPr>
        <w:pStyle w:val="Default"/>
        <w:suppressAutoHyphens/>
        <w:jc w:val="both"/>
        <w:rPr>
          <w:color w:val="auto"/>
        </w:rPr>
      </w:pPr>
      <w:r w:rsidRPr="0058616B">
        <w:rPr>
          <w:color w:val="auto"/>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58616B">
        <w:rPr>
          <w:i/>
          <w:iCs/>
          <w:color w:val="auto"/>
        </w:rPr>
        <w:t>Комплексные соединения хрома</w:t>
      </w:r>
      <w:r w:rsidRPr="0058616B">
        <w:rPr>
          <w:color w:val="auto"/>
        </w:rPr>
        <w:t xml:space="preserve">. </w:t>
      </w:r>
    </w:p>
    <w:p w:rsidR="00920800" w:rsidRPr="0058616B" w:rsidRDefault="00920800" w:rsidP="00AD3A61">
      <w:pPr>
        <w:pStyle w:val="Default"/>
        <w:suppressAutoHyphens/>
        <w:jc w:val="both"/>
        <w:rPr>
          <w:color w:val="auto"/>
        </w:rPr>
      </w:pPr>
      <w:r w:rsidRPr="0058616B">
        <w:rPr>
          <w:color w:val="auto"/>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sidRPr="0058616B">
        <w:rPr>
          <w:i/>
          <w:iCs/>
          <w:color w:val="auto"/>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58616B">
        <w:rPr>
          <w:color w:val="auto"/>
        </w:rPr>
        <w:t xml:space="preserve">Биологическое действие угарного газа. Карбиды кальция, алюминия и железа. Карбонаты и гидрокарбонаты. </w:t>
      </w:r>
      <w:r w:rsidRPr="0058616B">
        <w:rPr>
          <w:i/>
          <w:iCs/>
          <w:color w:val="auto"/>
        </w:rPr>
        <w:t xml:space="preserve">Круговорот углерода в живой и неживой природе. </w:t>
      </w:r>
      <w:r w:rsidRPr="0058616B">
        <w:rPr>
          <w:color w:val="auto"/>
        </w:rPr>
        <w:t xml:space="preserve">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 </w:t>
      </w:r>
    </w:p>
    <w:p w:rsidR="00920800" w:rsidRPr="0058616B" w:rsidRDefault="00920800" w:rsidP="00AD3A61">
      <w:pPr>
        <w:pStyle w:val="Default"/>
        <w:suppressAutoHyphens/>
        <w:jc w:val="both"/>
        <w:rPr>
          <w:color w:val="auto"/>
        </w:rPr>
      </w:pPr>
      <w:r w:rsidRPr="0058616B">
        <w:rPr>
          <w:color w:val="auto"/>
        </w:rPr>
        <w:t xml:space="preserve">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w:t>
      </w:r>
      <w:r w:rsidRPr="0058616B">
        <w:rPr>
          <w:color w:val="auto"/>
        </w:rPr>
        <w:lastRenderedPageBreak/>
        <w:t>Свойства, получение и применение фосфора. Фосфин</w:t>
      </w:r>
      <w:r w:rsidRPr="0058616B">
        <w:rPr>
          <w:i/>
          <w:iCs/>
          <w:color w:val="auto"/>
        </w:rPr>
        <w:t xml:space="preserve">. </w:t>
      </w:r>
      <w:r w:rsidRPr="0058616B">
        <w:rPr>
          <w:color w:val="auto"/>
        </w:rPr>
        <w:t xml:space="preserve">Фосфорные и полифосфорные кислоты. Биологическая роль фосфатов. </w:t>
      </w:r>
    </w:p>
    <w:p w:rsidR="00920800" w:rsidRPr="0058616B" w:rsidRDefault="00920800" w:rsidP="00AD3A61">
      <w:pPr>
        <w:pStyle w:val="Default"/>
        <w:suppressAutoHyphens/>
        <w:jc w:val="both"/>
        <w:rPr>
          <w:color w:val="auto"/>
        </w:rPr>
      </w:pPr>
      <w:r w:rsidRPr="0058616B">
        <w:rPr>
          <w:color w:val="auto"/>
        </w:rPr>
        <w:t xml:space="preserve">Общая характеристика элементов VIА-группы. Особые свойства концентрированной серной кислоты. Качественные реакции на сульфид-, сульфит-, и сульфат-ионы. </w:t>
      </w:r>
    </w:p>
    <w:p w:rsidR="00920800" w:rsidRPr="0058616B" w:rsidRDefault="00920800" w:rsidP="00AD3A61">
      <w:pPr>
        <w:pStyle w:val="Default"/>
        <w:suppressAutoHyphens/>
        <w:jc w:val="both"/>
        <w:rPr>
          <w:color w:val="auto"/>
        </w:rPr>
      </w:pPr>
      <w:r w:rsidRPr="0058616B">
        <w:rPr>
          <w:color w:val="auto"/>
        </w:rPr>
        <w:t xml:space="preserve">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rsidR="00920800" w:rsidRPr="0058616B" w:rsidRDefault="00920800" w:rsidP="00AD3A61">
      <w:pPr>
        <w:pStyle w:val="Default"/>
        <w:suppressAutoHyphens/>
        <w:jc w:val="both"/>
        <w:rPr>
          <w:color w:val="auto"/>
        </w:rPr>
      </w:pPr>
      <w:r w:rsidRPr="0058616B">
        <w:rPr>
          <w:i/>
          <w:iCs/>
          <w:color w:val="auto"/>
        </w:rPr>
        <w:t xml:space="preserve">Благородные газы. Применение благородных газов. </w:t>
      </w:r>
    </w:p>
    <w:p w:rsidR="00920800" w:rsidRPr="0058616B" w:rsidRDefault="00920800" w:rsidP="00AD3A61">
      <w:pPr>
        <w:pStyle w:val="Default"/>
        <w:suppressAutoHyphens/>
        <w:jc w:val="both"/>
        <w:rPr>
          <w:color w:val="auto"/>
        </w:rPr>
      </w:pPr>
      <w:r w:rsidRPr="0058616B">
        <w:rPr>
          <w:color w:val="auto"/>
        </w:rPr>
        <w:t xml:space="preserve">Закономерности в изменении свойств простых веществ, водородных соединений, высших оксидов и гидроксидов. </w:t>
      </w:r>
    </w:p>
    <w:p w:rsidR="00920800" w:rsidRPr="0058616B" w:rsidRDefault="00920800" w:rsidP="00AD3A61">
      <w:pPr>
        <w:pStyle w:val="Default"/>
        <w:suppressAutoHyphens/>
        <w:jc w:val="both"/>
        <w:rPr>
          <w:color w:val="auto"/>
        </w:rPr>
      </w:pPr>
      <w:r w:rsidRPr="0058616B">
        <w:rPr>
          <w:color w:val="auto"/>
        </w:rPr>
        <w:t xml:space="preserve">Идентификация неорганических веществ и ионов. </w:t>
      </w:r>
    </w:p>
    <w:p w:rsidR="00920800" w:rsidRPr="0058616B" w:rsidRDefault="00920800" w:rsidP="00AD3A61">
      <w:pPr>
        <w:pStyle w:val="Default"/>
        <w:suppressAutoHyphens/>
        <w:jc w:val="both"/>
        <w:rPr>
          <w:color w:val="auto"/>
        </w:rPr>
      </w:pPr>
      <w:r w:rsidRPr="0058616B">
        <w:rPr>
          <w:b/>
          <w:bCs/>
          <w:color w:val="auto"/>
        </w:rPr>
        <w:t xml:space="preserve">Химия и жизнь </w:t>
      </w:r>
    </w:p>
    <w:p w:rsidR="00920800" w:rsidRPr="0058616B" w:rsidRDefault="00920800" w:rsidP="00AD3A61">
      <w:pPr>
        <w:pStyle w:val="Default"/>
        <w:suppressAutoHyphens/>
        <w:jc w:val="both"/>
        <w:rPr>
          <w:color w:val="auto"/>
        </w:rPr>
      </w:pPr>
      <w:r w:rsidRPr="0058616B">
        <w:rPr>
          <w:color w:val="auto"/>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sidRPr="0058616B">
        <w:rPr>
          <w:i/>
          <w:iCs/>
          <w:color w:val="auto"/>
        </w:rPr>
        <w:t xml:space="preserve">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 </w:t>
      </w:r>
    </w:p>
    <w:p w:rsidR="00920800" w:rsidRPr="0058616B" w:rsidRDefault="00920800" w:rsidP="00AD3A61">
      <w:pPr>
        <w:pStyle w:val="Default"/>
        <w:suppressAutoHyphens/>
        <w:jc w:val="both"/>
        <w:rPr>
          <w:color w:val="auto"/>
        </w:rPr>
      </w:pPr>
      <w:r w:rsidRPr="0058616B">
        <w:rPr>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920800" w:rsidRPr="0058616B" w:rsidRDefault="00920800" w:rsidP="00AD3A61">
      <w:pPr>
        <w:pStyle w:val="Default"/>
        <w:suppressAutoHyphens/>
        <w:jc w:val="both"/>
        <w:rPr>
          <w:color w:val="auto"/>
        </w:rPr>
      </w:pPr>
      <w:r w:rsidRPr="0058616B">
        <w:rPr>
          <w:color w:val="auto"/>
        </w:rPr>
        <w:t xml:space="preserve">Химия в медицине. Разработка лекарств. Химические сенсоры. 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920800" w:rsidRPr="0058616B" w:rsidRDefault="00920800" w:rsidP="00AD3A61">
      <w:pPr>
        <w:pStyle w:val="Default"/>
        <w:suppressAutoHyphens/>
        <w:jc w:val="both"/>
        <w:rPr>
          <w:color w:val="auto"/>
        </w:rPr>
      </w:pPr>
      <w:r w:rsidRPr="0058616B">
        <w:rPr>
          <w:color w:val="auto"/>
        </w:rPr>
        <w:t xml:space="preserve">Химия и сельское хозяйство. Минеральные и органические удобрения. Средства защиты растений. </w:t>
      </w:r>
    </w:p>
    <w:p w:rsidR="00920800" w:rsidRPr="0058616B" w:rsidRDefault="00920800" w:rsidP="00AD3A61">
      <w:pPr>
        <w:pStyle w:val="Default"/>
        <w:suppressAutoHyphens/>
        <w:jc w:val="both"/>
        <w:rPr>
          <w:color w:val="auto"/>
        </w:rPr>
      </w:pPr>
      <w:r w:rsidRPr="0058616B">
        <w:rPr>
          <w:color w:val="auto"/>
        </w:rP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rsidR="00920800" w:rsidRPr="0058616B" w:rsidRDefault="00920800" w:rsidP="00AD3A61">
      <w:pPr>
        <w:pStyle w:val="Default"/>
        <w:suppressAutoHyphens/>
        <w:jc w:val="both"/>
        <w:rPr>
          <w:color w:val="auto"/>
        </w:rPr>
      </w:pPr>
      <w:r w:rsidRPr="0058616B">
        <w:rPr>
          <w:color w:val="auto"/>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920800" w:rsidRPr="0058616B" w:rsidRDefault="00920800" w:rsidP="00AD3A61">
      <w:pPr>
        <w:pStyle w:val="Default"/>
        <w:suppressAutoHyphens/>
        <w:jc w:val="both"/>
        <w:rPr>
          <w:color w:val="auto"/>
        </w:rPr>
      </w:pPr>
      <w:r w:rsidRPr="0058616B">
        <w:rPr>
          <w:color w:val="auto"/>
        </w:rPr>
        <w:t xml:space="preserve">Химия в строительстве. Цемент. Бетон. Подбор оптимальных строительных материалов в практической деятельности человека. </w:t>
      </w:r>
    </w:p>
    <w:p w:rsidR="00920800" w:rsidRPr="0058616B" w:rsidRDefault="00920800" w:rsidP="00AD3A61">
      <w:pPr>
        <w:pStyle w:val="Default"/>
        <w:suppressAutoHyphens/>
        <w:jc w:val="both"/>
        <w:rPr>
          <w:color w:val="auto"/>
        </w:rPr>
      </w:pPr>
      <w:r w:rsidRPr="0058616B">
        <w:rPr>
          <w:color w:val="auto"/>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920800" w:rsidRPr="0058616B" w:rsidRDefault="00920800" w:rsidP="00AD3A61">
      <w:pPr>
        <w:pStyle w:val="Default"/>
        <w:suppressAutoHyphens/>
        <w:jc w:val="both"/>
        <w:rPr>
          <w:color w:val="auto"/>
        </w:rPr>
      </w:pPr>
      <w:r w:rsidRPr="0058616B">
        <w:rPr>
          <w:b/>
          <w:bCs/>
          <w:color w:val="auto"/>
        </w:rPr>
        <w:t xml:space="preserve">Типы расчетных задач: </w:t>
      </w:r>
    </w:p>
    <w:p w:rsidR="00920800" w:rsidRPr="0058616B" w:rsidRDefault="00920800" w:rsidP="00AD3A61">
      <w:pPr>
        <w:pStyle w:val="Default"/>
        <w:suppressAutoHyphens/>
        <w:jc w:val="both"/>
        <w:rPr>
          <w:color w:val="auto"/>
        </w:rPr>
      </w:pPr>
      <w:r w:rsidRPr="0058616B">
        <w:rPr>
          <w:color w:val="auto"/>
        </w:rPr>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920800" w:rsidRPr="0058616B" w:rsidRDefault="00920800" w:rsidP="00AD3A61">
      <w:pPr>
        <w:pStyle w:val="Default"/>
        <w:suppressAutoHyphens/>
        <w:jc w:val="both"/>
        <w:rPr>
          <w:color w:val="auto"/>
        </w:rPr>
      </w:pPr>
      <w:r w:rsidRPr="0058616B">
        <w:rPr>
          <w:color w:val="auto"/>
        </w:rPr>
        <w:t xml:space="preserve">Расчеты массовой доли (массы) химического соединения в смеси. </w:t>
      </w:r>
    </w:p>
    <w:p w:rsidR="00920800" w:rsidRPr="0058616B" w:rsidRDefault="00920800" w:rsidP="00AD3A61">
      <w:pPr>
        <w:pStyle w:val="Default"/>
        <w:suppressAutoHyphens/>
        <w:jc w:val="both"/>
        <w:rPr>
          <w:color w:val="auto"/>
        </w:rPr>
      </w:pPr>
      <w:r w:rsidRPr="0058616B">
        <w:rPr>
          <w:color w:val="auto"/>
        </w:rPr>
        <w:t xml:space="preserve">Расчеты массы (объема, количества вещества) продуктов реакции, если одно из веществ дано в избытке (имеет примеси).Расчеты массовой или объемной доли выхода продукта реакции от теоретически возможного. </w:t>
      </w:r>
    </w:p>
    <w:p w:rsidR="00920800" w:rsidRPr="0058616B" w:rsidRDefault="00920800" w:rsidP="00AD3A61">
      <w:pPr>
        <w:pStyle w:val="Default"/>
        <w:suppressAutoHyphens/>
        <w:jc w:val="both"/>
        <w:rPr>
          <w:color w:val="auto"/>
        </w:rPr>
      </w:pPr>
      <w:r w:rsidRPr="0058616B">
        <w:rPr>
          <w:color w:val="auto"/>
        </w:rPr>
        <w:t xml:space="preserve">Расчеты теплового эффекта реакции. </w:t>
      </w:r>
    </w:p>
    <w:p w:rsidR="00920800" w:rsidRPr="0058616B" w:rsidRDefault="00920800" w:rsidP="00AD3A61">
      <w:pPr>
        <w:pStyle w:val="Default"/>
        <w:suppressAutoHyphens/>
        <w:jc w:val="both"/>
        <w:rPr>
          <w:color w:val="auto"/>
        </w:rPr>
      </w:pPr>
      <w:r w:rsidRPr="0058616B">
        <w:rPr>
          <w:color w:val="auto"/>
        </w:rPr>
        <w:t xml:space="preserve">Расчеты объемных отношений газов при химических реакциях. </w:t>
      </w:r>
    </w:p>
    <w:p w:rsidR="00920800" w:rsidRPr="0058616B" w:rsidRDefault="00920800" w:rsidP="00AD3A61">
      <w:pPr>
        <w:pStyle w:val="Default"/>
        <w:suppressAutoHyphens/>
        <w:jc w:val="both"/>
        <w:rPr>
          <w:color w:val="auto"/>
        </w:rPr>
      </w:pPr>
      <w:r w:rsidRPr="0058616B">
        <w:rPr>
          <w:color w:val="auto"/>
        </w:rP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920800" w:rsidRPr="0058616B" w:rsidRDefault="00920800" w:rsidP="00AD3A61">
      <w:pPr>
        <w:pStyle w:val="Default"/>
        <w:suppressAutoHyphens/>
        <w:jc w:val="both"/>
        <w:rPr>
          <w:color w:val="auto"/>
        </w:rPr>
      </w:pPr>
      <w:r w:rsidRPr="0058616B">
        <w:rPr>
          <w:b/>
          <w:bCs/>
          <w:color w:val="auto"/>
        </w:rPr>
        <w:t xml:space="preserve">Примерные темы практических работ (на выбор учителя): </w:t>
      </w:r>
    </w:p>
    <w:p w:rsidR="00920800" w:rsidRPr="0058616B" w:rsidRDefault="00920800" w:rsidP="00AD3A61">
      <w:pPr>
        <w:pStyle w:val="Default"/>
        <w:suppressAutoHyphens/>
        <w:jc w:val="both"/>
        <w:rPr>
          <w:color w:val="auto"/>
        </w:rPr>
      </w:pPr>
      <w:r w:rsidRPr="0058616B">
        <w:rPr>
          <w:color w:val="auto"/>
        </w:rPr>
        <w:t xml:space="preserve">Качественное определение углерода, водорода и хлора в органических веществах. </w:t>
      </w:r>
    </w:p>
    <w:p w:rsidR="00920800" w:rsidRPr="0058616B" w:rsidRDefault="00920800" w:rsidP="00AD3A61">
      <w:pPr>
        <w:pStyle w:val="Default"/>
        <w:suppressAutoHyphens/>
        <w:jc w:val="both"/>
        <w:rPr>
          <w:color w:val="auto"/>
        </w:rPr>
      </w:pPr>
      <w:r w:rsidRPr="0058616B">
        <w:rPr>
          <w:color w:val="auto"/>
        </w:rPr>
        <w:t xml:space="preserve">Конструирование шаростержневых моделей молекул органических веществ. </w:t>
      </w:r>
    </w:p>
    <w:p w:rsidR="00920800" w:rsidRPr="0058616B" w:rsidRDefault="00920800" w:rsidP="00AD3A61">
      <w:pPr>
        <w:pStyle w:val="Default"/>
        <w:suppressAutoHyphens/>
        <w:jc w:val="both"/>
        <w:rPr>
          <w:color w:val="auto"/>
        </w:rPr>
      </w:pPr>
      <w:r w:rsidRPr="0058616B">
        <w:rPr>
          <w:color w:val="auto"/>
        </w:rPr>
        <w:t xml:space="preserve">Распознавание пластмасс и волокон. </w:t>
      </w:r>
    </w:p>
    <w:p w:rsidR="00920800" w:rsidRPr="0058616B" w:rsidRDefault="00920800" w:rsidP="00AD3A61">
      <w:pPr>
        <w:pStyle w:val="Default"/>
        <w:suppressAutoHyphens/>
        <w:jc w:val="both"/>
        <w:rPr>
          <w:color w:val="auto"/>
        </w:rPr>
      </w:pPr>
      <w:r w:rsidRPr="0058616B">
        <w:rPr>
          <w:color w:val="auto"/>
        </w:rPr>
        <w:t xml:space="preserve">Получение искусственного шелка. </w:t>
      </w:r>
    </w:p>
    <w:p w:rsidR="00920800" w:rsidRPr="0058616B" w:rsidRDefault="00920800" w:rsidP="00AD3A61">
      <w:pPr>
        <w:pStyle w:val="Default"/>
        <w:suppressAutoHyphens/>
        <w:jc w:val="both"/>
        <w:rPr>
          <w:color w:val="auto"/>
        </w:rPr>
      </w:pPr>
      <w:r w:rsidRPr="0058616B">
        <w:rPr>
          <w:color w:val="auto"/>
        </w:rPr>
        <w:t xml:space="preserve">Решение экспериментальных задач на получение органических веществ. </w:t>
      </w:r>
    </w:p>
    <w:p w:rsidR="00920800" w:rsidRPr="0058616B" w:rsidRDefault="00920800" w:rsidP="00AD3A61">
      <w:pPr>
        <w:pStyle w:val="Default"/>
        <w:suppressAutoHyphens/>
        <w:jc w:val="both"/>
        <w:rPr>
          <w:color w:val="auto"/>
        </w:rPr>
      </w:pPr>
      <w:r w:rsidRPr="0058616B">
        <w:rPr>
          <w:color w:val="auto"/>
        </w:rPr>
        <w:lastRenderedPageBreak/>
        <w:t xml:space="preserve">Решение экспериментальных задач на распознавание органических веществ. </w:t>
      </w:r>
    </w:p>
    <w:p w:rsidR="00920800" w:rsidRPr="0058616B" w:rsidRDefault="00920800" w:rsidP="00AD3A61">
      <w:pPr>
        <w:pStyle w:val="Default"/>
        <w:suppressAutoHyphens/>
        <w:jc w:val="both"/>
        <w:rPr>
          <w:color w:val="auto"/>
        </w:rPr>
      </w:pPr>
      <w:r w:rsidRPr="0058616B">
        <w:rPr>
          <w:color w:val="auto"/>
        </w:rPr>
        <w:t xml:space="preserve">Идентификация неорганических соединений. </w:t>
      </w:r>
    </w:p>
    <w:p w:rsidR="00920800" w:rsidRPr="0058616B" w:rsidRDefault="00920800" w:rsidP="00AD3A61">
      <w:pPr>
        <w:pStyle w:val="Default"/>
        <w:suppressAutoHyphens/>
        <w:jc w:val="both"/>
        <w:rPr>
          <w:color w:val="auto"/>
        </w:rPr>
      </w:pPr>
      <w:r w:rsidRPr="0058616B">
        <w:rPr>
          <w:color w:val="auto"/>
        </w:rPr>
        <w:t xml:space="preserve">Получение, собирание и распознавание газов. </w:t>
      </w:r>
    </w:p>
    <w:p w:rsidR="00920800" w:rsidRPr="0058616B" w:rsidRDefault="00920800" w:rsidP="00AD3A61">
      <w:pPr>
        <w:pStyle w:val="Default"/>
        <w:suppressAutoHyphens/>
        <w:jc w:val="both"/>
        <w:rPr>
          <w:color w:val="auto"/>
        </w:rPr>
      </w:pPr>
      <w:r w:rsidRPr="0058616B">
        <w:rPr>
          <w:color w:val="auto"/>
        </w:rPr>
        <w:t xml:space="preserve">Решение экспериментальных задач по теме «Металлы». </w:t>
      </w:r>
    </w:p>
    <w:p w:rsidR="00920800" w:rsidRPr="0058616B" w:rsidRDefault="00920800" w:rsidP="00AD3A61">
      <w:pPr>
        <w:pStyle w:val="Default"/>
        <w:suppressAutoHyphens/>
        <w:jc w:val="both"/>
        <w:rPr>
          <w:color w:val="auto"/>
        </w:rPr>
      </w:pPr>
      <w:r w:rsidRPr="0058616B">
        <w:rPr>
          <w:color w:val="auto"/>
        </w:rPr>
        <w:t xml:space="preserve">Решение экспериментальных задач по теме «Неметаллы». </w:t>
      </w:r>
    </w:p>
    <w:p w:rsidR="00920800" w:rsidRPr="0058616B" w:rsidRDefault="00920800" w:rsidP="00AD3A61">
      <w:pPr>
        <w:pStyle w:val="Default"/>
        <w:suppressAutoHyphens/>
        <w:jc w:val="both"/>
        <w:rPr>
          <w:color w:val="auto"/>
        </w:rPr>
      </w:pPr>
      <w:r w:rsidRPr="0058616B">
        <w:rPr>
          <w:color w:val="auto"/>
        </w:rPr>
        <w:t xml:space="preserve">Решение экспериментальных задач по теме «Генетическая связь между классами неорганических соединений». </w:t>
      </w:r>
    </w:p>
    <w:p w:rsidR="00920800" w:rsidRPr="0058616B" w:rsidRDefault="00920800" w:rsidP="00AD3A61">
      <w:pPr>
        <w:pStyle w:val="Default"/>
        <w:suppressAutoHyphens/>
        <w:jc w:val="both"/>
        <w:rPr>
          <w:color w:val="auto"/>
        </w:rPr>
      </w:pPr>
      <w:r w:rsidRPr="0058616B">
        <w:rPr>
          <w:color w:val="auto"/>
        </w:rPr>
        <w:t xml:space="preserve">Решение экспериментальных задач по теме «Генетическая связь между классами органических соединений». </w:t>
      </w:r>
    </w:p>
    <w:p w:rsidR="00920800" w:rsidRPr="0058616B" w:rsidRDefault="00920800" w:rsidP="00AD3A61">
      <w:pPr>
        <w:pStyle w:val="Default"/>
        <w:suppressAutoHyphens/>
        <w:jc w:val="both"/>
        <w:rPr>
          <w:color w:val="auto"/>
        </w:rPr>
      </w:pPr>
      <w:r w:rsidRPr="0058616B">
        <w:rPr>
          <w:color w:val="auto"/>
        </w:rPr>
        <w:t xml:space="preserve">Получение этилена и изучение его свойств. </w:t>
      </w:r>
    </w:p>
    <w:p w:rsidR="00920800" w:rsidRPr="0058616B" w:rsidRDefault="00920800" w:rsidP="00AD3A61">
      <w:pPr>
        <w:pStyle w:val="Default"/>
        <w:suppressAutoHyphens/>
        <w:jc w:val="both"/>
        <w:rPr>
          <w:color w:val="auto"/>
        </w:rPr>
      </w:pPr>
      <w:r w:rsidRPr="0058616B">
        <w:rPr>
          <w:color w:val="auto"/>
        </w:rPr>
        <w:t xml:space="preserve">Получение уксусной кислоты и изучение ее свойств. </w:t>
      </w:r>
    </w:p>
    <w:p w:rsidR="00920800" w:rsidRPr="0058616B" w:rsidRDefault="00920800" w:rsidP="00AD3A61">
      <w:pPr>
        <w:pStyle w:val="Default"/>
        <w:suppressAutoHyphens/>
        <w:jc w:val="both"/>
        <w:rPr>
          <w:color w:val="auto"/>
        </w:rPr>
      </w:pPr>
      <w:r w:rsidRPr="0058616B">
        <w:rPr>
          <w:color w:val="auto"/>
        </w:rPr>
        <w:t xml:space="preserve">Гидролиз жиров. </w:t>
      </w:r>
    </w:p>
    <w:p w:rsidR="00920800" w:rsidRPr="0058616B" w:rsidRDefault="00920800" w:rsidP="00AD3A61">
      <w:pPr>
        <w:pStyle w:val="Default"/>
        <w:suppressAutoHyphens/>
        <w:jc w:val="both"/>
        <w:rPr>
          <w:color w:val="auto"/>
        </w:rPr>
      </w:pPr>
      <w:r w:rsidRPr="0058616B">
        <w:rPr>
          <w:color w:val="auto"/>
        </w:rPr>
        <w:t xml:space="preserve">Изготовление мыла ручной работы. </w:t>
      </w:r>
    </w:p>
    <w:p w:rsidR="00920800" w:rsidRPr="0058616B" w:rsidRDefault="00920800" w:rsidP="00AD3A61">
      <w:pPr>
        <w:pStyle w:val="Default"/>
        <w:suppressAutoHyphens/>
        <w:jc w:val="both"/>
        <w:rPr>
          <w:color w:val="auto"/>
        </w:rPr>
      </w:pPr>
      <w:r w:rsidRPr="0058616B">
        <w:rPr>
          <w:color w:val="auto"/>
        </w:rPr>
        <w:t xml:space="preserve">Химия косметических средств. </w:t>
      </w:r>
    </w:p>
    <w:p w:rsidR="00C11ABE" w:rsidRPr="0058616B" w:rsidRDefault="00920800" w:rsidP="00AD3A61">
      <w:pPr>
        <w:pStyle w:val="Default"/>
        <w:suppressAutoHyphens/>
        <w:jc w:val="both"/>
        <w:rPr>
          <w:color w:val="auto"/>
        </w:rPr>
      </w:pPr>
      <w:r w:rsidRPr="0058616B">
        <w:rPr>
          <w:color w:val="auto"/>
        </w:rPr>
        <w:t xml:space="preserve">Исследование свойств белков. </w:t>
      </w:r>
    </w:p>
    <w:p w:rsidR="00920800" w:rsidRPr="0058616B" w:rsidRDefault="00920800" w:rsidP="00AD3A61">
      <w:pPr>
        <w:pStyle w:val="Default"/>
        <w:suppressAutoHyphens/>
        <w:jc w:val="both"/>
        <w:rPr>
          <w:color w:val="auto"/>
        </w:rPr>
      </w:pPr>
      <w:r w:rsidRPr="0058616B">
        <w:rPr>
          <w:color w:val="auto"/>
        </w:rPr>
        <w:t xml:space="preserve">Основы пищевой химии. </w:t>
      </w:r>
    </w:p>
    <w:p w:rsidR="00920800" w:rsidRPr="0058616B" w:rsidRDefault="00920800" w:rsidP="00AD3A61">
      <w:pPr>
        <w:pStyle w:val="Default"/>
        <w:suppressAutoHyphens/>
        <w:rPr>
          <w:color w:val="auto"/>
        </w:rPr>
      </w:pPr>
      <w:r w:rsidRPr="0058616B">
        <w:rPr>
          <w:color w:val="auto"/>
        </w:rPr>
        <w:t xml:space="preserve">Исследование пищевых добавок. </w:t>
      </w:r>
    </w:p>
    <w:p w:rsidR="00920800" w:rsidRPr="0058616B" w:rsidRDefault="00920800" w:rsidP="00AD3A61">
      <w:pPr>
        <w:pStyle w:val="Default"/>
        <w:suppressAutoHyphens/>
        <w:rPr>
          <w:color w:val="auto"/>
        </w:rPr>
      </w:pPr>
      <w:r w:rsidRPr="0058616B">
        <w:rPr>
          <w:color w:val="auto"/>
        </w:rPr>
        <w:t xml:space="preserve">Свойства одноатомных и многоатомных спиртов. </w:t>
      </w:r>
    </w:p>
    <w:p w:rsidR="00920800" w:rsidRPr="0058616B" w:rsidRDefault="00920800" w:rsidP="00AD3A61">
      <w:pPr>
        <w:pStyle w:val="Default"/>
        <w:suppressAutoHyphens/>
        <w:rPr>
          <w:color w:val="auto"/>
        </w:rPr>
      </w:pPr>
      <w:r w:rsidRPr="0058616B">
        <w:rPr>
          <w:color w:val="auto"/>
        </w:rPr>
        <w:t xml:space="preserve">Химические свойства альдегидов. </w:t>
      </w:r>
    </w:p>
    <w:p w:rsidR="00920800" w:rsidRPr="0058616B" w:rsidRDefault="00920800" w:rsidP="00AD3A61">
      <w:pPr>
        <w:pStyle w:val="Default"/>
        <w:suppressAutoHyphens/>
        <w:rPr>
          <w:color w:val="auto"/>
        </w:rPr>
      </w:pPr>
      <w:r w:rsidRPr="0058616B">
        <w:rPr>
          <w:color w:val="auto"/>
        </w:rPr>
        <w:t xml:space="preserve">Синтез сложного эфира. </w:t>
      </w:r>
    </w:p>
    <w:p w:rsidR="00920800" w:rsidRPr="0058616B" w:rsidRDefault="00920800" w:rsidP="00AD3A61">
      <w:pPr>
        <w:pStyle w:val="Default"/>
        <w:suppressAutoHyphens/>
        <w:rPr>
          <w:color w:val="auto"/>
        </w:rPr>
      </w:pPr>
      <w:r w:rsidRPr="0058616B">
        <w:rPr>
          <w:color w:val="auto"/>
        </w:rPr>
        <w:t xml:space="preserve">Гидролиз углеводов. </w:t>
      </w:r>
    </w:p>
    <w:p w:rsidR="00920800" w:rsidRPr="0058616B" w:rsidRDefault="00920800" w:rsidP="00AD3A61">
      <w:pPr>
        <w:pStyle w:val="Default"/>
        <w:suppressAutoHyphens/>
        <w:rPr>
          <w:color w:val="auto"/>
        </w:rPr>
      </w:pPr>
      <w:r w:rsidRPr="0058616B">
        <w:rPr>
          <w:color w:val="auto"/>
        </w:rPr>
        <w:t xml:space="preserve">Устранение временной жесткости воды. </w:t>
      </w:r>
    </w:p>
    <w:p w:rsidR="00920800" w:rsidRPr="0058616B" w:rsidRDefault="00920800" w:rsidP="00AD3A61">
      <w:pPr>
        <w:pStyle w:val="Default"/>
        <w:suppressAutoHyphens/>
        <w:rPr>
          <w:color w:val="auto"/>
        </w:rPr>
      </w:pPr>
      <w:r w:rsidRPr="0058616B">
        <w:rPr>
          <w:color w:val="auto"/>
        </w:rPr>
        <w:t xml:space="preserve">Качественные реакции на неорганические вещества и ионы. </w:t>
      </w:r>
    </w:p>
    <w:p w:rsidR="00920800" w:rsidRPr="0058616B" w:rsidRDefault="00920800" w:rsidP="00AD3A61">
      <w:pPr>
        <w:pStyle w:val="Default"/>
        <w:suppressAutoHyphens/>
        <w:rPr>
          <w:color w:val="auto"/>
        </w:rPr>
      </w:pPr>
      <w:r w:rsidRPr="0058616B">
        <w:rPr>
          <w:color w:val="auto"/>
        </w:rPr>
        <w:t xml:space="preserve">Исследование влияния различных факторов на скорость химической реакции. </w:t>
      </w:r>
    </w:p>
    <w:p w:rsidR="009732CF" w:rsidRPr="0058616B" w:rsidRDefault="00920800" w:rsidP="00AD3A61">
      <w:pPr>
        <w:pStyle w:val="Default"/>
        <w:suppressAutoHyphens/>
        <w:jc w:val="both"/>
        <w:rPr>
          <w:rFonts w:ascii="Calibri" w:hAnsi="Calibri" w:cs="Calibri"/>
        </w:rPr>
      </w:pPr>
      <w:r w:rsidRPr="0058616B">
        <w:rPr>
          <w:color w:val="auto"/>
        </w:rPr>
        <w:t>Определение концентрации раствора аскорбиновой кислоты методом титрования.</w:t>
      </w:r>
    </w:p>
    <w:p w:rsidR="009732CF" w:rsidRPr="0058616B" w:rsidRDefault="009732CF" w:rsidP="00AD3A61">
      <w:pPr>
        <w:pStyle w:val="Default"/>
        <w:suppressAutoHyphens/>
        <w:jc w:val="both"/>
        <w:rPr>
          <w:rFonts w:ascii="Calibri" w:hAnsi="Calibri" w:cs="Calibri"/>
        </w:rPr>
      </w:pPr>
    </w:p>
    <w:p w:rsidR="00C11ABE" w:rsidRPr="0093318A" w:rsidRDefault="00C11ABE" w:rsidP="0093318A">
      <w:pPr>
        <w:pStyle w:val="13"/>
        <w:rPr>
          <w:sz w:val="24"/>
          <w:szCs w:val="24"/>
        </w:rPr>
      </w:pPr>
      <w:bookmarkStart w:id="91" w:name="_Toc524964333"/>
      <w:r w:rsidRPr="0093318A">
        <w:rPr>
          <w:sz w:val="24"/>
          <w:szCs w:val="24"/>
        </w:rPr>
        <w:t>Биология</w:t>
      </w:r>
      <w:bookmarkEnd w:id="91"/>
    </w:p>
    <w:p w:rsidR="00C11ABE" w:rsidRPr="0058616B" w:rsidRDefault="00C11ABE" w:rsidP="00AD3A61">
      <w:pPr>
        <w:pStyle w:val="Default"/>
        <w:suppressAutoHyphens/>
        <w:jc w:val="both"/>
      </w:pPr>
      <w:r w:rsidRPr="0058616B">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99045C" w:rsidRPr="0058616B" w:rsidRDefault="00C11ABE" w:rsidP="00AD3A61">
      <w:pPr>
        <w:pStyle w:val="Default"/>
        <w:suppressAutoHyphens/>
        <w:jc w:val="both"/>
      </w:pPr>
      <w:r w:rsidRPr="0058616B">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C11ABE" w:rsidRPr="0058616B" w:rsidRDefault="0099045C" w:rsidP="00AD3A61">
      <w:pPr>
        <w:pStyle w:val="Default"/>
        <w:suppressAutoHyphens/>
        <w:jc w:val="both"/>
      </w:pPr>
      <w:r w:rsidRPr="0058616B">
        <w:rPr>
          <w:b/>
        </w:rPr>
        <w:t>В М</w:t>
      </w:r>
      <w:r w:rsidR="008D28D9">
        <w:rPr>
          <w:b/>
        </w:rPr>
        <w:t>К</w:t>
      </w:r>
      <w:r w:rsidRPr="0058616B">
        <w:rPr>
          <w:b/>
        </w:rPr>
        <w:t>ОУ «</w:t>
      </w:r>
      <w:r w:rsidR="008D28D9">
        <w:rPr>
          <w:b/>
        </w:rPr>
        <w:t>Медведицкая</w:t>
      </w:r>
      <w:r w:rsidRPr="0058616B">
        <w:rPr>
          <w:b/>
        </w:rPr>
        <w:t xml:space="preserve">»  учебный предмет «Биология» на уровне среднего общего образования» изучается на базовом </w:t>
      </w:r>
      <w:r w:rsidR="008D28D9">
        <w:rPr>
          <w:b/>
        </w:rPr>
        <w:t xml:space="preserve"> уровне.</w:t>
      </w:r>
    </w:p>
    <w:p w:rsidR="0099045C" w:rsidRPr="0058616B" w:rsidRDefault="00C11ABE" w:rsidP="00AD3A61">
      <w:pPr>
        <w:pStyle w:val="Default"/>
        <w:suppressAutoHyphens/>
        <w:jc w:val="both"/>
      </w:pPr>
      <w:r w:rsidRPr="0058616B">
        <w:t>Изучение биологии на базовом уровне ориентировано на обеспечение общеобразовательной и общекультурной подготовки выпускников.</w:t>
      </w:r>
    </w:p>
    <w:p w:rsidR="00C11ABE" w:rsidRPr="0058616B" w:rsidRDefault="0099045C" w:rsidP="008D28D9">
      <w:pPr>
        <w:pStyle w:val="Default"/>
        <w:suppressAutoHyphens/>
        <w:jc w:val="both"/>
        <w:rPr>
          <w:color w:val="auto"/>
        </w:rPr>
      </w:pPr>
      <w:r w:rsidRPr="0058616B">
        <w:tab/>
      </w:r>
      <w:r w:rsidR="008D28D9">
        <w:t xml:space="preserve"> </w:t>
      </w:r>
    </w:p>
    <w:p w:rsidR="00C11ABE" w:rsidRPr="0058616B" w:rsidRDefault="00C11ABE" w:rsidP="00AD3A61">
      <w:pPr>
        <w:pStyle w:val="Default"/>
        <w:suppressAutoHyphens/>
        <w:ind w:firstLine="708"/>
        <w:jc w:val="both"/>
        <w:rPr>
          <w:color w:val="auto"/>
        </w:rPr>
      </w:pPr>
      <w:r w:rsidRPr="0058616B">
        <w:rPr>
          <w:color w:val="auto"/>
        </w:rPr>
        <w:t xml:space="preserve">На базовом </w:t>
      </w:r>
      <w:r w:rsidR="004716E9">
        <w:rPr>
          <w:color w:val="auto"/>
        </w:rPr>
        <w:t xml:space="preserve">  уровне</w:t>
      </w:r>
      <w:r w:rsidRPr="0058616B">
        <w:rPr>
          <w:color w:val="auto"/>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C11ABE" w:rsidRPr="0058616B" w:rsidRDefault="00C11ABE" w:rsidP="00AD3A61">
      <w:pPr>
        <w:pStyle w:val="Default"/>
        <w:suppressAutoHyphens/>
        <w:ind w:firstLine="708"/>
        <w:jc w:val="both"/>
        <w:rPr>
          <w:color w:val="auto"/>
        </w:rPr>
      </w:pPr>
      <w:r w:rsidRPr="0058616B">
        <w:rPr>
          <w:color w:val="auto"/>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C11ABE" w:rsidRPr="0058616B" w:rsidRDefault="00C11ABE" w:rsidP="00AD3A61">
      <w:pPr>
        <w:pStyle w:val="Default"/>
        <w:suppressAutoHyphens/>
        <w:jc w:val="both"/>
        <w:rPr>
          <w:color w:val="auto"/>
        </w:rPr>
      </w:pPr>
      <w:r w:rsidRPr="0058616B">
        <w:rPr>
          <w:color w:val="auto"/>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C11ABE" w:rsidRPr="0058616B" w:rsidRDefault="00C11ABE" w:rsidP="00AD3A61">
      <w:pPr>
        <w:pStyle w:val="Default"/>
        <w:suppressAutoHyphens/>
        <w:rPr>
          <w:color w:val="auto"/>
        </w:rPr>
      </w:pPr>
      <w:r w:rsidRPr="0058616B">
        <w:rPr>
          <w:b/>
          <w:bCs/>
          <w:color w:val="auto"/>
        </w:rPr>
        <w:t xml:space="preserve">Базовый уровень </w:t>
      </w:r>
    </w:p>
    <w:p w:rsidR="00C11ABE" w:rsidRPr="0058616B" w:rsidRDefault="00C11ABE" w:rsidP="00AD3A61">
      <w:pPr>
        <w:pStyle w:val="Default"/>
        <w:suppressAutoHyphens/>
        <w:jc w:val="both"/>
        <w:rPr>
          <w:color w:val="auto"/>
        </w:rPr>
      </w:pPr>
      <w:r w:rsidRPr="0058616B">
        <w:rPr>
          <w:b/>
          <w:bCs/>
          <w:color w:val="auto"/>
        </w:rPr>
        <w:lastRenderedPageBreak/>
        <w:t xml:space="preserve">Биология как комплекс наук о живой природе </w:t>
      </w:r>
      <w:r w:rsidRPr="0058616B">
        <w:rPr>
          <w:color w:val="auto"/>
        </w:rPr>
        <w:t xml:space="preserve">Биология как комплексная наука, методы научного познания, используемые в биологии. </w:t>
      </w:r>
      <w:r w:rsidRPr="0058616B">
        <w:rPr>
          <w:i/>
          <w:iCs/>
          <w:color w:val="auto"/>
        </w:rPr>
        <w:t xml:space="preserve">Современные направления в биологии. </w:t>
      </w:r>
      <w:r w:rsidRPr="0058616B">
        <w:rPr>
          <w:color w:val="auto"/>
        </w:rPr>
        <w:t xml:space="preserve">Роль биологии в формировании современной научной картины мира, практическое значение биологических знаний. </w:t>
      </w:r>
    </w:p>
    <w:p w:rsidR="00C11ABE" w:rsidRPr="0058616B" w:rsidRDefault="00C11ABE" w:rsidP="00AD3A61">
      <w:pPr>
        <w:pStyle w:val="Default"/>
        <w:suppressAutoHyphens/>
        <w:jc w:val="both"/>
        <w:rPr>
          <w:color w:val="auto"/>
        </w:rPr>
      </w:pPr>
      <w:r w:rsidRPr="0058616B">
        <w:rPr>
          <w:color w:val="auto"/>
        </w:rPr>
        <w:t xml:space="preserve">Биологические системы как предмет изучения биологии. </w:t>
      </w:r>
    </w:p>
    <w:p w:rsidR="00C11ABE" w:rsidRPr="0058616B" w:rsidRDefault="00C11ABE" w:rsidP="00AD3A61">
      <w:pPr>
        <w:pStyle w:val="Default"/>
        <w:suppressAutoHyphens/>
        <w:jc w:val="both"/>
        <w:rPr>
          <w:color w:val="auto"/>
        </w:rPr>
      </w:pPr>
      <w:r w:rsidRPr="0058616B">
        <w:rPr>
          <w:b/>
          <w:bCs/>
          <w:color w:val="auto"/>
        </w:rPr>
        <w:t xml:space="preserve">Структурные и функциональные основы жизни </w:t>
      </w:r>
    </w:p>
    <w:p w:rsidR="00C11ABE" w:rsidRPr="0058616B" w:rsidRDefault="00C11ABE" w:rsidP="00AD3A61">
      <w:pPr>
        <w:pStyle w:val="Default"/>
        <w:suppressAutoHyphens/>
        <w:jc w:val="both"/>
        <w:rPr>
          <w:color w:val="auto"/>
        </w:rPr>
      </w:pPr>
      <w:r w:rsidRPr="0058616B">
        <w:rPr>
          <w:color w:val="auto"/>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58616B">
        <w:rPr>
          <w:i/>
          <w:iCs/>
          <w:color w:val="auto"/>
        </w:rPr>
        <w:t xml:space="preserve">Другие органические вещества клетки. Нанотехнологии в биологии. </w:t>
      </w:r>
    </w:p>
    <w:p w:rsidR="00C11ABE" w:rsidRPr="0058616B" w:rsidRDefault="00C11ABE" w:rsidP="00AD3A61">
      <w:pPr>
        <w:pStyle w:val="Default"/>
        <w:suppressAutoHyphens/>
        <w:jc w:val="both"/>
        <w:rPr>
          <w:color w:val="auto"/>
        </w:rPr>
      </w:pPr>
      <w:r w:rsidRPr="0058616B">
        <w:rPr>
          <w:color w:val="auto"/>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C11ABE" w:rsidRPr="0058616B" w:rsidRDefault="00C11ABE" w:rsidP="00AD3A61">
      <w:pPr>
        <w:pStyle w:val="Default"/>
        <w:suppressAutoHyphens/>
        <w:jc w:val="both"/>
        <w:rPr>
          <w:color w:val="auto"/>
        </w:rPr>
      </w:pPr>
      <w:r w:rsidRPr="0058616B">
        <w:rPr>
          <w:color w:val="auto"/>
        </w:rPr>
        <w:t xml:space="preserve">Вирусы – неклеточная форма жизни, меры профилактики вирусных заболеваний. </w:t>
      </w:r>
    </w:p>
    <w:p w:rsidR="00C11ABE" w:rsidRPr="0058616B" w:rsidRDefault="00C11ABE" w:rsidP="00AD3A61">
      <w:pPr>
        <w:pStyle w:val="Default"/>
        <w:suppressAutoHyphens/>
        <w:jc w:val="both"/>
        <w:rPr>
          <w:color w:val="auto"/>
        </w:rPr>
      </w:pPr>
      <w:r w:rsidRPr="0058616B">
        <w:rPr>
          <w:color w:val="auto"/>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58616B">
        <w:rPr>
          <w:i/>
          <w:iCs/>
          <w:color w:val="auto"/>
        </w:rPr>
        <w:t xml:space="preserve">Геномика. Влияние наркогенных веществ на процессы в клетке. </w:t>
      </w:r>
    </w:p>
    <w:p w:rsidR="00C11ABE" w:rsidRPr="0058616B" w:rsidRDefault="00C11ABE" w:rsidP="00AD3A61">
      <w:pPr>
        <w:pStyle w:val="Default"/>
        <w:suppressAutoHyphens/>
        <w:jc w:val="both"/>
        <w:rPr>
          <w:color w:val="auto"/>
        </w:rPr>
      </w:pPr>
      <w:r w:rsidRPr="0058616B">
        <w:rPr>
          <w:color w:val="auto"/>
        </w:rPr>
        <w:t xml:space="preserve">Клеточный цикл: интерфаза и деление. Митоз и мейоз, их значение. Соматические и половые клетки. </w:t>
      </w:r>
    </w:p>
    <w:p w:rsidR="00C11ABE" w:rsidRPr="0058616B" w:rsidRDefault="00C11ABE" w:rsidP="00AD3A61">
      <w:pPr>
        <w:pStyle w:val="Default"/>
        <w:suppressAutoHyphens/>
        <w:jc w:val="both"/>
        <w:rPr>
          <w:color w:val="auto"/>
        </w:rPr>
      </w:pPr>
      <w:r w:rsidRPr="0058616B">
        <w:rPr>
          <w:b/>
          <w:bCs/>
          <w:color w:val="auto"/>
        </w:rPr>
        <w:t xml:space="preserve">Организм </w:t>
      </w:r>
    </w:p>
    <w:p w:rsidR="00C11ABE" w:rsidRPr="0058616B" w:rsidRDefault="00C11ABE" w:rsidP="00AD3A61">
      <w:pPr>
        <w:pStyle w:val="Default"/>
        <w:suppressAutoHyphens/>
        <w:jc w:val="both"/>
        <w:rPr>
          <w:color w:val="auto"/>
        </w:rPr>
      </w:pPr>
      <w:r w:rsidRPr="0058616B">
        <w:rPr>
          <w:color w:val="auto"/>
        </w:rPr>
        <w:t xml:space="preserve">Организм — единое целое. </w:t>
      </w:r>
    </w:p>
    <w:p w:rsidR="00C11ABE" w:rsidRPr="0058616B" w:rsidRDefault="00C11ABE" w:rsidP="00AD3A61">
      <w:pPr>
        <w:pStyle w:val="Default"/>
        <w:suppressAutoHyphens/>
        <w:jc w:val="both"/>
        <w:rPr>
          <w:color w:val="auto"/>
        </w:rPr>
      </w:pPr>
      <w:r w:rsidRPr="0058616B">
        <w:rPr>
          <w:color w:val="auto"/>
        </w:rPr>
        <w:t xml:space="preserve">Жизнедеятельность организма. Регуляция функций организма, гомеостаз. </w:t>
      </w:r>
    </w:p>
    <w:p w:rsidR="00C11ABE" w:rsidRPr="0058616B" w:rsidRDefault="00C11ABE" w:rsidP="00AD3A61">
      <w:pPr>
        <w:pStyle w:val="Default"/>
        <w:suppressAutoHyphens/>
        <w:jc w:val="both"/>
        <w:rPr>
          <w:color w:val="auto"/>
        </w:rPr>
      </w:pPr>
      <w:r w:rsidRPr="0058616B">
        <w:rPr>
          <w:color w:val="auto"/>
        </w:rPr>
        <w:t xml:space="preserve">Размножение организмов (бесполое и половое). </w:t>
      </w:r>
      <w:r w:rsidRPr="0058616B">
        <w:rPr>
          <w:i/>
          <w:iCs/>
          <w:color w:val="auto"/>
        </w:rPr>
        <w:t xml:space="preserve">Способы размножения у растений и животных. </w:t>
      </w:r>
      <w:r w:rsidRPr="0058616B">
        <w:rPr>
          <w:color w:val="auto"/>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58616B">
        <w:rPr>
          <w:i/>
          <w:iCs/>
          <w:color w:val="auto"/>
        </w:rPr>
        <w:t xml:space="preserve">Жизненные циклы разных групп организмов. </w:t>
      </w:r>
      <w:r w:rsidRPr="0058616B">
        <w:rPr>
          <w:color w:val="auto"/>
        </w:rPr>
        <w:t>Генетика, методы генетики</w:t>
      </w:r>
      <w:r w:rsidRPr="0058616B">
        <w:rPr>
          <w:i/>
          <w:iCs/>
          <w:color w:val="auto"/>
        </w:rPr>
        <w:t xml:space="preserve">. </w:t>
      </w:r>
      <w:r w:rsidRPr="0058616B">
        <w:rPr>
          <w:color w:val="auto"/>
        </w:rPr>
        <w:t xml:space="preserve">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C11ABE" w:rsidRPr="0058616B" w:rsidRDefault="00C11ABE" w:rsidP="00AD3A61">
      <w:pPr>
        <w:pStyle w:val="Default"/>
        <w:suppressAutoHyphens/>
        <w:jc w:val="both"/>
        <w:rPr>
          <w:color w:val="auto"/>
        </w:rPr>
      </w:pPr>
      <w:r w:rsidRPr="0058616B">
        <w:rPr>
          <w:color w:val="auto"/>
        </w:rPr>
        <w:t xml:space="preserve">Генетика человека. Наследственные заболевания человека и их предупреждение. Этические аспекты в области медицинской генетики. </w:t>
      </w:r>
    </w:p>
    <w:p w:rsidR="00C11ABE" w:rsidRPr="0058616B" w:rsidRDefault="00C11ABE" w:rsidP="00AD3A61">
      <w:pPr>
        <w:pStyle w:val="Default"/>
        <w:suppressAutoHyphens/>
        <w:jc w:val="both"/>
        <w:rPr>
          <w:color w:val="auto"/>
        </w:rPr>
      </w:pPr>
      <w:r w:rsidRPr="0058616B">
        <w:rPr>
          <w:color w:val="auto"/>
        </w:rPr>
        <w:t xml:space="preserve">Генотип и среда. Ненаследственная изменчивость. Наследственная изменчивость. Мутагены, их влияние на здоровье человека. </w:t>
      </w:r>
    </w:p>
    <w:p w:rsidR="00C11ABE" w:rsidRPr="0058616B" w:rsidRDefault="00C11ABE" w:rsidP="00AD3A61">
      <w:pPr>
        <w:pStyle w:val="Default"/>
        <w:suppressAutoHyphens/>
        <w:jc w:val="both"/>
        <w:rPr>
          <w:color w:val="auto"/>
        </w:rPr>
      </w:pPr>
      <w:r w:rsidRPr="0058616B">
        <w:rPr>
          <w:color w:val="auto"/>
        </w:rPr>
        <w:t xml:space="preserve">Доместикация и селекция. Методы селекции. Биотехнология, ее направления и перспективы развития. </w:t>
      </w:r>
      <w:r w:rsidRPr="0058616B">
        <w:rPr>
          <w:i/>
          <w:iCs/>
          <w:color w:val="auto"/>
        </w:rPr>
        <w:t xml:space="preserve">Биобезопасность. </w:t>
      </w:r>
    </w:p>
    <w:p w:rsidR="00C11ABE" w:rsidRPr="0058616B" w:rsidRDefault="00C11ABE" w:rsidP="00AD3A61">
      <w:pPr>
        <w:pStyle w:val="Default"/>
        <w:suppressAutoHyphens/>
        <w:jc w:val="both"/>
        <w:rPr>
          <w:color w:val="auto"/>
        </w:rPr>
      </w:pPr>
      <w:r w:rsidRPr="0058616B">
        <w:rPr>
          <w:b/>
          <w:bCs/>
          <w:color w:val="auto"/>
        </w:rPr>
        <w:t xml:space="preserve">Теория эволюции </w:t>
      </w:r>
    </w:p>
    <w:p w:rsidR="00C11ABE" w:rsidRPr="0058616B" w:rsidRDefault="00C11ABE" w:rsidP="00AD3A61">
      <w:pPr>
        <w:pStyle w:val="Default"/>
        <w:suppressAutoHyphens/>
        <w:jc w:val="both"/>
        <w:rPr>
          <w:color w:val="auto"/>
        </w:rPr>
      </w:pPr>
      <w:r w:rsidRPr="0058616B">
        <w:rPr>
          <w:color w:val="auto"/>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C11ABE" w:rsidRPr="0058616B" w:rsidRDefault="00C11ABE" w:rsidP="00AD3A61">
      <w:pPr>
        <w:pStyle w:val="Default"/>
        <w:suppressAutoHyphens/>
        <w:jc w:val="both"/>
        <w:rPr>
          <w:color w:val="auto"/>
        </w:rPr>
      </w:pPr>
      <w:r w:rsidRPr="0058616B">
        <w:rPr>
          <w:color w:val="auto"/>
        </w:rPr>
        <w:t xml:space="preserve">Многообразие организмов как результат эволюции. Принципы классификации, систематика. </w:t>
      </w:r>
    </w:p>
    <w:p w:rsidR="00C11ABE" w:rsidRPr="0058616B" w:rsidRDefault="00C11ABE" w:rsidP="00AD3A61">
      <w:pPr>
        <w:pStyle w:val="Default"/>
        <w:suppressAutoHyphens/>
        <w:jc w:val="both"/>
        <w:rPr>
          <w:color w:val="auto"/>
        </w:rPr>
      </w:pPr>
      <w:r w:rsidRPr="0058616B">
        <w:rPr>
          <w:b/>
          <w:bCs/>
          <w:color w:val="auto"/>
        </w:rPr>
        <w:t xml:space="preserve">Развитие жизни на Земле </w:t>
      </w:r>
    </w:p>
    <w:p w:rsidR="00C11ABE" w:rsidRPr="0058616B" w:rsidRDefault="00C11ABE" w:rsidP="00AD3A61">
      <w:pPr>
        <w:pStyle w:val="Default"/>
        <w:suppressAutoHyphens/>
        <w:jc w:val="both"/>
        <w:rPr>
          <w:color w:val="auto"/>
        </w:rPr>
      </w:pPr>
      <w:r w:rsidRPr="0058616B">
        <w:rPr>
          <w:color w:val="auto"/>
        </w:rPr>
        <w:t xml:space="preserve">Гипотезы происхождения жизни на Земле. Основные этапы эволюции органического мира на Земле. </w:t>
      </w:r>
    </w:p>
    <w:p w:rsidR="00C11ABE" w:rsidRPr="0058616B" w:rsidRDefault="00C11ABE" w:rsidP="00AD3A61">
      <w:pPr>
        <w:pStyle w:val="Default"/>
        <w:suppressAutoHyphens/>
        <w:jc w:val="both"/>
        <w:rPr>
          <w:color w:val="auto"/>
        </w:rPr>
      </w:pPr>
      <w:r w:rsidRPr="0058616B">
        <w:rPr>
          <w:color w:val="auto"/>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C11ABE" w:rsidRPr="0058616B" w:rsidRDefault="00C11ABE" w:rsidP="00AD3A61">
      <w:pPr>
        <w:pStyle w:val="Default"/>
        <w:suppressAutoHyphens/>
        <w:jc w:val="both"/>
        <w:rPr>
          <w:color w:val="auto"/>
        </w:rPr>
      </w:pPr>
      <w:r w:rsidRPr="0058616B">
        <w:rPr>
          <w:b/>
          <w:bCs/>
          <w:color w:val="auto"/>
        </w:rPr>
        <w:t xml:space="preserve">Организмы и окружающая среда </w:t>
      </w:r>
    </w:p>
    <w:p w:rsidR="00C11ABE" w:rsidRPr="0058616B" w:rsidRDefault="00C11ABE" w:rsidP="00AD3A61">
      <w:pPr>
        <w:pStyle w:val="Default"/>
        <w:suppressAutoHyphens/>
        <w:jc w:val="both"/>
        <w:rPr>
          <w:color w:val="auto"/>
        </w:rPr>
      </w:pPr>
      <w:r w:rsidRPr="0058616B">
        <w:rPr>
          <w:color w:val="auto"/>
        </w:rPr>
        <w:t xml:space="preserve">Приспособления организмов к действию экологических факторов. </w:t>
      </w:r>
    </w:p>
    <w:p w:rsidR="00C11ABE" w:rsidRPr="0058616B" w:rsidRDefault="00C11ABE" w:rsidP="00AD3A61">
      <w:pPr>
        <w:pStyle w:val="Default"/>
        <w:suppressAutoHyphens/>
        <w:jc w:val="both"/>
        <w:rPr>
          <w:color w:val="auto"/>
        </w:rPr>
      </w:pPr>
      <w:r w:rsidRPr="0058616B">
        <w:rPr>
          <w:color w:val="auto"/>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C11ABE" w:rsidRPr="0058616B" w:rsidRDefault="00C11ABE" w:rsidP="00AD3A61">
      <w:pPr>
        <w:pStyle w:val="Default"/>
        <w:suppressAutoHyphens/>
        <w:jc w:val="both"/>
        <w:rPr>
          <w:color w:val="auto"/>
        </w:rPr>
      </w:pPr>
      <w:r w:rsidRPr="0058616B">
        <w:rPr>
          <w:color w:val="auto"/>
        </w:rPr>
        <w:t xml:space="preserve">Структура биосферы. Закономерности существования биосферы. </w:t>
      </w:r>
      <w:r w:rsidRPr="0058616B">
        <w:rPr>
          <w:i/>
          <w:iCs/>
          <w:color w:val="auto"/>
        </w:rPr>
        <w:t xml:space="preserve">Круговороты веществ в биосфере. </w:t>
      </w:r>
    </w:p>
    <w:p w:rsidR="00C11ABE" w:rsidRPr="0058616B" w:rsidRDefault="00C11ABE" w:rsidP="00AD3A61">
      <w:pPr>
        <w:pStyle w:val="Default"/>
        <w:suppressAutoHyphens/>
        <w:jc w:val="both"/>
        <w:rPr>
          <w:color w:val="auto"/>
        </w:rPr>
      </w:pPr>
      <w:r w:rsidRPr="0058616B">
        <w:rPr>
          <w:color w:val="auto"/>
        </w:rPr>
        <w:t xml:space="preserve">Глобальные антропогенные изменения в биосфере. Проблемы устойчивого развития. </w:t>
      </w:r>
    </w:p>
    <w:p w:rsidR="00C11ABE" w:rsidRPr="0058616B" w:rsidRDefault="00C11ABE" w:rsidP="00AD3A61">
      <w:pPr>
        <w:pStyle w:val="Default"/>
        <w:suppressAutoHyphens/>
        <w:jc w:val="both"/>
        <w:rPr>
          <w:color w:val="auto"/>
        </w:rPr>
      </w:pPr>
      <w:r w:rsidRPr="0058616B">
        <w:rPr>
          <w:i/>
          <w:iCs/>
          <w:color w:val="auto"/>
        </w:rPr>
        <w:t xml:space="preserve">Перспективы развития биологических наук. </w:t>
      </w:r>
    </w:p>
    <w:p w:rsidR="009732CF" w:rsidRPr="0058616B" w:rsidRDefault="009732CF" w:rsidP="001F0F80">
      <w:pPr>
        <w:pStyle w:val="Default"/>
        <w:suppressAutoHyphens/>
        <w:ind w:left="360"/>
        <w:jc w:val="both"/>
        <w:rPr>
          <w:rFonts w:ascii="Calibri" w:hAnsi="Calibri" w:cs="Calibri"/>
        </w:rPr>
      </w:pPr>
    </w:p>
    <w:p w:rsidR="00982EC6" w:rsidRPr="0058616B" w:rsidRDefault="00982EC6" w:rsidP="00AD3A61">
      <w:pPr>
        <w:pStyle w:val="Default"/>
        <w:suppressAutoHyphens/>
        <w:rPr>
          <w:b/>
          <w:bCs/>
        </w:rPr>
      </w:pPr>
    </w:p>
    <w:p w:rsidR="0099045C" w:rsidRPr="00694A96" w:rsidRDefault="0099045C" w:rsidP="00694A96">
      <w:pPr>
        <w:pStyle w:val="13"/>
        <w:rPr>
          <w:sz w:val="24"/>
          <w:szCs w:val="24"/>
        </w:rPr>
      </w:pPr>
      <w:bookmarkStart w:id="92" w:name="_Toc524964334"/>
      <w:r w:rsidRPr="00694A96">
        <w:rPr>
          <w:sz w:val="24"/>
          <w:szCs w:val="24"/>
        </w:rPr>
        <w:lastRenderedPageBreak/>
        <w:t>Физическая культура</w:t>
      </w:r>
      <w:bookmarkEnd w:id="92"/>
    </w:p>
    <w:p w:rsidR="0099045C" w:rsidRPr="0058616B" w:rsidRDefault="0099045C" w:rsidP="00AD3A61">
      <w:pPr>
        <w:pStyle w:val="Default"/>
        <w:suppressAutoHyphens/>
        <w:jc w:val="both"/>
      </w:pPr>
      <w:r w:rsidRPr="0058616B">
        <w:t xml:space="preserve">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99045C" w:rsidRPr="0058616B" w:rsidRDefault="0099045C" w:rsidP="00AD3A61">
      <w:pPr>
        <w:pStyle w:val="Default"/>
        <w:suppressAutoHyphens/>
        <w:jc w:val="both"/>
        <w:rPr>
          <w:color w:val="auto"/>
        </w:rPr>
      </w:pPr>
      <w:r w:rsidRPr="0058616B">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w:t>
      </w:r>
      <w:r w:rsidRPr="0058616B">
        <w:rPr>
          <w:color w:val="auto"/>
        </w:rPr>
        <w:t xml:space="preserve">образовательных траекторий, инновационных форм и методов образовательного процесса. </w:t>
      </w:r>
    </w:p>
    <w:p w:rsidR="0099045C" w:rsidRPr="0058616B" w:rsidRDefault="0099045C" w:rsidP="00AD3A61">
      <w:pPr>
        <w:pStyle w:val="Default"/>
        <w:suppressAutoHyphens/>
        <w:jc w:val="both"/>
        <w:rPr>
          <w:color w:val="auto"/>
        </w:rPr>
      </w:pPr>
      <w:r w:rsidRPr="0058616B">
        <w:rPr>
          <w:color w:val="auto"/>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99045C" w:rsidRPr="0058616B" w:rsidRDefault="0099045C" w:rsidP="00AD3A61">
      <w:pPr>
        <w:pStyle w:val="Default"/>
        <w:suppressAutoHyphens/>
        <w:jc w:val="both"/>
        <w:rPr>
          <w:color w:val="auto"/>
        </w:rPr>
      </w:pPr>
      <w:r w:rsidRPr="0058616B">
        <w:rPr>
          <w:color w:val="auto"/>
        </w:rP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99045C" w:rsidRPr="0058616B" w:rsidRDefault="0099045C" w:rsidP="00AD3A61">
      <w:pPr>
        <w:pStyle w:val="Default"/>
        <w:suppressAutoHyphens/>
        <w:jc w:val="both"/>
        <w:rPr>
          <w:color w:val="auto"/>
        </w:rPr>
      </w:pPr>
      <w:r w:rsidRPr="0058616B">
        <w:rPr>
          <w:b/>
          <w:bCs/>
          <w:color w:val="auto"/>
        </w:rPr>
        <w:t xml:space="preserve">Базовый уровень </w:t>
      </w:r>
    </w:p>
    <w:p w:rsidR="0099045C" w:rsidRPr="0058616B" w:rsidRDefault="0099045C" w:rsidP="00AD3A61">
      <w:pPr>
        <w:pStyle w:val="Default"/>
        <w:suppressAutoHyphens/>
        <w:jc w:val="both"/>
        <w:rPr>
          <w:color w:val="auto"/>
        </w:rPr>
      </w:pPr>
      <w:r w:rsidRPr="0058616B">
        <w:rPr>
          <w:b/>
          <w:bCs/>
          <w:color w:val="auto"/>
        </w:rPr>
        <w:t xml:space="preserve">Физическая культура и здоровый образ жизни </w:t>
      </w:r>
    </w:p>
    <w:p w:rsidR="0099045C" w:rsidRPr="0058616B" w:rsidRDefault="0099045C" w:rsidP="00AD3A61">
      <w:pPr>
        <w:pStyle w:val="Default"/>
        <w:suppressAutoHyphens/>
        <w:jc w:val="both"/>
        <w:rPr>
          <w:color w:val="auto"/>
        </w:rPr>
      </w:pPr>
      <w:r w:rsidRPr="0058616B">
        <w:rPr>
          <w:color w:val="auto"/>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99045C" w:rsidRPr="0058616B" w:rsidRDefault="0099045C" w:rsidP="00AD3A61">
      <w:pPr>
        <w:pStyle w:val="Default"/>
        <w:suppressAutoHyphens/>
        <w:jc w:val="both"/>
        <w:rPr>
          <w:color w:val="auto"/>
        </w:rPr>
      </w:pPr>
      <w:r w:rsidRPr="0058616B">
        <w:rPr>
          <w:color w:val="auto"/>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99045C" w:rsidRPr="0058616B" w:rsidRDefault="0099045C" w:rsidP="00AD3A61">
      <w:pPr>
        <w:pStyle w:val="Default"/>
        <w:suppressAutoHyphens/>
        <w:jc w:val="both"/>
        <w:rPr>
          <w:color w:val="auto"/>
        </w:rPr>
      </w:pPr>
      <w:r w:rsidRPr="0058616B">
        <w:rPr>
          <w:color w:val="auto"/>
        </w:rP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99045C" w:rsidRPr="0058616B" w:rsidRDefault="0099045C" w:rsidP="00AD3A61">
      <w:pPr>
        <w:pStyle w:val="Default"/>
        <w:suppressAutoHyphens/>
        <w:jc w:val="both"/>
        <w:rPr>
          <w:color w:val="auto"/>
        </w:rPr>
      </w:pPr>
      <w:r w:rsidRPr="0058616B">
        <w:rPr>
          <w:color w:val="auto"/>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8616B">
        <w:rPr>
          <w:i/>
          <w:iCs/>
          <w:color w:val="auto"/>
        </w:rPr>
        <w:t>судейство.</w:t>
      </w:r>
      <w:r w:rsidRPr="0058616B">
        <w:rPr>
          <w:color w:val="auto"/>
        </w:rPr>
        <w:t xml:space="preserve">Формы организации занятий физической культурой. </w:t>
      </w:r>
    </w:p>
    <w:p w:rsidR="0099045C" w:rsidRPr="0058616B" w:rsidRDefault="0099045C" w:rsidP="00AD3A61">
      <w:pPr>
        <w:pStyle w:val="Default"/>
        <w:suppressAutoHyphens/>
        <w:jc w:val="both"/>
        <w:rPr>
          <w:color w:val="auto"/>
        </w:rPr>
      </w:pPr>
      <w:r w:rsidRPr="0058616B">
        <w:rPr>
          <w:color w:val="auto"/>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99045C" w:rsidRPr="0058616B" w:rsidRDefault="0099045C" w:rsidP="00AD3A61">
      <w:pPr>
        <w:pStyle w:val="Default"/>
        <w:suppressAutoHyphens/>
        <w:jc w:val="both"/>
        <w:rPr>
          <w:color w:val="auto"/>
        </w:rPr>
      </w:pPr>
      <w:r w:rsidRPr="0058616B">
        <w:rPr>
          <w:color w:val="auto"/>
        </w:rPr>
        <w:t xml:space="preserve">Современное состояние физической культуры и спорта в России. </w:t>
      </w:r>
    </w:p>
    <w:p w:rsidR="0099045C" w:rsidRPr="0058616B" w:rsidRDefault="0099045C" w:rsidP="00AD3A61">
      <w:pPr>
        <w:pStyle w:val="Default"/>
        <w:suppressAutoHyphens/>
        <w:jc w:val="both"/>
        <w:rPr>
          <w:color w:val="auto"/>
        </w:rPr>
      </w:pPr>
      <w:r w:rsidRPr="0058616B">
        <w:rPr>
          <w:i/>
          <w:iCs/>
          <w:color w:val="auto"/>
        </w:rPr>
        <w:t xml:space="preserve">Основы законодательства Российской Федерации в области физической культуры, спорта, туризма, охраны здоровья. </w:t>
      </w:r>
    </w:p>
    <w:p w:rsidR="0099045C" w:rsidRPr="0058616B" w:rsidRDefault="0099045C" w:rsidP="00AD3A61">
      <w:pPr>
        <w:pStyle w:val="Default"/>
        <w:suppressAutoHyphens/>
        <w:jc w:val="both"/>
        <w:rPr>
          <w:color w:val="auto"/>
        </w:rPr>
      </w:pPr>
      <w:r w:rsidRPr="0058616B">
        <w:rPr>
          <w:b/>
          <w:bCs/>
          <w:color w:val="auto"/>
        </w:rPr>
        <w:t xml:space="preserve">Физкультурно-оздоровительная деятельность </w:t>
      </w:r>
    </w:p>
    <w:p w:rsidR="0099045C" w:rsidRPr="0058616B" w:rsidRDefault="0099045C" w:rsidP="00AD3A61">
      <w:pPr>
        <w:pStyle w:val="Default"/>
        <w:suppressAutoHyphens/>
        <w:jc w:val="both"/>
        <w:rPr>
          <w:color w:val="auto"/>
        </w:rPr>
      </w:pPr>
      <w:r w:rsidRPr="0058616B">
        <w:rPr>
          <w:color w:val="auto"/>
        </w:rPr>
        <w:t xml:space="preserve">Оздоровительные системы физического воспитания. </w:t>
      </w:r>
    </w:p>
    <w:p w:rsidR="0099045C" w:rsidRPr="0058616B" w:rsidRDefault="0099045C" w:rsidP="00AD3A61">
      <w:pPr>
        <w:pStyle w:val="Default"/>
        <w:suppressAutoHyphens/>
        <w:jc w:val="both"/>
        <w:rPr>
          <w:color w:val="auto"/>
        </w:rPr>
      </w:pPr>
      <w:r w:rsidRPr="0058616B">
        <w:rPr>
          <w:color w:val="auto"/>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99045C" w:rsidRPr="0058616B" w:rsidRDefault="0099045C" w:rsidP="00AD3A61">
      <w:pPr>
        <w:pStyle w:val="Default"/>
        <w:suppressAutoHyphens/>
        <w:jc w:val="both"/>
        <w:rPr>
          <w:color w:val="auto"/>
        </w:rPr>
      </w:pPr>
      <w:r w:rsidRPr="0058616B">
        <w:rPr>
          <w:color w:val="auto"/>
        </w:rP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99045C" w:rsidRPr="0058616B" w:rsidRDefault="0099045C" w:rsidP="00AD3A61">
      <w:pPr>
        <w:pStyle w:val="Default"/>
        <w:suppressAutoHyphens/>
        <w:jc w:val="both"/>
        <w:rPr>
          <w:color w:val="auto"/>
        </w:rPr>
      </w:pPr>
      <w:r w:rsidRPr="0058616B">
        <w:rPr>
          <w:b/>
          <w:bCs/>
          <w:color w:val="auto"/>
        </w:rPr>
        <w:t xml:space="preserve">Физическое совершенствование </w:t>
      </w:r>
    </w:p>
    <w:p w:rsidR="0099045C" w:rsidRPr="0058616B" w:rsidRDefault="0099045C" w:rsidP="00AD3A61">
      <w:pPr>
        <w:pStyle w:val="Default"/>
        <w:suppressAutoHyphens/>
        <w:jc w:val="both"/>
        <w:rPr>
          <w:color w:val="auto"/>
        </w:rPr>
      </w:pPr>
      <w:r w:rsidRPr="0058616B">
        <w:rPr>
          <w:color w:val="auto"/>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8616B">
        <w:rPr>
          <w:i/>
          <w:iCs/>
          <w:color w:val="auto"/>
        </w:rPr>
        <w:t xml:space="preserve">техническая и тактическая подготовка в национальных видах спорта. </w:t>
      </w:r>
    </w:p>
    <w:p w:rsidR="0099045C" w:rsidRPr="0058616B" w:rsidRDefault="0099045C" w:rsidP="00AD3A61">
      <w:pPr>
        <w:pStyle w:val="Default"/>
        <w:suppressAutoHyphens/>
        <w:jc w:val="both"/>
        <w:rPr>
          <w:color w:val="auto"/>
        </w:rPr>
      </w:pPr>
      <w:r w:rsidRPr="0058616B">
        <w:rPr>
          <w:color w:val="auto"/>
        </w:rPr>
        <w:t>Спортивные единоборства: технико-тактические действия самообороны; приемы страховки и самостраховки</w:t>
      </w:r>
      <w:r w:rsidRPr="0058616B">
        <w:rPr>
          <w:i/>
          <w:iCs/>
          <w:color w:val="auto"/>
        </w:rPr>
        <w:t xml:space="preserve">. </w:t>
      </w:r>
    </w:p>
    <w:p w:rsidR="009732CF" w:rsidRPr="0058616B" w:rsidRDefault="0099045C" w:rsidP="00AD3A61">
      <w:pPr>
        <w:pStyle w:val="Default"/>
        <w:suppressAutoHyphens/>
        <w:jc w:val="both"/>
        <w:rPr>
          <w:rFonts w:ascii="Calibri" w:hAnsi="Calibri" w:cs="Calibri"/>
        </w:rPr>
      </w:pPr>
      <w:r w:rsidRPr="0058616B">
        <w:rPr>
          <w:color w:val="auto"/>
        </w:rPr>
        <w:t xml:space="preserve">Прикладная физическая подготовка: полосы препятствий; </w:t>
      </w:r>
      <w:r w:rsidRPr="0058616B">
        <w:rPr>
          <w:i/>
          <w:iCs/>
          <w:color w:val="auto"/>
        </w:rPr>
        <w:t>кросс по пересеченной местности с элементами спортивного ориентирования; прикладное плавание.</w:t>
      </w:r>
    </w:p>
    <w:p w:rsidR="009732CF" w:rsidRDefault="009732CF" w:rsidP="00AD3A61">
      <w:pPr>
        <w:pStyle w:val="Default"/>
        <w:suppressAutoHyphens/>
        <w:jc w:val="both"/>
        <w:rPr>
          <w:rFonts w:ascii="Calibri" w:hAnsi="Calibri" w:cs="Calibri"/>
        </w:rPr>
      </w:pPr>
    </w:p>
    <w:p w:rsidR="00F65269" w:rsidRDefault="00F65269" w:rsidP="00AD3A61">
      <w:pPr>
        <w:pStyle w:val="Default"/>
        <w:suppressAutoHyphens/>
        <w:jc w:val="both"/>
        <w:rPr>
          <w:rFonts w:ascii="Calibri" w:hAnsi="Calibri" w:cs="Calibri"/>
        </w:rPr>
      </w:pPr>
    </w:p>
    <w:p w:rsidR="00F65269" w:rsidRPr="0058616B" w:rsidRDefault="00F65269" w:rsidP="00AD3A61">
      <w:pPr>
        <w:pStyle w:val="Default"/>
        <w:suppressAutoHyphens/>
        <w:jc w:val="both"/>
        <w:rPr>
          <w:rFonts w:ascii="Calibri" w:hAnsi="Calibri" w:cs="Calibri"/>
        </w:rPr>
      </w:pPr>
    </w:p>
    <w:p w:rsidR="001B0AD7" w:rsidRPr="00F108EE" w:rsidRDefault="00430E4E" w:rsidP="00F108EE">
      <w:pPr>
        <w:pStyle w:val="13"/>
        <w:rPr>
          <w:sz w:val="24"/>
          <w:szCs w:val="24"/>
        </w:rPr>
      </w:pPr>
      <w:bookmarkStart w:id="93" w:name="_Toc524964335"/>
      <w:r w:rsidRPr="00F108EE">
        <w:rPr>
          <w:sz w:val="24"/>
          <w:szCs w:val="24"/>
        </w:rPr>
        <w:t>II.3. Программа воспитания и социализации обучающихся при получении среднего общего образования</w:t>
      </w:r>
      <w:bookmarkEnd w:id="93"/>
    </w:p>
    <w:p w:rsidR="001B0AD7" w:rsidRPr="0058616B" w:rsidRDefault="00430E4E" w:rsidP="00AD3A61">
      <w:pPr>
        <w:pStyle w:val="Default"/>
        <w:suppressAutoHyphens/>
        <w:ind w:firstLine="708"/>
        <w:jc w:val="both"/>
      </w:pPr>
      <w:r w:rsidRPr="0058616B">
        <w:t>Программа воспитания и социализации обуча</w:t>
      </w:r>
      <w:r w:rsidR="001B0AD7" w:rsidRPr="0058616B">
        <w:t>ющихся М</w:t>
      </w:r>
      <w:r w:rsidR="004A14BB">
        <w:t>К</w:t>
      </w:r>
      <w:r w:rsidR="001B0AD7" w:rsidRPr="0058616B">
        <w:t>ОУ «</w:t>
      </w:r>
      <w:r w:rsidR="004A14BB">
        <w:t>Медведицкая СШ</w:t>
      </w:r>
      <w:r w:rsidR="001B0AD7" w:rsidRPr="0058616B">
        <w:t>»</w:t>
      </w:r>
      <w:r w:rsidRPr="0058616B">
        <w:t xml:space="preserve">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1B0AD7" w:rsidRPr="0058616B" w:rsidRDefault="00430E4E" w:rsidP="00AD3A61">
      <w:pPr>
        <w:pStyle w:val="Default"/>
        <w:suppressAutoHyphens/>
        <w:ind w:firstLine="708"/>
        <w:jc w:val="both"/>
      </w:pPr>
      <w:r w:rsidRPr="0058616B">
        <w:t>Программа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1B0AD7" w:rsidRPr="0058616B" w:rsidRDefault="00430E4E" w:rsidP="00AD3A61">
      <w:pPr>
        <w:pStyle w:val="Default"/>
        <w:suppressAutoHyphens/>
        <w:ind w:firstLine="708"/>
        <w:jc w:val="both"/>
      </w:pPr>
      <w:r w:rsidRPr="0058616B">
        <w:t>Программа содержит: 1) цель и задачи духовно-нравственного развития, воспитания, социализации обучающихся; 2) основные направления и ценностные основы духовно-нравственного развития, воспитания и социализации; 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4) модель организации работы по духовно-нравственному развитию, воспитанию и социализации обучающихся; 5) описание форм и методов организации социально значимой деятельности обучающихся; 6) описание основных технологий взаимодействия и сотрудничества субъектов воспитательного процесса и социальных институтов; 7) описание методов и форм профессиональной ориентации в организации, осуществляющей образовательную деятельность; 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9) описание форм и методов повышения педагогической культуры родителей (законных представителей) обучающихся;</w:t>
      </w:r>
      <w:r w:rsidR="001B0AD7" w:rsidRPr="0058616B">
        <w:t xml:space="preserve"> 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B0AD7" w:rsidRPr="0058616B" w:rsidRDefault="001B0AD7" w:rsidP="00AD3A61">
      <w:pPr>
        <w:pStyle w:val="Default"/>
        <w:suppressAutoHyphens/>
        <w:ind w:firstLine="708"/>
        <w:jc w:val="both"/>
      </w:pPr>
      <w:r w:rsidRPr="0058616B">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1B0AD7" w:rsidRPr="0058616B" w:rsidRDefault="001B0AD7" w:rsidP="00AD3A61">
      <w:pPr>
        <w:pStyle w:val="Default"/>
        <w:suppressAutoHyphens/>
        <w:ind w:firstLine="708"/>
        <w:jc w:val="both"/>
      </w:pPr>
      <w:r w:rsidRPr="0058616B">
        <w:t xml:space="preserve"> 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2E6A71" w:rsidRDefault="002E6A71" w:rsidP="00AD3A61">
      <w:pPr>
        <w:pStyle w:val="Default"/>
        <w:suppressAutoHyphens/>
        <w:jc w:val="both"/>
        <w:rPr>
          <w:bCs/>
        </w:rPr>
      </w:pPr>
      <w:r w:rsidRPr="0058616B">
        <w:tab/>
        <w:t xml:space="preserve"> В основу программы воспитания положена </w:t>
      </w:r>
      <w:r w:rsidR="00CB2115" w:rsidRPr="0058616B">
        <w:rPr>
          <w:bCs/>
          <w:iCs/>
        </w:rPr>
        <w:t>Стратегия развития воспитания в РФ на период до 2025 года (утверждена распоряжением Правительства РФ от 29 мая 2015 года, № 996-р</w:t>
      </w:r>
      <w:r w:rsidRPr="0058616B">
        <w:rPr>
          <w:bCs/>
          <w:iCs/>
        </w:rPr>
        <w:t xml:space="preserve"> и </w:t>
      </w:r>
      <w:r w:rsidR="00CB2115" w:rsidRPr="0058616B">
        <w:rPr>
          <w:bCs/>
          <w:iCs/>
        </w:rPr>
        <w:t>Государственная программа «Патриотическое воспитание граждан РФ на период 2016-2020 годы»  (утверждена Постановлением Правительства РФ от 30.12.2015, № 1493)</w:t>
      </w:r>
      <w:r w:rsidRPr="0058616B">
        <w:rPr>
          <w:bCs/>
          <w:iCs/>
        </w:rPr>
        <w:t xml:space="preserve">.  Ориентиром для планирования системы воспитывающих мероприятий является </w:t>
      </w:r>
      <w:r w:rsidRPr="0058616B">
        <w:rPr>
          <w:bCs/>
        </w:rPr>
        <w:t xml:space="preserve"> «План мероприятий по реализации в Волгоградской области Стратегии развития воспитания в Российской Федерации на период до 2025 года» (приказ комитета образования и науки Волгоградской области от 29 декабря 2016 г. N 133).</w:t>
      </w:r>
    </w:p>
    <w:p w:rsidR="00E3754E" w:rsidRDefault="00E3754E" w:rsidP="00AD3A61">
      <w:pPr>
        <w:pStyle w:val="Default"/>
        <w:suppressAutoHyphens/>
        <w:jc w:val="both"/>
        <w:rPr>
          <w:bCs/>
        </w:rPr>
      </w:pPr>
    </w:p>
    <w:p w:rsidR="00E3754E" w:rsidRDefault="00E3754E" w:rsidP="00AD3A61">
      <w:pPr>
        <w:pStyle w:val="Default"/>
        <w:suppressAutoHyphens/>
        <w:jc w:val="both"/>
      </w:pPr>
    </w:p>
    <w:p w:rsidR="00F65269" w:rsidRPr="0058616B" w:rsidRDefault="00F65269" w:rsidP="00AD3A61">
      <w:pPr>
        <w:pStyle w:val="Default"/>
        <w:suppressAutoHyphens/>
        <w:jc w:val="both"/>
      </w:pPr>
    </w:p>
    <w:p w:rsidR="001B0AD7" w:rsidRPr="007D4822" w:rsidRDefault="001B0AD7" w:rsidP="007D4822">
      <w:pPr>
        <w:pStyle w:val="13"/>
        <w:rPr>
          <w:sz w:val="24"/>
          <w:szCs w:val="24"/>
        </w:rPr>
      </w:pPr>
      <w:bookmarkStart w:id="94" w:name="_Toc524964336"/>
      <w:r w:rsidRPr="007D4822">
        <w:rPr>
          <w:sz w:val="24"/>
          <w:szCs w:val="24"/>
        </w:rPr>
        <w:lastRenderedPageBreak/>
        <w:t>II.3.1.</w:t>
      </w:r>
      <w:r w:rsidR="00526908">
        <w:rPr>
          <w:sz w:val="24"/>
          <w:szCs w:val="24"/>
        </w:rPr>
        <w:tab/>
      </w:r>
      <w:r w:rsidRPr="007D4822">
        <w:rPr>
          <w:sz w:val="24"/>
          <w:szCs w:val="24"/>
        </w:rPr>
        <w:t>Цель и задачи духовно-нравственного развития, воспитания и социализации обучающихся.</w:t>
      </w:r>
      <w:bookmarkEnd w:id="94"/>
    </w:p>
    <w:p w:rsidR="001B0AD7" w:rsidRPr="0058616B" w:rsidRDefault="001B0AD7" w:rsidP="00AD3A61">
      <w:pPr>
        <w:pStyle w:val="Default"/>
        <w:suppressAutoHyphens/>
        <w:ind w:firstLine="708"/>
        <w:jc w:val="both"/>
      </w:pPr>
      <w:r w:rsidRPr="0058616B">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1B0AD7" w:rsidRPr="0058616B" w:rsidRDefault="001B0AD7" w:rsidP="00AD3A61">
      <w:pPr>
        <w:pStyle w:val="Default"/>
        <w:suppressAutoHyphens/>
        <w:ind w:firstLine="708"/>
        <w:jc w:val="both"/>
      </w:pPr>
      <w:r w:rsidRPr="0058616B">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526908" w:rsidRDefault="001B0AD7" w:rsidP="00AD3A61">
      <w:pPr>
        <w:pStyle w:val="Default"/>
        <w:suppressAutoHyphens/>
        <w:ind w:firstLine="708"/>
        <w:jc w:val="both"/>
      </w:pPr>
      <w:r w:rsidRPr="0058616B">
        <w:t xml:space="preserve">Задачи духовно-нравственного развития, воспитания и социализации обучающихся: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E3754E" w:rsidRDefault="00E3754E" w:rsidP="00AD3A61">
      <w:pPr>
        <w:pStyle w:val="Default"/>
        <w:suppressAutoHyphens/>
        <w:ind w:firstLine="708"/>
        <w:jc w:val="both"/>
      </w:pPr>
    </w:p>
    <w:p w:rsidR="00E3754E" w:rsidRDefault="00E3754E" w:rsidP="00AD3A61">
      <w:pPr>
        <w:pStyle w:val="Default"/>
        <w:suppressAutoHyphens/>
        <w:ind w:firstLine="708"/>
        <w:jc w:val="both"/>
      </w:pPr>
    </w:p>
    <w:p w:rsidR="00F65269" w:rsidRDefault="00F65269" w:rsidP="00AD3A61">
      <w:pPr>
        <w:pStyle w:val="Default"/>
        <w:suppressAutoHyphens/>
        <w:ind w:firstLine="708"/>
        <w:jc w:val="both"/>
      </w:pPr>
    </w:p>
    <w:p w:rsidR="00526908" w:rsidRPr="00526908" w:rsidRDefault="001B0AD7" w:rsidP="00526908">
      <w:pPr>
        <w:pStyle w:val="13"/>
        <w:rPr>
          <w:sz w:val="24"/>
          <w:szCs w:val="24"/>
        </w:rPr>
      </w:pPr>
      <w:bookmarkStart w:id="95" w:name="_Toc524964337"/>
      <w:r w:rsidRPr="00526908">
        <w:rPr>
          <w:sz w:val="24"/>
          <w:szCs w:val="24"/>
        </w:rPr>
        <w:t>II.3.2. Основные направления и ценностные основы духовно-нравственного развития, воспитания и социализации</w:t>
      </w:r>
      <w:bookmarkEnd w:id="95"/>
    </w:p>
    <w:p w:rsidR="001B0AD7" w:rsidRPr="0058616B" w:rsidRDefault="001B0AD7" w:rsidP="00AD3A61">
      <w:pPr>
        <w:pStyle w:val="Default"/>
        <w:suppressAutoHyphens/>
        <w:ind w:firstLine="708"/>
        <w:jc w:val="both"/>
      </w:pPr>
      <w:r w:rsidRPr="0058616B">
        <w:t>Основные направления духовно-нравственного развития, воспитания и социализации на уровне среднего общего образования реализуются в сферах: отношения обучающихся к России как к Родине (Отечеству) (включает подготовку к патриотическому служению); отношения обучающихся с окружающими людьми (включает подготовку к общению со сверстниками, старшими и младшими); отношения обучающихся к семье и родителям (включает подготовку личности к семейной жизни); отношения обучающихся к закону, государству и к гражданскому обществу (включает подготовку личности к общественной жизни);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отношения обучающихся к окружающему миру, к живой природе, художественной культуре (включает формирование у обучающихся научного мировоззрения); трудовых и социально-экономических отношений (включает подготовку личности к трудовой деятельности).</w:t>
      </w:r>
    </w:p>
    <w:p w:rsidR="001B0AD7" w:rsidRPr="0058616B" w:rsidRDefault="001B0AD7" w:rsidP="00AD3A61">
      <w:pPr>
        <w:pStyle w:val="Default"/>
        <w:suppressAutoHyphens/>
        <w:ind w:firstLine="708"/>
        <w:jc w:val="both"/>
      </w:pPr>
      <w:r w:rsidRPr="0058616B">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1B0AD7" w:rsidRPr="0058616B" w:rsidRDefault="001B0AD7" w:rsidP="00AD3A61">
      <w:pPr>
        <w:pStyle w:val="Default"/>
        <w:suppressAutoHyphens/>
        <w:ind w:firstLine="708"/>
        <w:jc w:val="both"/>
      </w:pPr>
      <w:r w:rsidRPr="0058616B">
        <w:t xml:space="preserve">Базовые национальные ценности российского общества определяются положениями Конституции Российской Федерации: «Российская Федерация — Россия есть демократическое федеративное правовое государство с республиканской формой правления» (Гл. I, ст. 1); «Человек,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«В Российской Федерации признаются и защищаются равным образом частная, государственная, муниципальная и иные формы собственности» (Гл. I, ст. 8); «В Российской Федерации признаются и гарантируются права и свободы человека и гражданина согласно общепризнанным принципам и нормам международного </w:t>
      </w:r>
      <w:r w:rsidRPr="0058616B">
        <w:lastRenderedPageBreak/>
        <w:t>права и в соответствии с настоящей Конституцией. Основные права и свободы человека неотчуждаемы и принадлежат каждому от 318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1B0AD7" w:rsidRPr="0058616B" w:rsidRDefault="001B0AD7" w:rsidP="00AD3A61">
      <w:pPr>
        <w:pStyle w:val="Default"/>
        <w:suppressAutoHyphens/>
        <w:ind w:firstLine="708"/>
        <w:jc w:val="both"/>
      </w:pPr>
      <w:r w:rsidRPr="0058616B">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В «Стратегии развития воспитания в Российской Федерации на период до 2025 года» определены приоритеты государственной политики в области воспитания: создание условий для воспитания здоровой, счастливой, свободной, ориентированной на труд личности;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поддержка единства и целостности, преемственности и непрерывности воспитания; поддержка общественных институтов, которые являются носителями духовных ценностей;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формирование внутренней позиции личности по отношению к окружающей социальной действительности; 319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9732CF" w:rsidRDefault="001B0AD7" w:rsidP="00AD3A61">
      <w:pPr>
        <w:pStyle w:val="Default"/>
        <w:suppressAutoHyphens/>
        <w:ind w:firstLine="708"/>
        <w:jc w:val="both"/>
      </w:pPr>
      <w:r w:rsidRPr="0058616B">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E3754E" w:rsidRDefault="00E3754E" w:rsidP="00AD3A61">
      <w:pPr>
        <w:pStyle w:val="Default"/>
        <w:suppressAutoHyphens/>
        <w:ind w:firstLine="708"/>
        <w:jc w:val="both"/>
      </w:pPr>
    </w:p>
    <w:p w:rsidR="00E3754E" w:rsidRDefault="00E3754E" w:rsidP="00AD3A61">
      <w:pPr>
        <w:pStyle w:val="Default"/>
        <w:suppressAutoHyphens/>
        <w:ind w:firstLine="708"/>
        <w:jc w:val="both"/>
        <w:rPr>
          <w:rFonts w:ascii="Calibri" w:hAnsi="Calibri" w:cs="Calibri"/>
        </w:rPr>
      </w:pPr>
    </w:p>
    <w:p w:rsidR="00F65269" w:rsidRPr="0058616B" w:rsidRDefault="00F65269" w:rsidP="00AD3A61">
      <w:pPr>
        <w:pStyle w:val="Default"/>
        <w:suppressAutoHyphens/>
        <w:ind w:firstLine="708"/>
        <w:jc w:val="both"/>
        <w:rPr>
          <w:rFonts w:ascii="Calibri" w:hAnsi="Calibri" w:cs="Calibri"/>
        </w:rPr>
      </w:pPr>
    </w:p>
    <w:p w:rsidR="001B0AD7" w:rsidRPr="004900E8" w:rsidRDefault="001B0AD7" w:rsidP="004900E8">
      <w:pPr>
        <w:pStyle w:val="13"/>
        <w:rPr>
          <w:sz w:val="24"/>
          <w:szCs w:val="24"/>
        </w:rPr>
      </w:pPr>
      <w:bookmarkStart w:id="96" w:name="_Toc524964338"/>
      <w:r w:rsidRPr="004900E8">
        <w:rPr>
          <w:sz w:val="24"/>
          <w:szCs w:val="24"/>
        </w:rPr>
        <w:lastRenderedPageBreak/>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6"/>
    </w:p>
    <w:p w:rsidR="001B0AD7" w:rsidRPr="0058616B" w:rsidRDefault="001B0AD7" w:rsidP="00AD3A61">
      <w:pPr>
        <w:pStyle w:val="Default"/>
        <w:suppressAutoHyphens/>
        <w:ind w:firstLine="708"/>
        <w:jc w:val="both"/>
      </w:pPr>
      <w:r w:rsidRPr="0058616B">
        <w:t xml:space="preserve">Воспитание, социализация и духовно-нравственное развитие </w:t>
      </w:r>
      <w:r w:rsidRPr="0058616B">
        <w:rPr>
          <w:b/>
        </w:rPr>
        <w:t xml:space="preserve">в сфере отношения обучающихся к России как к Родине </w:t>
      </w:r>
      <w:r w:rsidRPr="0058616B">
        <w:t>(Отечеству)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1B0AD7" w:rsidRPr="0058616B" w:rsidRDefault="001B0AD7" w:rsidP="00AD3A61">
      <w:pPr>
        <w:pStyle w:val="Default"/>
        <w:suppressAutoHyphens/>
        <w:ind w:firstLine="708"/>
        <w:jc w:val="both"/>
      </w:pPr>
      <w:r w:rsidRPr="0058616B">
        <w:t xml:space="preserve">Для воспитания обучающихся </w:t>
      </w:r>
      <w:r w:rsidRPr="0058616B">
        <w:rPr>
          <w:b/>
        </w:rPr>
        <w:t>в сфере отношения к России как к Родине</w:t>
      </w:r>
      <w:r w:rsidRPr="0058616B">
        <w:t xml:space="preserve"> (Отечеству) используются: туристско-краеведческая, художественно-эстетическая, спортивная, познавательная и другие виды деятельности;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1B0AD7" w:rsidRPr="0058616B" w:rsidRDefault="001B0AD7" w:rsidP="00AD3A61">
      <w:pPr>
        <w:pStyle w:val="Default"/>
        <w:suppressAutoHyphens/>
        <w:ind w:firstLine="708"/>
        <w:jc w:val="both"/>
      </w:pPr>
      <w:r w:rsidRPr="0058616B">
        <w:t xml:space="preserve">Воспитание обучающихся </w:t>
      </w:r>
      <w:r w:rsidRPr="0058616B">
        <w:rPr>
          <w:b/>
        </w:rPr>
        <w:t>в сфере отношения к России как к Родине (Отечеству</w:t>
      </w:r>
      <w:r w:rsidRPr="0058616B">
        <w:t>) включает: воспитание уважения к культуре, языкам, традициям и обычаям народов, проживающих в Российской Федерации; взаимодействие с библиотеками, приобщение к сокровищнице мировой и отечественной культуры, в том числе с использованием информационных технологий; обеспечение доступности музейной и театральной культуры для детей, развитие музейной и театральной педагогики.</w:t>
      </w:r>
    </w:p>
    <w:p w:rsidR="001B0AD7" w:rsidRPr="0058616B" w:rsidRDefault="001B0AD7" w:rsidP="00AD3A61">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отношений с окружающими людьми</w:t>
      </w:r>
      <w:r w:rsidRPr="0058616B">
        <w:t xml:space="preserve"> предполагают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способностей к сопереживанию и формированию позитивного отношения к людям, в том числе к лицам с ограниченными возможностями здоровья и инвалидам;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развитие культуры межнационального общения; развитие в детской среде ответственности, принципов коллективизма и социальной солидарности. </w:t>
      </w:r>
    </w:p>
    <w:p w:rsidR="001B0AD7" w:rsidRPr="0058616B" w:rsidRDefault="001B0AD7" w:rsidP="00AD3A61">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семейных отношений</w:t>
      </w:r>
      <w:r w:rsidRPr="0058616B">
        <w:t xml:space="preserve"> предполагают формирование у обучающихся: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ответственного отношения к созданию и сохранению семьи на основе осознанного принятия ценностей семейной жизни.</w:t>
      </w:r>
    </w:p>
    <w:p w:rsidR="001B0AD7" w:rsidRPr="0058616B" w:rsidRDefault="001B0AD7" w:rsidP="00AD3A61">
      <w:pPr>
        <w:pStyle w:val="Default"/>
        <w:suppressAutoHyphens/>
        <w:ind w:firstLine="708"/>
        <w:jc w:val="both"/>
      </w:pPr>
      <w:r w:rsidRPr="0058616B">
        <w:t xml:space="preserve">Для воспитания, социализации и духовно-нравственного развития </w:t>
      </w:r>
      <w:r w:rsidRPr="0058616B">
        <w:rPr>
          <w:b/>
        </w:rPr>
        <w:t>в сфере отношений с окружающими людьми и в семье</w:t>
      </w:r>
      <w:r w:rsidRPr="0058616B">
        <w:t xml:space="preserve"> используются: добровольческая, коммуникативная, </w:t>
      </w:r>
      <w:r w:rsidRPr="0058616B">
        <w:lastRenderedPageBreak/>
        <w:t>познавательная, игровая, рефлексивно-оценочная, художественно-эстетическая и другие виды деятельности;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сотрудничество с традиционными религиозными общинами.</w:t>
      </w:r>
    </w:p>
    <w:p w:rsidR="001B0AD7" w:rsidRPr="0058616B" w:rsidRDefault="001B0AD7" w:rsidP="00AD3A61">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отношения к закону, государству и гражданскому обществу</w:t>
      </w:r>
      <w:r w:rsidRPr="0058616B">
        <w:t xml:space="preserve"> предусматривают: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1B0AD7" w:rsidRPr="0058616B" w:rsidRDefault="001B0AD7" w:rsidP="00AD3A61">
      <w:pPr>
        <w:pStyle w:val="Default"/>
        <w:suppressAutoHyphens/>
        <w:ind w:firstLine="708"/>
        <w:jc w:val="both"/>
      </w:pPr>
      <w:r w:rsidRPr="0058616B">
        <w:t xml:space="preserve"> Воспитание, социализация и духовно-нравственное развитие в данной области осуществляются: в рамках общественной (участие в самоуправлении), проектной, добровольческой, игровой, коммуникативной и других видов деятельности; в следующих формах занятий: деловые игры, имитационные модели, социальные тренажеры;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E341BA" w:rsidRPr="0058616B" w:rsidRDefault="001B0AD7" w:rsidP="00AD3A61">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отношения обучающихся к себе, своему здоровью, познанию себя, обеспечение самоопределения, самосовершенствования</w:t>
      </w:r>
      <w:r w:rsidRPr="0058616B">
        <w:t xml:space="preserve"> предполагают: воспитание здоровой, счастливой, свободной личности, формирование способности ставить цели и строить жизненные планы;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самостоятельной, творческой и ответственной деятельности;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E341BA" w:rsidRPr="0058616B" w:rsidRDefault="001B0AD7" w:rsidP="00AD3A61">
      <w:pPr>
        <w:pStyle w:val="Default"/>
        <w:suppressAutoHyphens/>
        <w:ind w:firstLine="708"/>
        <w:jc w:val="both"/>
      </w:pPr>
      <w:r w:rsidRPr="0058616B">
        <w:t xml:space="preserve">Для осуществления воспитания, социализации и духовно-нравственного развития в </w:t>
      </w:r>
      <w:r w:rsidRPr="0058616B">
        <w:rPr>
          <w:b/>
        </w:rPr>
        <w:t>сфере отношения обучающихся к себе, своему здоровью, познанию себя, для обеспечения самоопределения, самосовершенствования</w:t>
      </w:r>
      <w:r w:rsidRPr="0058616B">
        <w:t xml:space="preserve"> используются: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массовые общественно-спортивные мероприятия и привлечение к участию в них детей; потенциал учебных </w:t>
      </w:r>
      <w:r w:rsidRPr="0058616B">
        <w:lastRenderedPageBreak/>
        <w:t xml:space="preserve">предметов предметных областей «Русский язык и литература», «Общественные науки», «Физическая культура, </w:t>
      </w:r>
      <w:r w:rsidR="00E341BA" w:rsidRPr="0058616B">
        <w:t>О</w:t>
      </w:r>
      <w:r w:rsidRPr="0058616B">
        <w:t>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E341BA" w:rsidRPr="0058616B" w:rsidRDefault="001B0AD7" w:rsidP="00AD3A61">
      <w:pPr>
        <w:pStyle w:val="Default"/>
        <w:suppressAutoHyphens/>
        <w:ind w:firstLine="708"/>
        <w:jc w:val="both"/>
      </w:pPr>
      <w:r w:rsidRPr="0058616B">
        <w:t xml:space="preserve"> Воспитание, социализация и духовно-нравственное развитие </w:t>
      </w:r>
      <w:r w:rsidRPr="0058616B">
        <w:rPr>
          <w:b/>
        </w:rPr>
        <w:t>в сфере отношения к окружающему миру, к живой природе, художественной культуре</w:t>
      </w:r>
      <w:r w:rsidRPr="0058616B">
        <w:t xml:space="preserve"> предусматривают: формирование мировоззрения, соответствующего современному уровню развития науки;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воспитание эстетического отношения к миру, включая эстетику быта, научного и технического творчества, спорта, общественных отношений.</w:t>
      </w:r>
    </w:p>
    <w:p w:rsidR="009732CF" w:rsidRPr="0058616B" w:rsidRDefault="001B0AD7" w:rsidP="00AD3A61">
      <w:pPr>
        <w:pStyle w:val="Default"/>
        <w:suppressAutoHyphens/>
        <w:ind w:firstLine="708"/>
        <w:jc w:val="both"/>
        <w:rPr>
          <w:rFonts w:ascii="Calibri" w:hAnsi="Calibri" w:cs="Calibri"/>
        </w:rPr>
      </w:pPr>
      <w:r w:rsidRPr="0058616B">
        <w:t xml:space="preserve"> Для реализации задач воспитания, социализации и духовно-нравственного развития </w:t>
      </w:r>
      <w:r w:rsidRPr="0058616B">
        <w:rPr>
          <w:b/>
        </w:rPr>
        <w:t>в сфере отношения к окружающему миру, живой природе, художественной культуре используются:</w:t>
      </w:r>
      <w:r w:rsidRPr="0058616B">
        <w:t xml:space="preserve"> художественно-эстетическая (в том числе продуктивная), научно-исследовательская, проектная, природоохранная, коммуникативная и другие виды деятельности; экскурсии в музеи, на выставки, экологические акции, другие формы занятий;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 Воспитание, социализация и духовно-нравственное развитие в сфере трудовых и социально-экономических отношений предполагают: 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воспитание у детей уважения к труду и людям труда, трудовым достижениям;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9732CF" w:rsidRDefault="00E341BA" w:rsidP="00AD3A61">
      <w:pPr>
        <w:pStyle w:val="Default"/>
        <w:suppressAutoHyphens/>
        <w:jc w:val="both"/>
      </w:pPr>
      <w:r w:rsidRPr="0058616B">
        <w:rPr>
          <w:rFonts w:ascii="Calibri" w:hAnsi="Calibri" w:cs="Calibri"/>
        </w:rPr>
        <w:tab/>
      </w:r>
      <w:r w:rsidRPr="0058616B">
        <w:t xml:space="preserve">Для воспитания, социализации и духовно-нравственного развития </w:t>
      </w:r>
      <w:r w:rsidRPr="0058616B">
        <w:rPr>
          <w:b/>
        </w:rPr>
        <w:t>в сфере трудовых и социально-экономических отношений</w:t>
      </w:r>
      <w:r w:rsidRPr="0058616B">
        <w:t xml:space="preserve"> используются: познавательная, игровая, предметно-практическая, коммуникативная и другие виды деятельности;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F65269" w:rsidRDefault="00F65269" w:rsidP="00AD3A61">
      <w:pPr>
        <w:pStyle w:val="Default"/>
        <w:suppressAutoHyphens/>
        <w:jc w:val="both"/>
      </w:pPr>
    </w:p>
    <w:p w:rsidR="00F65269" w:rsidRDefault="00F65269" w:rsidP="00AD3A61">
      <w:pPr>
        <w:pStyle w:val="Default"/>
        <w:suppressAutoHyphens/>
        <w:jc w:val="both"/>
      </w:pPr>
    </w:p>
    <w:p w:rsidR="00F65269" w:rsidRPr="0058616B" w:rsidRDefault="00F65269" w:rsidP="00AD3A61">
      <w:pPr>
        <w:pStyle w:val="Default"/>
        <w:suppressAutoHyphens/>
        <w:jc w:val="both"/>
        <w:rPr>
          <w:rFonts w:ascii="Calibri" w:hAnsi="Calibri" w:cs="Calibri"/>
        </w:rPr>
      </w:pPr>
    </w:p>
    <w:p w:rsidR="00E341BA" w:rsidRPr="00E3754E" w:rsidRDefault="00E341BA" w:rsidP="00E3754E">
      <w:pPr>
        <w:pStyle w:val="13"/>
        <w:rPr>
          <w:sz w:val="24"/>
          <w:szCs w:val="24"/>
        </w:rPr>
      </w:pPr>
      <w:bookmarkStart w:id="97" w:name="_Toc524964339"/>
      <w:r w:rsidRPr="00E3754E">
        <w:rPr>
          <w:sz w:val="24"/>
          <w:szCs w:val="24"/>
        </w:rPr>
        <w:t>II.3.4. Модель организации работы по духовно-нравственному развитию, воспитанию и социализации обучающихся.</w:t>
      </w:r>
      <w:bookmarkEnd w:id="97"/>
    </w:p>
    <w:p w:rsidR="00E341BA" w:rsidRPr="0058616B" w:rsidRDefault="00E341BA" w:rsidP="00AD3A61">
      <w:pPr>
        <w:pStyle w:val="Default"/>
        <w:suppressAutoHyphens/>
        <w:ind w:firstLine="708"/>
        <w:jc w:val="both"/>
      </w:pPr>
      <w:r w:rsidRPr="0058616B">
        <w:t xml:space="preserve"> Соответствующая деятельность  </w:t>
      </w:r>
      <w:r w:rsidR="004A14BB" w:rsidRPr="0058616B">
        <w:t>М</w:t>
      </w:r>
      <w:r w:rsidR="004A14BB">
        <w:t>К</w:t>
      </w:r>
      <w:r w:rsidR="004A14BB" w:rsidRPr="0058616B">
        <w:t>ОУ «</w:t>
      </w:r>
      <w:r w:rsidR="004A14BB">
        <w:t>Медведицкая СШ</w:t>
      </w:r>
      <w:r w:rsidR="004A14BB" w:rsidRPr="0058616B">
        <w:t xml:space="preserve">» </w:t>
      </w:r>
      <w:r w:rsidR="004A14BB">
        <w:t xml:space="preserve"> </w:t>
      </w:r>
      <w:r w:rsidRPr="0058616B">
        <w:t xml:space="preserve"> представлена в виде организационной модели духовно-нравственного развития, воспитания и социализации обучающихся и осуществляется: на основе базовых национальных ценностей российского общества; при формировании уклада жизни </w:t>
      </w:r>
      <w:r w:rsidR="004A14BB">
        <w:t>школы</w:t>
      </w:r>
      <w:r w:rsidRPr="0058616B">
        <w:t>, осуществляющей образовательную деятельность; в процессе урочной и внеурочной деятельности; в рамках сетевой формы реализации образовательных программ, образовательных технологий, с учетом историко-культурной и этнической специфики</w:t>
      </w:r>
      <w:r w:rsidR="004A14BB">
        <w:t xml:space="preserve"> села, района,</w:t>
      </w:r>
      <w:r w:rsidRPr="0058616B">
        <w:t xml:space="preserve"> </w:t>
      </w:r>
      <w:r w:rsidR="004A14BB">
        <w:t>области</w:t>
      </w:r>
      <w:r w:rsidRPr="0058616B">
        <w:t xml:space="preserve">, потребностей всех участников образовательных отношений (обучающихся и их родителей (законных представителей) и т. д.), с созданием специальных условий для различных </w:t>
      </w:r>
      <w:r w:rsidRPr="0058616B">
        <w:lastRenderedPageBreak/>
        <w:t>категорий обучающихся (в том числе детей с ограниченными возможностями здоровья и детей-инвалидов, а также одаренных детей).</w:t>
      </w:r>
    </w:p>
    <w:p w:rsidR="009732CF" w:rsidRDefault="00E341BA" w:rsidP="00AD3A61">
      <w:pPr>
        <w:pStyle w:val="Default"/>
        <w:suppressAutoHyphens/>
        <w:ind w:firstLine="708"/>
        <w:jc w:val="both"/>
      </w:pPr>
      <w:r w:rsidRPr="0058616B">
        <w:t xml:space="preserve"> Определяющим способом деятельности по духовно-нравственному развитию, воспитанию и социализации является формирование уклада школьной жизни: обеспечивающего создание социальной среды развития обучающихся; включающего урочную и внеурочную деятельность (общественно значимую работу,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Волгограда, потребности обучающихся и их родителей (законных представителей). 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rsidR="004A14BB">
        <w:t>школы</w:t>
      </w:r>
      <w:r w:rsidRPr="0058616B">
        <w:t>, элементов коллективной жизнедеятельности, обеспечивающих реализацию ценностей и целей.</w:t>
      </w:r>
    </w:p>
    <w:p w:rsidR="00F65269" w:rsidRDefault="00F65269" w:rsidP="00AD3A61">
      <w:pPr>
        <w:pStyle w:val="Default"/>
        <w:suppressAutoHyphens/>
        <w:ind w:firstLine="708"/>
        <w:jc w:val="both"/>
      </w:pPr>
    </w:p>
    <w:p w:rsidR="00F65269" w:rsidRDefault="00F65269" w:rsidP="00AD3A61">
      <w:pPr>
        <w:pStyle w:val="Default"/>
        <w:suppressAutoHyphens/>
        <w:ind w:firstLine="708"/>
        <w:jc w:val="both"/>
      </w:pPr>
    </w:p>
    <w:p w:rsidR="00F65269" w:rsidRPr="0058616B" w:rsidRDefault="00F65269" w:rsidP="00AD3A61">
      <w:pPr>
        <w:pStyle w:val="Default"/>
        <w:suppressAutoHyphens/>
        <w:ind w:firstLine="708"/>
        <w:jc w:val="both"/>
        <w:rPr>
          <w:rFonts w:ascii="Calibri" w:hAnsi="Calibri" w:cs="Calibri"/>
        </w:rPr>
      </w:pPr>
    </w:p>
    <w:p w:rsidR="00E341BA" w:rsidRPr="003D42C0" w:rsidRDefault="00E341BA" w:rsidP="003D42C0">
      <w:pPr>
        <w:pStyle w:val="13"/>
        <w:rPr>
          <w:sz w:val="24"/>
          <w:szCs w:val="24"/>
        </w:rPr>
      </w:pPr>
      <w:bookmarkStart w:id="98" w:name="_Toc524964340"/>
      <w:r w:rsidRPr="003D42C0">
        <w:rPr>
          <w:sz w:val="24"/>
          <w:szCs w:val="24"/>
        </w:rPr>
        <w:t>II.3.5. Описание форм и методов организации социально значимой деятельности обучающихся.</w:t>
      </w:r>
      <w:bookmarkEnd w:id="98"/>
    </w:p>
    <w:p w:rsidR="00E341BA" w:rsidRPr="0058616B" w:rsidRDefault="00E341BA" w:rsidP="00AD3A61">
      <w:pPr>
        <w:pStyle w:val="Default"/>
        <w:suppressAutoHyphens/>
        <w:ind w:firstLine="708"/>
        <w:jc w:val="both"/>
      </w:pPr>
      <w:r w:rsidRPr="0058616B">
        <w:t xml:space="preserve"> Организация социально значимой деятельности обучающихся осуществляется в гимназии в рамках их участия: в общественных объединениях, где происходит содействие реализации и развитию лидерского и творческого потенциала старших гимназистов; ученическом самоуправлении и управлении образовательной деятельностью; социально значимых познавательных, творческих, культурных, краеведческих, спортивных и благотворительных проектах, в волонтерском движении. </w:t>
      </w:r>
    </w:p>
    <w:p w:rsidR="00F6442D" w:rsidRPr="0058616B" w:rsidRDefault="00E341BA" w:rsidP="00AD3A61">
      <w:pPr>
        <w:pStyle w:val="Default"/>
        <w:suppressAutoHyphens/>
        <w:ind w:firstLine="708"/>
        <w:jc w:val="both"/>
      </w:pPr>
      <w:r w:rsidRPr="0058616B">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w:t>
      </w:r>
      <w:r w:rsidR="004A14BB">
        <w:t xml:space="preserve"> </w:t>
      </w:r>
      <w:r w:rsidR="00F6442D" w:rsidRPr="0058616B">
        <w:t xml:space="preserve"> </w:t>
      </w:r>
      <w:r w:rsidRPr="0058616B">
        <w:t xml:space="preserve">путем разработки и реализации </w:t>
      </w:r>
      <w:r w:rsidR="00F6442D" w:rsidRPr="0058616B">
        <w:t xml:space="preserve">ими </w:t>
      </w:r>
      <w:r w:rsidRPr="0058616B">
        <w:t xml:space="preserve">социальных проектов и программ. Разработка социальных проектов и программ включает следующие формы и методы организации социально значимой деятельности: определение обучающимися своей позиции в </w:t>
      </w:r>
      <w:r w:rsidR="00F6442D" w:rsidRPr="0058616B">
        <w:t>гимназии, районе, городе</w:t>
      </w:r>
      <w:r w:rsidRPr="0058616B">
        <w:t>; определение значимых лиц – источников информации и общественных экспертов (педагогических работников</w:t>
      </w:r>
      <w:r w:rsidR="00F6442D" w:rsidRPr="0058616B">
        <w:t xml:space="preserve"> гимназии</w:t>
      </w:r>
      <w:r w:rsidRPr="0058616B">
        <w:t>, родителей, представителей различных организаций и общественности и др.); разработку форм и организационную подготовку непосредственных и виртуальных интервью и консультаций;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r w:rsidR="00F6442D" w:rsidRPr="0058616B">
        <w:t xml:space="preserve">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разработку, публичную общественную экспертизу социальных проектов;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F6442D" w:rsidRDefault="00F6442D" w:rsidP="00AD3A61">
      <w:pPr>
        <w:pStyle w:val="Default"/>
        <w:suppressAutoHyphens/>
        <w:ind w:firstLine="708"/>
        <w:jc w:val="both"/>
      </w:pPr>
      <w:r w:rsidRPr="0058616B">
        <w:rPr>
          <w:b/>
        </w:rPr>
        <w:t>Формами организации социально значимой деятельности</w:t>
      </w:r>
      <w:r w:rsidRPr="0058616B">
        <w:t xml:space="preserve"> обучающихся являются: деятельность в органах ученического самоуправления, в Совете </w:t>
      </w:r>
      <w:r w:rsidR="004A14BB">
        <w:t>школы</w:t>
      </w:r>
      <w:r w:rsidRPr="0058616B">
        <w:t>; деятельность в проектной команде (по социальному и культурному проектированию) на уровне образовательной организации; подготовка и проведение социальных опросов по различным темам и для различных аудиторий по заказу организаций и отдельных лиц; сотрудничество со школьными и территориальными СМИ; участие в подготовке и проведении внеурочных мероприятий (тематических вечеров, диспутов, предметных недель, выставок и пр.); участие в работе клубов по интересам; участие в социальных акциях (школьных и внешкольных), в рейдах, трудовых десантах, экспедициях, походах в образовательной организации и за ее пределами; организация и участие в благотворительных программах и акциях на различном уровне, участие в волонтерском движении; участие в шефской деятельности над воспитанниками дошкольных образовательных организаций; участие в проектах образовательных и общественных организаций.</w:t>
      </w:r>
    </w:p>
    <w:p w:rsidR="004562C4" w:rsidRDefault="004562C4" w:rsidP="00AD3A61">
      <w:pPr>
        <w:pStyle w:val="Default"/>
        <w:suppressAutoHyphens/>
        <w:ind w:firstLine="708"/>
        <w:jc w:val="both"/>
      </w:pPr>
    </w:p>
    <w:p w:rsidR="004562C4" w:rsidRDefault="004562C4" w:rsidP="00AD3A61">
      <w:pPr>
        <w:pStyle w:val="Default"/>
        <w:suppressAutoHyphens/>
        <w:ind w:firstLine="708"/>
        <w:jc w:val="both"/>
      </w:pPr>
    </w:p>
    <w:p w:rsidR="00F65269" w:rsidRPr="0058616B" w:rsidRDefault="00F65269" w:rsidP="00AD3A61">
      <w:pPr>
        <w:pStyle w:val="Default"/>
        <w:suppressAutoHyphens/>
        <w:ind w:firstLine="708"/>
        <w:jc w:val="both"/>
      </w:pPr>
    </w:p>
    <w:p w:rsidR="00F6442D" w:rsidRPr="003D42C0" w:rsidRDefault="00F6442D" w:rsidP="003D42C0">
      <w:pPr>
        <w:pStyle w:val="13"/>
        <w:rPr>
          <w:sz w:val="24"/>
          <w:szCs w:val="24"/>
        </w:rPr>
      </w:pPr>
      <w:bookmarkStart w:id="99" w:name="_Toc524964341"/>
      <w:r w:rsidRPr="003D42C0">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99"/>
    </w:p>
    <w:p w:rsidR="00F6442D" w:rsidRPr="0058616B" w:rsidRDefault="00F6442D" w:rsidP="00AD3A61">
      <w:pPr>
        <w:pStyle w:val="Default"/>
        <w:suppressAutoHyphens/>
        <w:ind w:firstLine="708"/>
        <w:jc w:val="both"/>
      </w:pPr>
      <w:r w:rsidRPr="0058616B">
        <w:t xml:space="preserve"> 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w:t>
      </w:r>
    </w:p>
    <w:p w:rsidR="00F6442D" w:rsidRDefault="00F6442D" w:rsidP="00AD3A61">
      <w:pPr>
        <w:pStyle w:val="Default"/>
        <w:suppressAutoHyphens/>
        <w:ind w:firstLine="708"/>
        <w:jc w:val="both"/>
      </w:pPr>
      <w:r w:rsidRPr="0058616B">
        <w:t xml:space="preserve">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w:t>
      </w:r>
      <w:r w:rsidR="004A14BB">
        <w:t>школы</w:t>
      </w:r>
      <w:r w:rsidRPr="0058616B">
        <w:t xml:space="preserve"> и семьей обучающегося.</w:t>
      </w:r>
    </w:p>
    <w:p w:rsidR="004562C4" w:rsidRDefault="004562C4" w:rsidP="00AD3A61">
      <w:pPr>
        <w:pStyle w:val="Default"/>
        <w:suppressAutoHyphens/>
        <w:ind w:firstLine="708"/>
        <w:jc w:val="both"/>
      </w:pPr>
    </w:p>
    <w:p w:rsidR="004562C4" w:rsidRDefault="004562C4" w:rsidP="00AD3A61">
      <w:pPr>
        <w:pStyle w:val="Default"/>
        <w:suppressAutoHyphens/>
        <w:ind w:firstLine="708"/>
        <w:jc w:val="both"/>
      </w:pPr>
    </w:p>
    <w:p w:rsidR="00F65269" w:rsidRPr="0058616B" w:rsidRDefault="00F65269" w:rsidP="00AD3A61">
      <w:pPr>
        <w:pStyle w:val="Default"/>
        <w:suppressAutoHyphens/>
        <w:ind w:firstLine="708"/>
        <w:jc w:val="both"/>
      </w:pPr>
    </w:p>
    <w:p w:rsidR="00F6442D" w:rsidRPr="000A0ACA" w:rsidRDefault="00F6442D" w:rsidP="000A0ACA">
      <w:pPr>
        <w:pStyle w:val="13"/>
        <w:rPr>
          <w:sz w:val="24"/>
          <w:szCs w:val="24"/>
        </w:rPr>
      </w:pPr>
      <w:bookmarkStart w:id="100" w:name="_Toc524964342"/>
      <w:r w:rsidRPr="000A0ACA">
        <w:rPr>
          <w:sz w:val="24"/>
          <w:szCs w:val="24"/>
        </w:rPr>
        <w:t xml:space="preserve">II.3.7. Описание методов и форм профессиональной ориентации в </w:t>
      </w:r>
      <w:r w:rsidR="004A14BB" w:rsidRPr="0058616B">
        <w:t>М</w:t>
      </w:r>
      <w:r w:rsidR="004A14BB">
        <w:t>К</w:t>
      </w:r>
      <w:r w:rsidR="004A14BB" w:rsidRPr="0058616B">
        <w:t>ОУ «</w:t>
      </w:r>
      <w:r w:rsidR="004A14BB">
        <w:t>Медведицкая СШ</w:t>
      </w:r>
      <w:r w:rsidR="004A14BB" w:rsidRPr="0058616B">
        <w:t>»</w:t>
      </w:r>
      <w:r w:rsidRPr="000A0ACA">
        <w:rPr>
          <w:sz w:val="24"/>
          <w:szCs w:val="24"/>
        </w:rPr>
        <w:t>»</w:t>
      </w:r>
      <w:bookmarkEnd w:id="100"/>
    </w:p>
    <w:p w:rsidR="00F6442D" w:rsidRPr="0058616B" w:rsidRDefault="00F6442D" w:rsidP="00AD3A61">
      <w:pPr>
        <w:pStyle w:val="Default"/>
        <w:suppressAutoHyphens/>
        <w:ind w:firstLine="708"/>
        <w:jc w:val="both"/>
      </w:pPr>
      <w:r w:rsidRPr="0058616B">
        <w:t xml:space="preserve"> Методами профессиональной ориентации обучающихся в </w:t>
      </w:r>
      <w:r w:rsidR="004A14BB">
        <w:t>школе</w:t>
      </w:r>
      <w:r w:rsidRPr="0058616B">
        <w:t>, осуществляющей образовательную деятельность, являются следующие.</w:t>
      </w:r>
    </w:p>
    <w:p w:rsidR="004C5EC7" w:rsidRPr="0058616B" w:rsidRDefault="00F6442D" w:rsidP="00AD3A61">
      <w:pPr>
        <w:pStyle w:val="Default"/>
        <w:suppressAutoHyphens/>
        <w:ind w:firstLine="708"/>
        <w:jc w:val="both"/>
      </w:pPr>
      <w:r w:rsidRPr="0058616B">
        <w:t xml:space="preserve"> 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Метод исследования обучающимся профессионально-трудовой области и себя как потенциального участника этих отношений (активное познание). Метод предъявления обучающемуся сведений о профессиях, специфике труда и т.д. (реактивное познание).</w:t>
      </w:r>
    </w:p>
    <w:p w:rsidR="004C5EC7" w:rsidRPr="0058616B" w:rsidRDefault="00F6442D" w:rsidP="00AD3A61">
      <w:pPr>
        <w:pStyle w:val="Default"/>
        <w:suppressAutoHyphens/>
        <w:ind w:firstLine="708"/>
        <w:jc w:val="both"/>
      </w:pPr>
      <w:r w:rsidRPr="0058616B">
        <w:t xml:space="preserve">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w:t>
      </w:r>
      <w:r w:rsidRPr="0058616B">
        <w:lastRenderedPageBreak/>
        <w:t>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Метод публичной демонстрации самим обучающимся своих профессиональных планов, предпочтений либо способностей в той или иной сфере.</w:t>
      </w:r>
    </w:p>
    <w:p w:rsidR="007B3D0D" w:rsidRPr="0058616B" w:rsidRDefault="00663257" w:rsidP="00AD3A61">
      <w:pPr>
        <w:pStyle w:val="Default"/>
        <w:suppressAutoHyphens/>
        <w:ind w:firstLine="708"/>
        <w:jc w:val="both"/>
      </w:pPr>
      <w:r>
        <w:t xml:space="preserve"> </w:t>
      </w:r>
    </w:p>
    <w:p w:rsidR="009732CF" w:rsidRPr="0058616B" w:rsidRDefault="00F6442D" w:rsidP="00AD3A61">
      <w:pPr>
        <w:pStyle w:val="Default"/>
        <w:suppressAutoHyphens/>
        <w:ind w:firstLine="708"/>
        <w:jc w:val="both"/>
        <w:rPr>
          <w:rFonts w:ascii="Calibri" w:hAnsi="Calibri" w:cs="Calibri"/>
        </w:rPr>
      </w:pPr>
      <w:r w:rsidRPr="0058616B">
        <w:rPr>
          <w:b/>
        </w:rPr>
        <w:t>Предметная неделя</w:t>
      </w:r>
      <w:r w:rsidRPr="0058616B">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9732CF" w:rsidRDefault="007B3D0D" w:rsidP="00AD3A61">
      <w:pPr>
        <w:pStyle w:val="Default"/>
        <w:suppressAutoHyphens/>
        <w:jc w:val="both"/>
      </w:pPr>
      <w:r w:rsidRPr="0058616B">
        <w:rPr>
          <w:rFonts w:ascii="Calibri" w:hAnsi="Calibri" w:cs="Calibri"/>
        </w:rPr>
        <w:tab/>
      </w:r>
      <w:r w:rsidRPr="0058616B">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562C4" w:rsidRDefault="004562C4" w:rsidP="00AD3A61">
      <w:pPr>
        <w:pStyle w:val="Default"/>
        <w:suppressAutoHyphens/>
        <w:jc w:val="both"/>
      </w:pPr>
    </w:p>
    <w:p w:rsidR="004562C4" w:rsidRDefault="004562C4" w:rsidP="00AD3A61">
      <w:pPr>
        <w:pStyle w:val="Default"/>
        <w:suppressAutoHyphens/>
        <w:jc w:val="both"/>
        <w:rPr>
          <w:rFonts w:ascii="Calibri" w:hAnsi="Calibri" w:cs="Calibri"/>
        </w:rPr>
      </w:pPr>
    </w:p>
    <w:p w:rsidR="00F65269" w:rsidRPr="0058616B" w:rsidRDefault="00F65269" w:rsidP="00AD3A61">
      <w:pPr>
        <w:pStyle w:val="Default"/>
        <w:suppressAutoHyphens/>
        <w:jc w:val="both"/>
        <w:rPr>
          <w:rFonts w:ascii="Calibri" w:hAnsi="Calibri" w:cs="Calibri"/>
        </w:rPr>
      </w:pPr>
    </w:p>
    <w:p w:rsidR="00FE3832" w:rsidRPr="004562C4" w:rsidRDefault="007B3D0D" w:rsidP="004562C4">
      <w:pPr>
        <w:pStyle w:val="13"/>
        <w:rPr>
          <w:sz w:val="24"/>
          <w:szCs w:val="24"/>
        </w:rPr>
      </w:pPr>
      <w:bookmarkStart w:id="101" w:name="_Toc524964343"/>
      <w:r w:rsidRPr="004562C4">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FE3832" w:rsidRPr="004562C4">
        <w:rPr>
          <w:sz w:val="24"/>
          <w:szCs w:val="24"/>
        </w:rPr>
        <w:t>.</w:t>
      </w:r>
      <w:bookmarkEnd w:id="101"/>
    </w:p>
    <w:p w:rsidR="00FE3832" w:rsidRPr="0058616B" w:rsidRDefault="007B3D0D" w:rsidP="00AD3A61">
      <w:pPr>
        <w:pStyle w:val="Default"/>
        <w:suppressAutoHyphens/>
        <w:jc w:val="both"/>
      </w:pPr>
      <w:r w:rsidRPr="0058616B">
        <w:t xml:space="preserve"> 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58616B">
        <w:lastRenderedPageBreak/>
        <w:t>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FE3832" w:rsidRPr="0058616B" w:rsidRDefault="007B3D0D" w:rsidP="00AD3A61">
      <w:pPr>
        <w:pStyle w:val="Default"/>
        <w:suppressAutoHyphens/>
        <w:ind w:firstLine="708"/>
        <w:jc w:val="both"/>
      </w:pPr>
      <w:r w:rsidRPr="0058616B">
        <w:t xml:space="preserve"> Формами физкультурно-спортивной и оздоровительной работы </w:t>
      </w:r>
      <w:r w:rsidR="00FE3832" w:rsidRPr="0058616B">
        <w:t xml:space="preserve">в </w:t>
      </w:r>
      <w:r w:rsidR="00663257">
        <w:t xml:space="preserve">школе </w:t>
      </w:r>
      <w:r w:rsidRPr="0058616B">
        <w:t>являются: спартакиада, спортивна</w:t>
      </w:r>
      <w:r w:rsidR="00663257">
        <w:t>я эстафета, спортивный праздник, Дни здоровья.</w:t>
      </w:r>
    </w:p>
    <w:p w:rsidR="00FE3832" w:rsidRPr="0058616B" w:rsidRDefault="007B3D0D" w:rsidP="00AD3A61">
      <w:pPr>
        <w:pStyle w:val="Default"/>
        <w:suppressAutoHyphens/>
        <w:ind w:firstLine="708"/>
        <w:jc w:val="both"/>
      </w:pPr>
      <w:r w:rsidRPr="0058616B">
        <w:t xml:space="preserve"> 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классе профилактическую работу организует классный руководитель. Методы просветительской и методической работы </w:t>
      </w:r>
      <w:r w:rsidR="00FE3832" w:rsidRPr="0058616B">
        <w:t>реализуются</w:t>
      </w:r>
      <w:r w:rsidRPr="0058616B">
        <w:t xml:space="preserve"> в следующих формах: внешней (привлечение возможностей других учреждений и организаций – спортивных клубов, </w:t>
      </w:r>
      <w:r w:rsidR="00663257">
        <w:t xml:space="preserve"> </w:t>
      </w:r>
      <w:r w:rsidRPr="0058616B">
        <w:t xml:space="preserve"> стадионов, библиотек и др.); внутренней (получение информации организуется в</w:t>
      </w:r>
      <w:r w:rsidR="00FE3832" w:rsidRPr="0058616B">
        <w:t xml:space="preserve"> </w:t>
      </w:r>
      <w:r w:rsidR="00663257">
        <w:t>школе</w:t>
      </w:r>
      <w:r w:rsidRPr="0058616B">
        <w:t xml:space="preserve">, при этом один коллектив обучающихся выступает источником информации для другого коллектива);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стихийной (осуществляется ситуативно как ответ на возникающие в жизни </w:t>
      </w:r>
      <w:r w:rsidR="00FE3832" w:rsidRPr="0058616B">
        <w:t>гимназии</w:t>
      </w:r>
      <w:r w:rsidRPr="0058616B">
        <w:t xml:space="preserve">,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w:t>
      </w:r>
      <w:r w:rsidR="00FE3832" w:rsidRPr="0058616B">
        <w:t xml:space="preserve">также </w:t>
      </w:r>
      <w:r w:rsidRPr="0058616B">
        <w:t>использ</w:t>
      </w:r>
      <w:r w:rsidR="00FE3832" w:rsidRPr="0058616B">
        <w:t>уются</w:t>
      </w:r>
      <w:r w:rsidRPr="0058616B">
        <w:t xml:space="preserve"> информационные ресурсы сети Интернет. 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732CF" w:rsidRDefault="007B3D0D" w:rsidP="00AD3A61">
      <w:pPr>
        <w:pStyle w:val="Default"/>
        <w:suppressAutoHyphens/>
        <w:ind w:firstLine="708"/>
        <w:jc w:val="both"/>
      </w:pPr>
      <w:r w:rsidRPr="0058616B">
        <w:t>Для реализации этого комплекса необходима интеграция с курсом физической культуры.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B83351" w:rsidRDefault="00B83351" w:rsidP="00AD3A61">
      <w:pPr>
        <w:pStyle w:val="Default"/>
        <w:suppressAutoHyphens/>
        <w:ind w:firstLine="708"/>
        <w:jc w:val="both"/>
      </w:pPr>
    </w:p>
    <w:p w:rsidR="00B83351" w:rsidRDefault="00B83351" w:rsidP="00AD3A61">
      <w:pPr>
        <w:pStyle w:val="Default"/>
        <w:suppressAutoHyphens/>
        <w:ind w:firstLine="708"/>
        <w:jc w:val="both"/>
      </w:pPr>
    </w:p>
    <w:p w:rsidR="00F65269" w:rsidRPr="0058616B" w:rsidRDefault="00F65269" w:rsidP="00AD3A61">
      <w:pPr>
        <w:pStyle w:val="Default"/>
        <w:suppressAutoHyphens/>
        <w:ind w:firstLine="708"/>
        <w:jc w:val="both"/>
      </w:pPr>
    </w:p>
    <w:p w:rsidR="00FE3832" w:rsidRPr="00AD1D31" w:rsidRDefault="00FE3832" w:rsidP="00AD1D31">
      <w:pPr>
        <w:pStyle w:val="13"/>
        <w:rPr>
          <w:sz w:val="24"/>
          <w:szCs w:val="24"/>
        </w:rPr>
      </w:pPr>
      <w:bookmarkStart w:id="102" w:name="_Toc524964344"/>
      <w:r w:rsidRPr="00AD1D31">
        <w:rPr>
          <w:sz w:val="24"/>
          <w:szCs w:val="24"/>
        </w:rPr>
        <w:t>II.3.9. Описание форм и методов повышения педагогической культуры родителей (законных представителей) обучающихся.</w:t>
      </w:r>
      <w:bookmarkEnd w:id="102"/>
    </w:p>
    <w:p w:rsidR="00FE3832" w:rsidRPr="0058616B" w:rsidRDefault="00FE3832" w:rsidP="00AD3A61">
      <w:pPr>
        <w:pStyle w:val="Default"/>
        <w:suppressAutoHyphens/>
        <w:ind w:firstLine="708"/>
        <w:jc w:val="both"/>
      </w:pPr>
      <w:r w:rsidRPr="0058616B">
        <w:t xml:space="preserve"> Повышение педагогической культуры родителей (законных представителей) обучающихся осуществляется в </w:t>
      </w:r>
      <w:r w:rsidR="00663257">
        <w:t>школе</w:t>
      </w:r>
      <w:r w:rsidRPr="0058616B">
        <w:t xml:space="preserve"> с учетом многообразия их позиций и социальных ролей: как источника родительского запроса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как обладателя и распорядителя ресурсов для воспитания и социализации; как непосредственного воспитателя (в рамках школьного и семейного воспитания).</w:t>
      </w:r>
    </w:p>
    <w:p w:rsidR="00D912A6" w:rsidRDefault="00FE3832" w:rsidP="00AD3A61">
      <w:pPr>
        <w:pStyle w:val="Default"/>
        <w:suppressAutoHyphens/>
        <w:ind w:firstLine="708"/>
        <w:jc w:val="both"/>
      </w:pPr>
      <w:r w:rsidRPr="0058616B">
        <w:t xml:space="preserve"> Формами и методами повышения педагогической культуры родителей (законных представителей) обучающихся являются: вовлечение родителей в управление </w:t>
      </w:r>
      <w:r w:rsidR="00663257">
        <w:t>школой</w:t>
      </w:r>
      <w:r w:rsidRPr="0058616B">
        <w:t xml:space="preserve">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консультирование педагогическими работниками родителей (только в случае вербализованного запроса со стороны родителей); содействие в формулировании родительск</w:t>
      </w:r>
      <w:r w:rsidR="00D912A6" w:rsidRPr="0058616B">
        <w:t xml:space="preserve">ого запроса, в формате образовательного заказа семьи.  </w:t>
      </w:r>
    </w:p>
    <w:p w:rsidR="00C24905" w:rsidRDefault="00C24905" w:rsidP="00AD3A61">
      <w:pPr>
        <w:pStyle w:val="Default"/>
        <w:suppressAutoHyphens/>
        <w:ind w:firstLine="708"/>
        <w:jc w:val="both"/>
      </w:pPr>
    </w:p>
    <w:p w:rsidR="00C24905" w:rsidRDefault="00C24905" w:rsidP="00AD3A61">
      <w:pPr>
        <w:pStyle w:val="Default"/>
        <w:suppressAutoHyphens/>
        <w:ind w:firstLine="708"/>
        <w:jc w:val="both"/>
      </w:pPr>
    </w:p>
    <w:p w:rsidR="00F65269" w:rsidRPr="0058616B" w:rsidRDefault="00F65269" w:rsidP="00AD3A61">
      <w:pPr>
        <w:pStyle w:val="Default"/>
        <w:suppressAutoHyphens/>
        <w:ind w:firstLine="708"/>
        <w:jc w:val="both"/>
      </w:pPr>
    </w:p>
    <w:p w:rsidR="00D912A6" w:rsidRPr="00C24905" w:rsidRDefault="00D912A6" w:rsidP="00C24905">
      <w:pPr>
        <w:pStyle w:val="13"/>
        <w:rPr>
          <w:sz w:val="24"/>
          <w:szCs w:val="24"/>
        </w:rPr>
      </w:pPr>
      <w:bookmarkStart w:id="103" w:name="_Toc524964345"/>
      <w:r w:rsidRPr="00C24905">
        <w:rPr>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3"/>
    </w:p>
    <w:p w:rsidR="00D912A6" w:rsidRPr="0058616B" w:rsidRDefault="00D912A6" w:rsidP="00AD3A61">
      <w:pPr>
        <w:pStyle w:val="Default"/>
        <w:suppressAutoHyphens/>
        <w:ind w:firstLine="708"/>
        <w:jc w:val="both"/>
        <w:rPr>
          <w:b/>
        </w:rPr>
      </w:pPr>
      <w:r w:rsidRPr="0058616B">
        <w:rPr>
          <w:b/>
        </w:rPr>
        <w:t>Результаты духовно-нравственного развития, воспитания и социализация в сфере отношения обучающихся к себе, своему здоровью, познанию себя:</w:t>
      </w:r>
    </w:p>
    <w:p w:rsidR="00D912A6" w:rsidRPr="0058616B" w:rsidRDefault="00D912A6" w:rsidP="00D632A3">
      <w:pPr>
        <w:pStyle w:val="Default"/>
        <w:numPr>
          <w:ilvl w:val="0"/>
          <w:numId w:val="134"/>
        </w:numPr>
        <w:tabs>
          <w:tab w:val="left" w:pos="851"/>
        </w:tabs>
        <w:suppressAutoHyphens/>
        <w:ind w:left="0" w:firstLine="567"/>
        <w:jc w:val="both"/>
      </w:pPr>
      <w:r w:rsidRPr="0058616B">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912A6" w:rsidRPr="0058616B" w:rsidRDefault="00D912A6" w:rsidP="00D632A3">
      <w:pPr>
        <w:pStyle w:val="Default"/>
        <w:numPr>
          <w:ilvl w:val="0"/>
          <w:numId w:val="134"/>
        </w:numPr>
        <w:tabs>
          <w:tab w:val="left" w:pos="851"/>
        </w:tabs>
        <w:suppressAutoHyphens/>
        <w:ind w:left="0" w:firstLine="567"/>
        <w:jc w:val="both"/>
      </w:pPr>
      <w:r w:rsidRPr="0058616B">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D912A6" w:rsidRPr="0058616B" w:rsidRDefault="00D912A6" w:rsidP="00D632A3">
      <w:pPr>
        <w:pStyle w:val="Default"/>
        <w:numPr>
          <w:ilvl w:val="0"/>
          <w:numId w:val="134"/>
        </w:numPr>
        <w:tabs>
          <w:tab w:val="left" w:pos="851"/>
        </w:tabs>
        <w:suppressAutoHyphens/>
        <w:ind w:left="0" w:firstLine="567"/>
        <w:jc w:val="both"/>
      </w:pPr>
      <w:r w:rsidRPr="0058616B">
        <w:t>потребность в физическом самосовершенствовании, занятиях спортивно-оздоровительной деятельностью;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912A6" w:rsidRPr="0058616B" w:rsidRDefault="00D912A6" w:rsidP="00D632A3">
      <w:pPr>
        <w:pStyle w:val="Default"/>
        <w:numPr>
          <w:ilvl w:val="0"/>
          <w:numId w:val="134"/>
        </w:numPr>
        <w:tabs>
          <w:tab w:val="left" w:pos="851"/>
        </w:tabs>
        <w:suppressAutoHyphens/>
        <w:ind w:left="0" w:firstLine="567"/>
        <w:jc w:val="both"/>
      </w:pPr>
      <w:r w:rsidRPr="0058616B">
        <w:t>неприятие вредных привычек: курения, употребления алкоголя, наркотиков.</w:t>
      </w:r>
    </w:p>
    <w:p w:rsidR="00D912A6" w:rsidRPr="0058616B" w:rsidRDefault="00D912A6" w:rsidP="00AD3A61">
      <w:pPr>
        <w:pStyle w:val="Default"/>
        <w:suppressAutoHyphens/>
        <w:ind w:firstLine="708"/>
        <w:jc w:val="both"/>
        <w:rPr>
          <w:b/>
        </w:rPr>
      </w:pPr>
      <w:r w:rsidRPr="0058616B">
        <w:rPr>
          <w:b/>
        </w:rPr>
        <w:t>Результаты духовно-нравственного развития, воспитания и социализации в сфере отношения обучающихся к России как к Родине (Отечеству):</w:t>
      </w:r>
    </w:p>
    <w:p w:rsidR="00D912A6" w:rsidRPr="0058616B" w:rsidRDefault="00D912A6" w:rsidP="00D632A3">
      <w:pPr>
        <w:pStyle w:val="Default"/>
        <w:numPr>
          <w:ilvl w:val="0"/>
          <w:numId w:val="135"/>
        </w:numPr>
        <w:tabs>
          <w:tab w:val="left" w:pos="851"/>
        </w:tabs>
        <w:suppressAutoHyphens/>
        <w:ind w:left="0" w:firstLine="567"/>
        <w:jc w:val="both"/>
      </w:pPr>
      <w:r w:rsidRPr="0058616B">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912A6" w:rsidRPr="0058616B" w:rsidRDefault="00D912A6" w:rsidP="00D632A3">
      <w:pPr>
        <w:pStyle w:val="Default"/>
        <w:numPr>
          <w:ilvl w:val="0"/>
          <w:numId w:val="135"/>
        </w:numPr>
        <w:tabs>
          <w:tab w:val="left" w:pos="851"/>
        </w:tabs>
        <w:suppressAutoHyphens/>
        <w:ind w:left="0" w:firstLine="567"/>
        <w:jc w:val="both"/>
      </w:pPr>
      <w:r w:rsidRPr="0058616B">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D912A6" w:rsidRPr="0058616B" w:rsidRDefault="00D912A6" w:rsidP="00D632A3">
      <w:pPr>
        <w:pStyle w:val="Default"/>
        <w:numPr>
          <w:ilvl w:val="0"/>
          <w:numId w:val="135"/>
        </w:numPr>
        <w:tabs>
          <w:tab w:val="left" w:pos="851"/>
        </w:tabs>
        <w:suppressAutoHyphens/>
        <w:ind w:left="0" w:firstLine="567"/>
        <w:jc w:val="both"/>
      </w:pPr>
      <w:r w:rsidRPr="0058616B">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D912A6" w:rsidRPr="0058616B" w:rsidRDefault="00D912A6" w:rsidP="00D632A3">
      <w:pPr>
        <w:pStyle w:val="Default"/>
        <w:numPr>
          <w:ilvl w:val="0"/>
          <w:numId w:val="135"/>
        </w:numPr>
        <w:tabs>
          <w:tab w:val="left" w:pos="851"/>
        </w:tabs>
        <w:suppressAutoHyphens/>
        <w:ind w:left="0" w:firstLine="567"/>
        <w:jc w:val="both"/>
      </w:pPr>
      <w:r w:rsidRPr="0058616B">
        <w:t>воспитание уважения к культуре, языкам, традициям и обычаям народов, проживающих в Российской Федерации.</w:t>
      </w:r>
    </w:p>
    <w:p w:rsidR="00D912A6" w:rsidRPr="0058616B" w:rsidRDefault="00D912A6" w:rsidP="00AD3A61">
      <w:pPr>
        <w:pStyle w:val="Default"/>
        <w:suppressAutoHyphens/>
        <w:ind w:firstLine="708"/>
        <w:jc w:val="both"/>
      </w:pPr>
      <w:r w:rsidRPr="0058616B">
        <w:rPr>
          <w:b/>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D912A6" w:rsidRPr="0058616B" w:rsidRDefault="00D912A6" w:rsidP="00D632A3">
      <w:pPr>
        <w:pStyle w:val="Default"/>
        <w:numPr>
          <w:ilvl w:val="0"/>
          <w:numId w:val="136"/>
        </w:numPr>
        <w:tabs>
          <w:tab w:val="left" w:pos="851"/>
        </w:tabs>
        <w:suppressAutoHyphens/>
        <w:ind w:left="0" w:firstLine="567"/>
        <w:jc w:val="both"/>
      </w:pPr>
      <w:r w:rsidRPr="0058616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912A6" w:rsidRPr="0058616B" w:rsidRDefault="00D912A6" w:rsidP="00D632A3">
      <w:pPr>
        <w:pStyle w:val="Default"/>
        <w:numPr>
          <w:ilvl w:val="0"/>
          <w:numId w:val="136"/>
        </w:numPr>
        <w:tabs>
          <w:tab w:val="left" w:pos="851"/>
        </w:tabs>
        <w:suppressAutoHyphens/>
        <w:ind w:left="0" w:firstLine="567"/>
        <w:jc w:val="both"/>
      </w:pPr>
      <w:r w:rsidRPr="0058616B">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912A6" w:rsidRPr="0058616B" w:rsidRDefault="00D912A6" w:rsidP="00D632A3">
      <w:pPr>
        <w:pStyle w:val="Default"/>
        <w:numPr>
          <w:ilvl w:val="0"/>
          <w:numId w:val="136"/>
        </w:numPr>
        <w:tabs>
          <w:tab w:val="left" w:pos="851"/>
        </w:tabs>
        <w:suppressAutoHyphens/>
        <w:ind w:left="0" w:firstLine="567"/>
        <w:jc w:val="both"/>
      </w:pPr>
      <w:r w:rsidRPr="0058616B">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D912A6" w:rsidRPr="0058616B" w:rsidRDefault="00D912A6" w:rsidP="00D632A3">
      <w:pPr>
        <w:pStyle w:val="Default"/>
        <w:numPr>
          <w:ilvl w:val="0"/>
          <w:numId w:val="136"/>
        </w:numPr>
        <w:tabs>
          <w:tab w:val="left" w:pos="851"/>
        </w:tabs>
        <w:suppressAutoHyphens/>
        <w:ind w:left="0" w:firstLine="567"/>
        <w:jc w:val="both"/>
      </w:pPr>
      <w:r w:rsidRPr="0058616B">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D912A6" w:rsidRPr="0058616B" w:rsidRDefault="00D912A6" w:rsidP="00D632A3">
      <w:pPr>
        <w:pStyle w:val="Default"/>
        <w:numPr>
          <w:ilvl w:val="0"/>
          <w:numId w:val="136"/>
        </w:numPr>
        <w:tabs>
          <w:tab w:val="left" w:pos="851"/>
        </w:tabs>
        <w:suppressAutoHyphens/>
        <w:ind w:left="0" w:firstLine="567"/>
        <w:jc w:val="both"/>
      </w:pPr>
      <w:r w:rsidRPr="0058616B">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912A6" w:rsidRPr="0058616B" w:rsidRDefault="00D912A6" w:rsidP="00D632A3">
      <w:pPr>
        <w:pStyle w:val="Default"/>
        <w:numPr>
          <w:ilvl w:val="0"/>
          <w:numId w:val="136"/>
        </w:numPr>
        <w:tabs>
          <w:tab w:val="left" w:pos="851"/>
        </w:tabs>
        <w:suppressAutoHyphens/>
        <w:ind w:left="0" w:firstLine="567"/>
        <w:jc w:val="both"/>
      </w:pPr>
      <w:r w:rsidRPr="0058616B">
        <w:t>приверженность идеям интернационализма, дружбы, равенства, взаимопомощи народов;</w:t>
      </w:r>
    </w:p>
    <w:p w:rsidR="00D912A6" w:rsidRPr="0058616B" w:rsidRDefault="00D912A6" w:rsidP="00D632A3">
      <w:pPr>
        <w:pStyle w:val="Default"/>
        <w:numPr>
          <w:ilvl w:val="0"/>
          <w:numId w:val="136"/>
        </w:numPr>
        <w:tabs>
          <w:tab w:val="left" w:pos="851"/>
        </w:tabs>
        <w:suppressAutoHyphens/>
        <w:ind w:left="0" w:firstLine="567"/>
        <w:jc w:val="both"/>
      </w:pPr>
      <w:r w:rsidRPr="0058616B">
        <w:t>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912A6" w:rsidRPr="0058616B" w:rsidRDefault="00D912A6" w:rsidP="00AD3A61">
      <w:pPr>
        <w:pStyle w:val="Default"/>
        <w:suppressAutoHyphens/>
        <w:ind w:firstLine="708"/>
        <w:jc w:val="both"/>
      </w:pPr>
      <w:r w:rsidRPr="0058616B">
        <w:rPr>
          <w:b/>
        </w:rPr>
        <w:t>Результаты духовно-нравственного развития, воспитания и социализации в сфере отношений обучающихся с окружающими людьми:</w:t>
      </w:r>
    </w:p>
    <w:p w:rsidR="00D912A6" w:rsidRPr="0058616B" w:rsidRDefault="00D912A6" w:rsidP="00D632A3">
      <w:pPr>
        <w:pStyle w:val="Default"/>
        <w:numPr>
          <w:ilvl w:val="0"/>
          <w:numId w:val="137"/>
        </w:numPr>
        <w:tabs>
          <w:tab w:val="left" w:pos="851"/>
        </w:tabs>
        <w:suppressAutoHyphens/>
        <w:ind w:left="0" w:firstLine="567"/>
        <w:jc w:val="both"/>
      </w:pPr>
      <w:r w:rsidRPr="0058616B">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912A6" w:rsidRPr="0058616B" w:rsidRDefault="00D912A6" w:rsidP="00D632A3">
      <w:pPr>
        <w:pStyle w:val="Default"/>
        <w:numPr>
          <w:ilvl w:val="0"/>
          <w:numId w:val="137"/>
        </w:numPr>
        <w:tabs>
          <w:tab w:val="left" w:pos="851"/>
        </w:tabs>
        <w:suppressAutoHyphens/>
        <w:ind w:left="0" w:firstLine="567"/>
        <w:jc w:val="both"/>
      </w:pPr>
      <w:r w:rsidRPr="0058616B">
        <w:t>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D912A6" w:rsidRPr="0058616B" w:rsidRDefault="00D912A6" w:rsidP="00D632A3">
      <w:pPr>
        <w:pStyle w:val="Default"/>
        <w:numPr>
          <w:ilvl w:val="0"/>
          <w:numId w:val="137"/>
        </w:numPr>
        <w:tabs>
          <w:tab w:val="left" w:pos="851"/>
        </w:tabs>
        <w:suppressAutoHyphens/>
        <w:ind w:left="0" w:firstLine="567"/>
        <w:jc w:val="both"/>
      </w:pPr>
      <w:r w:rsidRPr="0058616B">
        <w:t>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D912A6" w:rsidRPr="0058616B" w:rsidRDefault="00D912A6" w:rsidP="00D632A3">
      <w:pPr>
        <w:pStyle w:val="Default"/>
        <w:numPr>
          <w:ilvl w:val="0"/>
          <w:numId w:val="137"/>
        </w:numPr>
        <w:tabs>
          <w:tab w:val="left" w:pos="851"/>
        </w:tabs>
        <w:suppressAutoHyphens/>
        <w:ind w:left="0" w:firstLine="567"/>
        <w:jc w:val="both"/>
      </w:pPr>
      <w:r w:rsidRPr="0058616B">
        <w:t>формирование выраженной в поведении нравственной позиции, в том числе способности к сознательному выбору добра;</w:t>
      </w:r>
    </w:p>
    <w:p w:rsidR="00D912A6" w:rsidRPr="0058616B" w:rsidRDefault="00D912A6" w:rsidP="00D632A3">
      <w:pPr>
        <w:pStyle w:val="Default"/>
        <w:numPr>
          <w:ilvl w:val="0"/>
          <w:numId w:val="137"/>
        </w:numPr>
        <w:tabs>
          <w:tab w:val="left" w:pos="851"/>
        </w:tabs>
        <w:suppressAutoHyphens/>
        <w:ind w:left="0" w:firstLine="567"/>
        <w:jc w:val="both"/>
      </w:pPr>
      <w:r w:rsidRPr="0058616B">
        <w:t>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912A6" w:rsidRPr="0058616B" w:rsidRDefault="00D912A6" w:rsidP="00D632A3">
      <w:pPr>
        <w:pStyle w:val="Default"/>
        <w:numPr>
          <w:ilvl w:val="0"/>
          <w:numId w:val="137"/>
        </w:numPr>
        <w:tabs>
          <w:tab w:val="left" w:pos="851"/>
        </w:tabs>
        <w:suppressAutoHyphens/>
        <w:ind w:left="0" w:firstLine="567"/>
        <w:jc w:val="both"/>
      </w:pPr>
      <w:r w:rsidRPr="0058616B">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D912A6" w:rsidRPr="0058616B" w:rsidRDefault="00D912A6" w:rsidP="00AD3A61">
      <w:pPr>
        <w:pStyle w:val="Default"/>
        <w:suppressAutoHyphens/>
        <w:ind w:firstLine="708"/>
        <w:jc w:val="both"/>
      </w:pPr>
      <w:r w:rsidRPr="0058616B">
        <w:rPr>
          <w:b/>
        </w:rPr>
        <w:t xml:space="preserve"> 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r w:rsidRPr="0058616B">
        <w:t>:</w:t>
      </w:r>
    </w:p>
    <w:p w:rsidR="00D912A6" w:rsidRPr="0058616B" w:rsidRDefault="00D912A6" w:rsidP="00D632A3">
      <w:pPr>
        <w:pStyle w:val="Default"/>
        <w:numPr>
          <w:ilvl w:val="0"/>
          <w:numId w:val="138"/>
        </w:numPr>
        <w:tabs>
          <w:tab w:val="left" w:pos="851"/>
        </w:tabs>
        <w:suppressAutoHyphens/>
        <w:ind w:left="0" w:firstLine="567"/>
        <w:jc w:val="both"/>
      </w:pPr>
      <w:r w:rsidRPr="0058616B">
        <w:lastRenderedPageBreak/>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D912A6" w:rsidRPr="0058616B" w:rsidRDefault="00D912A6" w:rsidP="00D632A3">
      <w:pPr>
        <w:pStyle w:val="Default"/>
        <w:numPr>
          <w:ilvl w:val="0"/>
          <w:numId w:val="138"/>
        </w:numPr>
        <w:tabs>
          <w:tab w:val="left" w:pos="851"/>
        </w:tabs>
        <w:suppressAutoHyphens/>
        <w:ind w:left="0" w:firstLine="567"/>
        <w:jc w:val="both"/>
      </w:pPr>
      <w:r w:rsidRPr="0058616B">
        <w:t>готовность и способность к образованию, в том числе самообразованию, на протяжении всей жизни;</w:t>
      </w:r>
    </w:p>
    <w:p w:rsidR="00D912A6" w:rsidRPr="0058616B" w:rsidRDefault="00D912A6" w:rsidP="00D632A3">
      <w:pPr>
        <w:pStyle w:val="Default"/>
        <w:numPr>
          <w:ilvl w:val="0"/>
          <w:numId w:val="138"/>
        </w:numPr>
        <w:tabs>
          <w:tab w:val="left" w:pos="851"/>
        </w:tabs>
        <w:suppressAutoHyphens/>
        <w:ind w:left="0" w:firstLine="567"/>
        <w:jc w:val="both"/>
      </w:pPr>
      <w:r w:rsidRPr="0058616B">
        <w:t>сознательное отношение к непрерывному образованию как условию успешной профессиональной и общественной деятельности;</w:t>
      </w:r>
    </w:p>
    <w:p w:rsidR="00D912A6" w:rsidRPr="0058616B" w:rsidRDefault="00D912A6" w:rsidP="00D632A3">
      <w:pPr>
        <w:pStyle w:val="Default"/>
        <w:numPr>
          <w:ilvl w:val="0"/>
          <w:numId w:val="138"/>
        </w:numPr>
        <w:tabs>
          <w:tab w:val="left" w:pos="851"/>
        </w:tabs>
        <w:suppressAutoHyphens/>
        <w:ind w:left="0" w:firstLine="567"/>
        <w:jc w:val="both"/>
      </w:pPr>
      <w:r w:rsidRPr="0058616B">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w:t>
      </w:r>
    </w:p>
    <w:p w:rsidR="00D912A6" w:rsidRPr="0058616B" w:rsidRDefault="00D912A6" w:rsidP="00D632A3">
      <w:pPr>
        <w:pStyle w:val="Default"/>
        <w:numPr>
          <w:ilvl w:val="0"/>
          <w:numId w:val="138"/>
        </w:numPr>
        <w:tabs>
          <w:tab w:val="left" w:pos="851"/>
        </w:tabs>
        <w:suppressAutoHyphens/>
        <w:ind w:left="0" w:firstLine="567"/>
        <w:jc w:val="both"/>
      </w:pPr>
      <w:r w:rsidRPr="0058616B">
        <w:t>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912A6" w:rsidRPr="0058616B" w:rsidRDefault="00D912A6" w:rsidP="00D632A3">
      <w:pPr>
        <w:pStyle w:val="Default"/>
        <w:numPr>
          <w:ilvl w:val="0"/>
          <w:numId w:val="138"/>
        </w:numPr>
        <w:tabs>
          <w:tab w:val="left" w:pos="851"/>
        </w:tabs>
        <w:suppressAutoHyphens/>
        <w:ind w:left="0" w:firstLine="567"/>
        <w:jc w:val="both"/>
      </w:pPr>
      <w:r w:rsidRPr="0058616B">
        <w:t>эстетическое отношение к миру, готовность к эстетическому обустройству собственного быта.</w:t>
      </w:r>
    </w:p>
    <w:p w:rsidR="00960955" w:rsidRPr="0058616B" w:rsidRDefault="00D912A6" w:rsidP="00AD3A61">
      <w:pPr>
        <w:pStyle w:val="Default"/>
        <w:suppressAutoHyphens/>
        <w:ind w:firstLine="708"/>
        <w:jc w:val="both"/>
      </w:pPr>
      <w:r w:rsidRPr="0058616B">
        <w:rPr>
          <w:b/>
        </w:rPr>
        <w:t xml:space="preserve"> Результат духовно-нравственного развития, воспитания и социализации в сфере отношения обучающихся к семье и родителям:</w:t>
      </w:r>
    </w:p>
    <w:p w:rsidR="00960955" w:rsidRPr="0058616B" w:rsidRDefault="00D912A6" w:rsidP="00D632A3">
      <w:pPr>
        <w:pStyle w:val="Default"/>
        <w:numPr>
          <w:ilvl w:val="0"/>
          <w:numId w:val="139"/>
        </w:numPr>
        <w:tabs>
          <w:tab w:val="left" w:pos="851"/>
        </w:tabs>
        <w:suppressAutoHyphens/>
        <w:ind w:left="0" w:firstLine="567"/>
        <w:jc w:val="both"/>
      </w:pPr>
      <w:r w:rsidRPr="0058616B">
        <w:t>ответственное отношение к созданию семьи на основе осознанного принятия ценностей семейной жизни.</w:t>
      </w:r>
    </w:p>
    <w:p w:rsidR="00960955" w:rsidRPr="0058616B" w:rsidRDefault="00D912A6" w:rsidP="00AD3A61">
      <w:pPr>
        <w:pStyle w:val="Default"/>
        <w:suppressAutoHyphens/>
        <w:ind w:firstLine="708"/>
        <w:jc w:val="both"/>
      </w:pPr>
      <w:r w:rsidRPr="0058616B">
        <w:rPr>
          <w:b/>
        </w:rPr>
        <w:t xml:space="preserve"> Результаты духовно-нравственного развития, воспитания и социализации обучающихся в сфере трудовых и социально-экономических отношений:</w:t>
      </w:r>
    </w:p>
    <w:p w:rsidR="00960955" w:rsidRPr="0058616B" w:rsidRDefault="00D912A6" w:rsidP="00D632A3">
      <w:pPr>
        <w:pStyle w:val="Default"/>
        <w:numPr>
          <w:ilvl w:val="0"/>
          <w:numId w:val="139"/>
        </w:numPr>
        <w:tabs>
          <w:tab w:val="left" w:pos="851"/>
        </w:tabs>
        <w:suppressAutoHyphens/>
        <w:ind w:left="0" w:firstLine="567"/>
        <w:jc w:val="both"/>
      </w:pPr>
      <w:r w:rsidRPr="0058616B">
        <w:t>уважение всех форм собственности, готовность к защите своей собственности;</w:t>
      </w:r>
    </w:p>
    <w:p w:rsidR="00960955" w:rsidRPr="0058616B" w:rsidRDefault="00D912A6" w:rsidP="00D632A3">
      <w:pPr>
        <w:pStyle w:val="Default"/>
        <w:numPr>
          <w:ilvl w:val="0"/>
          <w:numId w:val="139"/>
        </w:numPr>
        <w:tabs>
          <w:tab w:val="left" w:pos="851"/>
        </w:tabs>
        <w:suppressAutoHyphens/>
        <w:ind w:left="0" w:firstLine="567"/>
        <w:jc w:val="both"/>
      </w:pPr>
      <w:r w:rsidRPr="0058616B">
        <w:t>осознанный выбор будущей профессии как путь и способ реализации собственных жизненных планов;</w:t>
      </w:r>
    </w:p>
    <w:p w:rsidR="00960955" w:rsidRPr="0058616B" w:rsidRDefault="00D912A6" w:rsidP="00D632A3">
      <w:pPr>
        <w:pStyle w:val="Default"/>
        <w:numPr>
          <w:ilvl w:val="0"/>
          <w:numId w:val="139"/>
        </w:numPr>
        <w:tabs>
          <w:tab w:val="left" w:pos="851"/>
        </w:tabs>
        <w:suppressAutoHyphens/>
        <w:ind w:left="0" w:firstLine="567"/>
        <w:jc w:val="both"/>
      </w:pPr>
      <w:r w:rsidRPr="0058616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60955" w:rsidRPr="0058616B" w:rsidRDefault="00D912A6" w:rsidP="00D632A3">
      <w:pPr>
        <w:pStyle w:val="Default"/>
        <w:numPr>
          <w:ilvl w:val="0"/>
          <w:numId w:val="139"/>
        </w:numPr>
        <w:tabs>
          <w:tab w:val="left" w:pos="851"/>
        </w:tabs>
        <w:suppressAutoHyphens/>
        <w:ind w:left="0" w:firstLine="567"/>
        <w:jc w:val="both"/>
      </w:pPr>
      <w:r w:rsidRPr="0058616B">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960955" w:rsidRPr="0058616B" w:rsidRDefault="00D912A6" w:rsidP="00D632A3">
      <w:pPr>
        <w:pStyle w:val="Default"/>
        <w:numPr>
          <w:ilvl w:val="0"/>
          <w:numId w:val="139"/>
        </w:numPr>
        <w:tabs>
          <w:tab w:val="left" w:pos="851"/>
        </w:tabs>
        <w:suppressAutoHyphens/>
        <w:ind w:left="0" w:firstLine="567"/>
        <w:jc w:val="both"/>
      </w:pPr>
      <w:r w:rsidRPr="0058616B">
        <w:t>готовность к самообслуживанию, включая обучение и выполнение домашних обязанностей.</w:t>
      </w:r>
    </w:p>
    <w:p w:rsidR="00960955" w:rsidRPr="0058616B" w:rsidRDefault="00D912A6" w:rsidP="008408BF">
      <w:pPr>
        <w:pStyle w:val="Default"/>
        <w:tabs>
          <w:tab w:val="left" w:pos="851"/>
        </w:tabs>
        <w:suppressAutoHyphens/>
        <w:ind w:firstLine="709"/>
        <w:jc w:val="both"/>
      </w:pPr>
      <w:r w:rsidRPr="0058616B">
        <w:rPr>
          <w:b/>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w:t>
      </w:r>
    </w:p>
    <w:p w:rsidR="00960955" w:rsidRPr="0058616B" w:rsidRDefault="00D912A6" w:rsidP="00D632A3">
      <w:pPr>
        <w:pStyle w:val="Default"/>
        <w:numPr>
          <w:ilvl w:val="0"/>
          <w:numId w:val="139"/>
        </w:numPr>
        <w:tabs>
          <w:tab w:val="left" w:pos="851"/>
        </w:tabs>
        <w:suppressAutoHyphens/>
        <w:ind w:left="0" w:firstLine="567"/>
        <w:jc w:val="both"/>
      </w:pPr>
      <w:r w:rsidRPr="0058616B">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60955" w:rsidRDefault="00960955" w:rsidP="00AD3A61">
      <w:pPr>
        <w:pStyle w:val="Default"/>
        <w:suppressAutoHyphens/>
        <w:ind w:firstLine="708"/>
        <w:jc w:val="both"/>
      </w:pPr>
    </w:p>
    <w:p w:rsidR="00F65269" w:rsidRDefault="00F65269" w:rsidP="00AD3A61">
      <w:pPr>
        <w:pStyle w:val="Default"/>
        <w:suppressAutoHyphens/>
        <w:ind w:firstLine="708"/>
        <w:jc w:val="both"/>
      </w:pPr>
    </w:p>
    <w:p w:rsidR="00F65269" w:rsidRPr="0058616B" w:rsidRDefault="00F65269" w:rsidP="00AD3A61">
      <w:pPr>
        <w:pStyle w:val="Default"/>
        <w:suppressAutoHyphens/>
        <w:ind w:firstLine="708"/>
        <w:jc w:val="both"/>
      </w:pPr>
    </w:p>
    <w:p w:rsidR="00960955" w:rsidRPr="00AA692A" w:rsidRDefault="00D912A6" w:rsidP="00AA692A">
      <w:pPr>
        <w:pStyle w:val="13"/>
        <w:rPr>
          <w:sz w:val="24"/>
          <w:szCs w:val="24"/>
        </w:rPr>
      </w:pPr>
      <w:bookmarkStart w:id="104" w:name="_Toc524964346"/>
      <w:r w:rsidRPr="00AA692A">
        <w:rPr>
          <w:sz w:val="24"/>
          <w:szCs w:val="24"/>
        </w:rPr>
        <w:t xml:space="preserve">II.3.11. Критерии и показатели эффективности деятельности </w:t>
      </w:r>
      <w:r w:rsidR="00663257" w:rsidRPr="00C92A15">
        <w:rPr>
          <w:sz w:val="24"/>
          <w:szCs w:val="24"/>
        </w:rPr>
        <w:t>МКОУ «Медведицкая СШ»</w:t>
      </w:r>
      <w:r w:rsidR="00663257" w:rsidRPr="0058616B">
        <w:t xml:space="preserve"> </w:t>
      </w:r>
      <w:r w:rsidR="00960955" w:rsidRPr="00AA692A">
        <w:rPr>
          <w:sz w:val="24"/>
          <w:szCs w:val="24"/>
        </w:rPr>
        <w:t xml:space="preserve"> </w:t>
      </w:r>
      <w:r w:rsidRPr="00AA692A">
        <w:rPr>
          <w:sz w:val="24"/>
          <w:szCs w:val="24"/>
        </w:rPr>
        <w:t>по обеспечению воспитания и социализации обучающихся</w:t>
      </w:r>
      <w:r w:rsidR="00960955" w:rsidRPr="00AA692A">
        <w:rPr>
          <w:sz w:val="24"/>
          <w:szCs w:val="24"/>
        </w:rPr>
        <w:t>.</w:t>
      </w:r>
      <w:bookmarkEnd w:id="104"/>
    </w:p>
    <w:p w:rsidR="00960955" w:rsidRPr="0058616B" w:rsidRDefault="00D912A6" w:rsidP="00D632A3">
      <w:pPr>
        <w:pStyle w:val="Default"/>
        <w:numPr>
          <w:ilvl w:val="0"/>
          <w:numId w:val="140"/>
        </w:numPr>
        <w:tabs>
          <w:tab w:val="left" w:pos="851"/>
        </w:tabs>
        <w:suppressAutoHyphens/>
        <w:ind w:left="0" w:firstLine="567"/>
        <w:jc w:val="both"/>
      </w:pPr>
      <w:r w:rsidRPr="0058616B">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p>
    <w:p w:rsidR="00960955" w:rsidRPr="0058616B" w:rsidRDefault="00D912A6" w:rsidP="00D632A3">
      <w:pPr>
        <w:pStyle w:val="Default"/>
        <w:numPr>
          <w:ilvl w:val="0"/>
          <w:numId w:val="140"/>
        </w:numPr>
        <w:tabs>
          <w:tab w:val="left" w:pos="851"/>
        </w:tabs>
        <w:suppressAutoHyphens/>
        <w:ind w:left="0" w:firstLine="567"/>
        <w:jc w:val="both"/>
      </w:pPr>
      <w:r w:rsidRPr="0058616B">
        <w:t>уровень информированности о посещении спортивных секций, регулярности занятий физической культурой;</w:t>
      </w:r>
    </w:p>
    <w:p w:rsidR="00960955" w:rsidRPr="0058616B" w:rsidRDefault="00D912A6" w:rsidP="00D632A3">
      <w:pPr>
        <w:pStyle w:val="Default"/>
        <w:numPr>
          <w:ilvl w:val="0"/>
          <w:numId w:val="140"/>
        </w:numPr>
        <w:tabs>
          <w:tab w:val="left" w:pos="851"/>
        </w:tabs>
        <w:suppressAutoHyphens/>
        <w:ind w:left="0" w:firstLine="567"/>
        <w:jc w:val="both"/>
      </w:pPr>
      <w:r w:rsidRPr="0058616B">
        <w:t>степень конкретности и измеримости задач по обеспечению жизни и здоровья обучающихся;</w:t>
      </w:r>
    </w:p>
    <w:p w:rsidR="00960955" w:rsidRPr="0058616B" w:rsidRDefault="00D912A6" w:rsidP="00D632A3">
      <w:pPr>
        <w:pStyle w:val="Default"/>
        <w:numPr>
          <w:ilvl w:val="0"/>
          <w:numId w:val="140"/>
        </w:numPr>
        <w:tabs>
          <w:tab w:val="left" w:pos="851"/>
        </w:tabs>
        <w:suppressAutoHyphens/>
        <w:ind w:left="0" w:firstLine="567"/>
        <w:jc w:val="both"/>
      </w:pPr>
      <w:r w:rsidRPr="0058616B">
        <w:t>уровень обусловленности задач анализом ситуации в образовательной организации, ученическом классе, учебной группе;</w:t>
      </w:r>
    </w:p>
    <w:p w:rsidR="00960955" w:rsidRPr="0058616B" w:rsidRDefault="00D912A6" w:rsidP="00D632A3">
      <w:pPr>
        <w:pStyle w:val="Default"/>
        <w:numPr>
          <w:ilvl w:val="0"/>
          <w:numId w:val="140"/>
        </w:numPr>
        <w:tabs>
          <w:tab w:val="left" w:pos="851"/>
        </w:tabs>
        <w:suppressAutoHyphens/>
        <w:ind w:left="0" w:firstLine="567"/>
        <w:jc w:val="both"/>
      </w:pPr>
      <w:r w:rsidRPr="0058616B">
        <w:t>уровень дифференциации работы исходя из состояния здоровья отдельных категорий обучающихся;</w:t>
      </w:r>
    </w:p>
    <w:p w:rsidR="00960955" w:rsidRPr="0058616B" w:rsidRDefault="00D912A6" w:rsidP="00D632A3">
      <w:pPr>
        <w:pStyle w:val="Default"/>
        <w:numPr>
          <w:ilvl w:val="0"/>
          <w:numId w:val="140"/>
        </w:numPr>
        <w:tabs>
          <w:tab w:val="left" w:pos="851"/>
        </w:tabs>
        <w:suppressAutoHyphens/>
        <w:ind w:left="0" w:firstLine="567"/>
        <w:jc w:val="both"/>
      </w:pPr>
      <w:r w:rsidRPr="0058616B">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w:t>
      </w:r>
      <w:r w:rsidRPr="0058616B">
        <w:lastRenderedPageBreak/>
        <w:t>у обучающихся осознанного отношения к собственному здоровью, устойчивых представлений о здоровье и здоровом образе жизни;</w:t>
      </w:r>
    </w:p>
    <w:p w:rsidR="00960955" w:rsidRPr="0058616B" w:rsidRDefault="00D912A6" w:rsidP="00D632A3">
      <w:pPr>
        <w:pStyle w:val="Default"/>
        <w:numPr>
          <w:ilvl w:val="0"/>
          <w:numId w:val="140"/>
        </w:numPr>
        <w:tabs>
          <w:tab w:val="left" w:pos="851"/>
        </w:tabs>
        <w:suppressAutoHyphens/>
        <w:ind w:left="0" w:firstLine="567"/>
        <w:jc w:val="both"/>
      </w:pPr>
      <w:r w:rsidRPr="0058616B">
        <w:t>формированию навыков оценки собственного функционального состояния;</w:t>
      </w:r>
    </w:p>
    <w:p w:rsidR="00960955" w:rsidRPr="0058616B" w:rsidRDefault="00D912A6" w:rsidP="00D632A3">
      <w:pPr>
        <w:pStyle w:val="Default"/>
        <w:numPr>
          <w:ilvl w:val="0"/>
          <w:numId w:val="140"/>
        </w:numPr>
        <w:tabs>
          <w:tab w:val="left" w:pos="851"/>
        </w:tabs>
        <w:suppressAutoHyphens/>
        <w:ind w:left="0" w:firstLine="567"/>
        <w:jc w:val="both"/>
      </w:pPr>
      <w:r w:rsidRPr="0058616B">
        <w:t>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60955" w:rsidRPr="0058616B" w:rsidRDefault="00D912A6" w:rsidP="00D632A3">
      <w:pPr>
        <w:pStyle w:val="Default"/>
        <w:numPr>
          <w:ilvl w:val="0"/>
          <w:numId w:val="140"/>
        </w:numPr>
        <w:tabs>
          <w:tab w:val="left" w:pos="851"/>
        </w:tabs>
        <w:suppressAutoHyphens/>
        <w:ind w:left="0" w:firstLine="567"/>
        <w:jc w:val="both"/>
      </w:pPr>
      <w:r w:rsidRPr="0058616B">
        <w:t>уровень безопасности для обучающихся среды образовательной организации, реалистичность количества и достаточность мероприятий;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960955" w:rsidRPr="0058616B" w:rsidRDefault="00D912A6" w:rsidP="00D632A3">
      <w:pPr>
        <w:pStyle w:val="Default"/>
        <w:numPr>
          <w:ilvl w:val="0"/>
          <w:numId w:val="140"/>
        </w:numPr>
        <w:tabs>
          <w:tab w:val="left" w:pos="851"/>
        </w:tabs>
        <w:suppressAutoHyphens/>
        <w:ind w:left="0" w:firstLine="567"/>
        <w:jc w:val="both"/>
      </w:pPr>
      <w:r w:rsidRPr="0058616B">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w:t>
      </w:r>
    </w:p>
    <w:p w:rsidR="00960955" w:rsidRPr="0058616B" w:rsidRDefault="00D912A6" w:rsidP="00D632A3">
      <w:pPr>
        <w:pStyle w:val="Default"/>
        <w:numPr>
          <w:ilvl w:val="0"/>
          <w:numId w:val="140"/>
        </w:numPr>
        <w:tabs>
          <w:tab w:val="left" w:pos="851"/>
        </w:tabs>
        <w:suppressAutoHyphens/>
        <w:ind w:left="0" w:firstLine="567"/>
        <w:jc w:val="both"/>
      </w:pPr>
      <w:r w:rsidRPr="0058616B">
        <w:t>уровень дифференциации работы исходя из социально-психологического статуса отдельных категорий обучающихся;</w:t>
      </w:r>
    </w:p>
    <w:p w:rsidR="00960955" w:rsidRPr="0058616B" w:rsidRDefault="00D912A6" w:rsidP="00D632A3">
      <w:pPr>
        <w:pStyle w:val="Default"/>
        <w:numPr>
          <w:ilvl w:val="0"/>
          <w:numId w:val="140"/>
        </w:numPr>
        <w:tabs>
          <w:tab w:val="left" w:pos="851"/>
        </w:tabs>
        <w:suppressAutoHyphens/>
        <w:ind w:left="0" w:firstLine="567"/>
        <w:jc w:val="both"/>
      </w:pPr>
      <w:r w:rsidRPr="0058616B">
        <w:t>периодичность фиксации динамики состояния межличностных отношений в ученических классах);</w:t>
      </w:r>
    </w:p>
    <w:p w:rsidR="00960955" w:rsidRPr="0058616B" w:rsidRDefault="00D912A6" w:rsidP="00D632A3">
      <w:pPr>
        <w:pStyle w:val="Default"/>
        <w:numPr>
          <w:ilvl w:val="0"/>
          <w:numId w:val="140"/>
        </w:numPr>
        <w:tabs>
          <w:tab w:val="left" w:pos="851"/>
        </w:tabs>
        <w:suppressAutoHyphens/>
        <w:ind w:left="0" w:firstLine="567"/>
        <w:jc w:val="both"/>
      </w:pPr>
      <w:r w:rsidRPr="0058616B">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960955" w:rsidRPr="0058616B" w:rsidRDefault="00D912A6" w:rsidP="00D632A3">
      <w:pPr>
        <w:pStyle w:val="Default"/>
        <w:numPr>
          <w:ilvl w:val="0"/>
          <w:numId w:val="140"/>
        </w:numPr>
        <w:tabs>
          <w:tab w:val="left" w:pos="851"/>
        </w:tabs>
        <w:suppressAutoHyphens/>
        <w:ind w:left="0" w:firstLine="567"/>
        <w:jc w:val="both"/>
      </w:pPr>
      <w:r w:rsidRPr="0058616B">
        <w:t>согласованность с психологом мероприятий, обеспечивающих позитивные межличностные отношения обучающихся с психологом;</w:t>
      </w:r>
    </w:p>
    <w:p w:rsidR="00960955" w:rsidRPr="0058616B" w:rsidRDefault="00D912A6" w:rsidP="00D632A3">
      <w:pPr>
        <w:pStyle w:val="Default"/>
        <w:numPr>
          <w:ilvl w:val="0"/>
          <w:numId w:val="140"/>
        </w:numPr>
        <w:tabs>
          <w:tab w:val="left" w:pos="851"/>
        </w:tabs>
        <w:suppressAutoHyphens/>
        <w:ind w:left="0" w:firstLine="567"/>
        <w:jc w:val="both"/>
      </w:pPr>
      <w:r w:rsidRPr="0058616B">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960955" w:rsidRPr="0058616B" w:rsidRDefault="00D912A6" w:rsidP="00D632A3">
      <w:pPr>
        <w:pStyle w:val="Default"/>
        <w:numPr>
          <w:ilvl w:val="0"/>
          <w:numId w:val="140"/>
        </w:numPr>
        <w:tabs>
          <w:tab w:val="left" w:pos="851"/>
        </w:tabs>
        <w:suppressAutoHyphens/>
        <w:ind w:left="0" w:firstLine="567"/>
        <w:jc w:val="both"/>
      </w:pPr>
      <w:r w:rsidRPr="0058616B">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960955" w:rsidRPr="0058616B" w:rsidRDefault="00D912A6" w:rsidP="00D632A3">
      <w:pPr>
        <w:pStyle w:val="Default"/>
        <w:numPr>
          <w:ilvl w:val="0"/>
          <w:numId w:val="140"/>
        </w:numPr>
        <w:tabs>
          <w:tab w:val="left" w:pos="851"/>
        </w:tabs>
        <w:suppressAutoHyphens/>
        <w:ind w:left="0" w:firstLine="567"/>
        <w:jc w:val="both"/>
      </w:pPr>
      <w:r w:rsidRPr="0058616B">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960955" w:rsidRPr="0058616B" w:rsidRDefault="00D912A6" w:rsidP="00D632A3">
      <w:pPr>
        <w:pStyle w:val="Default"/>
        <w:numPr>
          <w:ilvl w:val="0"/>
          <w:numId w:val="140"/>
        </w:numPr>
        <w:tabs>
          <w:tab w:val="left" w:pos="851"/>
        </w:tabs>
        <w:suppressAutoHyphens/>
        <w:ind w:left="0" w:firstLine="567"/>
        <w:jc w:val="both"/>
      </w:pPr>
      <w:r w:rsidRPr="0058616B">
        <w:t>обеспечение условий защиты детей от информации, причиняющей вред их здоровью и психическому развитию;</w:t>
      </w:r>
    </w:p>
    <w:p w:rsidR="00960955" w:rsidRPr="0058616B" w:rsidRDefault="00D912A6" w:rsidP="00D632A3">
      <w:pPr>
        <w:pStyle w:val="Default"/>
        <w:numPr>
          <w:ilvl w:val="0"/>
          <w:numId w:val="140"/>
        </w:numPr>
        <w:tabs>
          <w:tab w:val="left" w:pos="851"/>
        </w:tabs>
        <w:suppressAutoHyphens/>
        <w:ind w:left="0" w:firstLine="567"/>
        <w:jc w:val="both"/>
      </w:pPr>
      <w:r w:rsidRPr="0058616B">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w:t>
      </w:r>
    </w:p>
    <w:p w:rsidR="00960955" w:rsidRPr="0058616B" w:rsidRDefault="00D912A6" w:rsidP="00D632A3">
      <w:pPr>
        <w:pStyle w:val="Default"/>
        <w:numPr>
          <w:ilvl w:val="0"/>
          <w:numId w:val="140"/>
        </w:numPr>
        <w:tabs>
          <w:tab w:val="left" w:pos="851"/>
        </w:tabs>
        <w:suppressAutoHyphens/>
        <w:ind w:left="0" w:firstLine="567"/>
        <w:jc w:val="both"/>
      </w:pPr>
      <w:r w:rsidRPr="0058616B">
        <w:t>вовлечение родителей в деятельность по обеспечению успеха в подготовке к итоговой государственной аттестации.</w:t>
      </w:r>
    </w:p>
    <w:p w:rsidR="00960955" w:rsidRPr="0058616B" w:rsidRDefault="00D912A6" w:rsidP="00AD3A61">
      <w:pPr>
        <w:pStyle w:val="Default"/>
        <w:suppressAutoHyphens/>
        <w:ind w:firstLine="708"/>
        <w:jc w:val="both"/>
      </w:pPr>
      <w:r w:rsidRPr="0058616B">
        <w:rPr>
          <w:b/>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w:t>
      </w:r>
      <w:r w:rsidRPr="0058616B">
        <w:t xml:space="preserve"> укорененного в духовных и культурных традициях многонационального народа России, </w:t>
      </w:r>
      <w:r w:rsidRPr="0058616B">
        <w:rPr>
          <w:b/>
        </w:rPr>
        <w:t>выражается в следующих показателях</w:t>
      </w:r>
      <w:r w:rsidRPr="0058616B">
        <w:t>:</w:t>
      </w:r>
    </w:p>
    <w:p w:rsidR="00960955" w:rsidRPr="0058616B" w:rsidRDefault="00D912A6" w:rsidP="00D632A3">
      <w:pPr>
        <w:pStyle w:val="Default"/>
        <w:numPr>
          <w:ilvl w:val="0"/>
          <w:numId w:val="141"/>
        </w:numPr>
        <w:tabs>
          <w:tab w:val="left" w:pos="851"/>
        </w:tabs>
        <w:suppressAutoHyphens/>
        <w:ind w:left="0" w:firstLine="567"/>
        <w:jc w:val="both"/>
      </w:pPr>
      <w:r w:rsidRPr="0058616B">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w:t>
      </w:r>
      <w:r w:rsidR="003B27DC">
        <w:t>школе</w:t>
      </w:r>
      <w:r w:rsidRPr="0058616B">
        <w:t>, ученическом классе, учебной группе;</w:t>
      </w:r>
    </w:p>
    <w:p w:rsidR="00960955" w:rsidRPr="0058616B" w:rsidRDefault="00D912A6" w:rsidP="00D632A3">
      <w:pPr>
        <w:pStyle w:val="Default"/>
        <w:numPr>
          <w:ilvl w:val="0"/>
          <w:numId w:val="141"/>
        </w:numPr>
        <w:tabs>
          <w:tab w:val="left" w:pos="851"/>
        </w:tabs>
        <w:suppressAutoHyphens/>
        <w:ind w:left="0" w:firstLine="567"/>
        <w:jc w:val="both"/>
      </w:pPr>
      <w:r w:rsidRPr="0058616B">
        <w:t>учет возрастных особенностей, традиций</w:t>
      </w:r>
      <w:r w:rsidR="00960955" w:rsidRPr="0058616B">
        <w:t xml:space="preserve"> </w:t>
      </w:r>
      <w:r w:rsidR="00852B00">
        <w:t>школы</w:t>
      </w:r>
      <w:r w:rsidRPr="0058616B">
        <w:t>, специфики ученического класса;</w:t>
      </w:r>
    </w:p>
    <w:p w:rsidR="00960955" w:rsidRPr="0058616B" w:rsidRDefault="00D912A6" w:rsidP="00D632A3">
      <w:pPr>
        <w:pStyle w:val="Default"/>
        <w:numPr>
          <w:ilvl w:val="0"/>
          <w:numId w:val="141"/>
        </w:numPr>
        <w:tabs>
          <w:tab w:val="left" w:pos="851"/>
        </w:tabs>
        <w:suppressAutoHyphens/>
        <w:ind w:left="0" w:firstLine="567"/>
        <w:jc w:val="both"/>
      </w:pPr>
      <w:r w:rsidRPr="0058616B">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960955" w:rsidRPr="0058616B" w:rsidRDefault="00D912A6" w:rsidP="00D632A3">
      <w:pPr>
        <w:pStyle w:val="Default"/>
        <w:numPr>
          <w:ilvl w:val="0"/>
          <w:numId w:val="141"/>
        </w:numPr>
        <w:tabs>
          <w:tab w:val="left" w:pos="851"/>
        </w:tabs>
        <w:suppressAutoHyphens/>
        <w:ind w:left="0" w:firstLine="567"/>
        <w:jc w:val="both"/>
      </w:pPr>
      <w:r w:rsidRPr="0058616B">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960955" w:rsidRPr="0058616B" w:rsidRDefault="00D912A6" w:rsidP="00D632A3">
      <w:pPr>
        <w:pStyle w:val="Default"/>
        <w:numPr>
          <w:ilvl w:val="0"/>
          <w:numId w:val="141"/>
        </w:numPr>
        <w:tabs>
          <w:tab w:val="left" w:pos="851"/>
        </w:tabs>
        <w:suppressAutoHyphens/>
        <w:ind w:left="0" w:firstLine="567"/>
        <w:jc w:val="both"/>
      </w:pPr>
      <w:r w:rsidRPr="0058616B">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согласованность мероприятий </w:t>
      </w:r>
      <w:r w:rsidRPr="0058616B">
        <w:lastRenderedPageBreak/>
        <w:t>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960955" w:rsidRPr="0058616B" w:rsidRDefault="00D912A6" w:rsidP="00AD3A61">
      <w:pPr>
        <w:pStyle w:val="Default"/>
        <w:suppressAutoHyphens/>
        <w:ind w:firstLine="708"/>
        <w:jc w:val="both"/>
      </w:pPr>
      <w:r w:rsidRPr="0058616B">
        <w:rPr>
          <w:b/>
        </w:rPr>
        <w:t xml:space="preserve"> Степень реализации </w:t>
      </w:r>
      <w:r w:rsidR="00663257">
        <w:rPr>
          <w:b/>
        </w:rPr>
        <w:t xml:space="preserve">школой </w:t>
      </w:r>
      <w:r w:rsidR="00960955" w:rsidRPr="0058616B">
        <w:rPr>
          <w:b/>
        </w:rPr>
        <w:t xml:space="preserve"> </w:t>
      </w:r>
      <w:r w:rsidRPr="0058616B">
        <w:rPr>
          <w:b/>
        </w:rPr>
        <w:t>задач развития у обучающегося самостоятельности, формирования готовности к жизненному самоопределению</w:t>
      </w:r>
      <w:r w:rsidRPr="0058616B">
        <w:t xml:space="preserve">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D912A6" w:rsidRPr="0058616B" w:rsidRDefault="00D912A6" w:rsidP="00AD3A61">
      <w:pPr>
        <w:pStyle w:val="Default"/>
        <w:suppressAutoHyphens/>
        <w:ind w:firstLine="708"/>
        <w:jc w:val="both"/>
      </w:pPr>
      <w:r w:rsidRPr="0058616B">
        <w:t xml:space="preserve">Степень реальности достижений </w:t>
      </w:r>
      <w:r w:rsidR="00960955" w:rsidRPr="0058616B">
        <w:t xml:space="preserve"> </w:t>
      </w:r>
      <w:r w:rsidR="00663257">
        <w:t>школой</w:t>
      </w:r>
      <w:r w:rsidR="00960955" w:rsidRPr="0058616B">
        <w:t xml:space="preserve"> </w:t>
      </w:r>
      <w:r w:rsidRPr="0058616B">
        <w:t>в воспитании и социализации подростков выражается в доле выпускников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82"/>
      <w:bookmarkEnd w:id="83"/>
      <w:r w:rsidR="007E11C0" w:rsidRPr="0058616B">
        <w:t>.</w:t>
      </w:r>
    </w:p>
    <w:p w:rsidR="00F002CA" w:rsidRDefault="00F002CA" w:rsidP="00AD3A61">
      <w:pPr>
        <w:pStyle w:val="Default"/>
        <w:suppressAutoHyphens/>
        <w:ind w:firstLine="708"/>
        <w:jc w:val="both"/>
      </w:pPr>
    </w:p>
    <w:p w:rsidR="00F65269" w:rsidRDefault="00F65269" w:rsidP="00AD3A61">
      <w:pPr>
        <w:pStyle w:val="Default"/>
        <w:suppressAutoHyphens/>
        <w:ind w:firstLine="708"/>
        <w:jc w:val="both"/>
      </w:pPr>
    </w:p>
    <w:p w:rsidR="00F65269" w:rsidRPr="0058616B" w:rsidRDefault="00F65269" w:rsidP="00AD3A61">
      <w:pPr>
        <w:pStyle w:val="Default"/>
        <w:suppressAutoHyphens/>
        <w:ind w:firstLine="708"/>
        <w:jc w:val="both"/>
      </w:pPr>
    </w:p>
    <w:p w:rsidR="00F002CA" w:rsidRPr="00D42923" w:rsidRDefault="00F002CA" w:rsidP="00E5240E">
      <w:pPr>
        <w:pStyle w:val="13"/>
        <w:rPr>
          <w:sz w:val="24"/>
          <w:szCs w:val="24"/>
        </w:rPr>
      </w:pPr>
      <w:bookmarkStart w:id="105" w:name="_Toc524964347"/>
      <w:r w:rsidRPr="00D42923">
        <w:rPr>
          <w:sz w:val="24"/>
          <w:szCs w:val="24"/>
        </w:rPr>
        <w:t xml:space="preserve">II.4. Программа </w:t>
      </w:r>
      <w:r w:rsidR="008E79C9">
        <w:rPr>
          <w:sz w:val="24"/>
          <w:szCs w:val="24"/>
        </w:rPr>
        <w:t>Индивидуального обу</w:t>
      </w:r>
      <w:r w:rsidR="00B2041F">
        <w:rPr>
          <w:sz w:val="24"/>
          <w:szCs w:val="24"/>
        </w:rPr>
        <w:t>ч</w:t>
      </w:r>
      <w:r w:rsidR="008E79C9">
        <w:rPr>
          <w:sz w:val="24"/>
          <w:szCs w:val="24"/>
        </w:rPr>
        <w:t>ения</w:t>
      </w:r>
      <w:r w:rsidRPr="00D42923">
        <w:rPr>
          <w:sz w:val="24"/>
          <w:szCs w:val="24"/>
        </w:rPr>
        <w:t>.</w:t>
      </w:r>
      <w:bookmarkEnd w:id="105"/>
    </w:p>
    <w:p w:rsidR="00F002CA" w:rsidRPr="0058616B" w:rsidRDefault="00F002CA" w:rsidP="00AD3A61">
      <w:pPr>
        <w:pStyle w:val="Default"/>
        <w:suppressAutoHyphens/>
        <w:ind w:firstLine="708"/>
        <w:jc w:val="both"/>
      </w:pPr>
      <w:r w:rsidRPr="0058616B">
        <w:t xml:space="preserve"> Программа </w:t>
      </w:r>
      <w:r w:rsidR="008E79C9">
        <w:t xml:space="preserve">индивидуального обучения  </w:t>
      </w:r>
      <w:r w:rsidR="008E79C9" w:rsidRPr="0058616B">
        <w:t xml:space="preserve"> </w:t>
      </w:r>
      <w:r w:rsidR="008E79C9">
        <w:t xml:space="preserve"> </w:t>
      </w:r>
      <w:r w:rsidRPr="0058616B">
        <w:t xml:space="preserve"> </w:t>
      </w:r>
      <w:r w:rsidR="00663257" w:rsidRPr="0058616B">
        <w:t>М</w:t>
      </w:r>
      <w:r w:rsidR="00663257">
        <w:t>К</w:t>
      </w:r>
      <w:r w:rsidR="00663257" w:rsidRPr="0058616B">
        <w:t>ОУ «</w:t>
      </w:r>
      <w:r w:rsidR="00663257">
        <w:t>Медведицкая СШ</w:t>
      </w:r>
      <w:r w:rsidR="00663257" w:rsidRPr="0058616B">
        <w:t xml:space="preserve">» </w:t>
      </w:r>
      <w:r w:rsidRPr="0058616B">
        <w:t xml:space="preserve">является неотъемлемым структурным компонентом основной образовательной программы среднего общего образования </w:t>
      </w:r>
      <w:r w:rsidR="008E79C9">
        <w:t>школы</w:t>
      </w:r>
      <w:r w:rsidRPr="0058616B">
        <w:t xml:space="preserve">.  </w:t>
      </w:r>
    </w:p>
    <w:p w:rsidR="00F002CA" w:rsidRPr="0058616B" w:rsidRDefault="008E79C9" w:rsidP="00AD3A61">
      <w:pPr>
        <w:pStyle w:val="Default"/>
        <w:suppressAutoHyphens/>
        <w:ind w:firstLine="708"/>
        <w:jc w:val="both"/>
      </w:pPr>
      <w:r>
        <w:t>Программа индивидуального обучения</w:t>
      </w:r>
      <w:r w:rsidR="00F002CA" w:rsidRPr="0058616B">
        <w:t xml:space="preserve"> разрабатывается для обучающихся с ограниченными возможностями здоровья.</w:t>
      </w:r>
    </w:p>
    <w:p w:rsidR="00F002CA" w:rsidRPr="0058616B" w:rsidRDefault="00F002CA" w:rsidP="00AD3A61">
      <w:pPr>
        <w:pStyle w:val="Default"/>
        <w:suppressAutoHyphens/>
        <w:ind w:firstLine="708"/>
        <w:jc w:val="both"/>
      </w:pPr>
      <w:r w:rsidRPr="0058616B">
        <w:rPr>
          <w:i/>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F002CA" w:rsidRPr="0058616B" w:rsidRDefault="00F002CA" w:rsidP="00AD3A61">
      <w:pPr>
        <w:pStyle w:val="Default"/>
        <w:suppressAutoHyphens/>
        <w:ind w:firstLine="708"/>
        <w:jc w:val="both"/>
      </w:pPr>
      <w:r w:rsidRPr="0058616B">
        <w:t xml:space="preserve"> </w:t>
      </w:r>
      <w:r w:rsidR="008E79C9">
        <w:t xml:space="preserve"> </w:t>
      </w:r>
    </w:p>
    <w:p w:rsidR="00F002CA" w:rsidRPr="0058616B" w:rsidRDefault="00F002CA" w:rsidP="00AD3A61">
      <w:pPr>
        <w:pStyle w:val="Default"/>
        <w:suppressAutoHyphens/>
        <w:ind w:firstLine="708"/>
        <w:jc w:val="both"/>
      </w:pPr>
      <w:r w:rsidRPr="0058616B">
        <w:rPr>
          <w:i/>
        </w:rPr>
        <w:t>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002CA" w:rsidRPr="0058616B" w:rsidRDefault="008E79C9" w:rsidP="00AD3A61">
      <w:pPr>
        <w:pStyle w:val="Default"/>
        <w:suppressAutoHyphens/>
        <w:ind w:firstLine="708"/>
        <w:jc w:val="both"/>
      </w:pPr>
      <w:r>
        <w:t xml:space="preserve">Программа </w:t>
      </w:r>
      <w:r w:rsidR="00F002CA" w:rsidRPr="0058616B">
        <w:t xml:space="preserve"> вариативна по форме и содержанию в зависимости от состава обучающихся с ОВЗ, возможностей организации, осуществляющей образовательную деятельность. </w:t>
      </w:r>
      <w:r w:rsidR="004735A7">
        <w:t xml:space="preserve"> </w:t>
      </w:r>
    </w:p>
    <w:p w:rsidR="00F002CA" w:rsidRDefault="00F002CA" w:rsidP="00AD3A61">
      <w:pPr>
        <w:pStyle w:val="Default"/>
        <w:suppressAutoHyphens/>
        <w:ind w:firstLine="708"/>
        <w:jc w:val="both"/>
      </w:pPr>
      <w:r w:rsidRPr="0058616B">
        <w:t xml:space="preserve"> Программа </w:t>
      </w:r>
      <w:r w:rsidR="008E79C9">
        <w:t xml:space="preserve">индивидуального обучения  </w:t>
      </w:r>
      <w:r w:rsidRPr="0058616B">
        <w:t xml:space="preserve">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D42923" w:rsidRDefault="00D42923" w:rsidP="00AD3A61">
      <w:pPr>
        <w:pStyle w:val="Default"/>
        <w:suppressAutoHyphens/>
        <w:ind w:firstLine="708"/>
        <w:jc w:val="both"/>
      </w:pPr>
    </w:p>
    <w:p w:rsidR="00D42923" w:rsidRDefault="00D42923" w:rsidP="00AD3A61">
      <w:pPr>
        <w:pStyle w:val="Default"/>
        <w:suppressAutoHyphens/>
        <w:ind w:firstLine="708"/>
        <w:jc w:val="both"/>
      </w:pPr>
    </w:p>
    <w:p w:rsidR="00F65269" w:rsidRPr="0058616B" w:rsidRDefault="00F65269" w:rsidP="00AD3A61">
      <w:pPr>
        <w:pStyle w:val="Default"/>
        <w:suppressAutoHyphens/>
        <w:ind w:firstLine="708"/>
        <w:jc w:val="both"/>
      </w:pPr>
    </w:p>
    <w:p w:rsidR="00F002CA" w:rsidRPr="00D42923" w:rsidRDefault="00F002CA" w:rsidP="004735A7">
      <w:pPr>
        <w:pStyle w:val="13"/>
        <w:rPr>
          <w:sz w:val="24"/>
          <w:szCs w:val="24"/>
        </w:rPr>
      </w:pPr>
      <w:bookmarkStart w:id="106" w:name="_Toc524964348"/>
      <w:r w:rsidRPr="00D42923">
        <w:rPr>
          <w:sz w:val="24"/>
          <w:szCs w:val="24"/>
        </w:rPr>
        <w:t xml:space="preserve">II.4.1. </w:t>
      </w:r>
      <w:r w:rsidR="004735A7">
        <w:rPr>
          <w:sz w:val="24"/>
          <w:szCs w:val="24"/>
        </w:rPr>
        <w:t xml:space="preserve"> </w:t>
      </w:r>
      <w:r w:rsidRPr="00D42923">
        <w:rPr>
          <w:sz w:val="24"/>
          <w:szCs w:val="24"/>
        </w:rPr>
        <w:t xml:space="preserve">Перечень и содержание комплексных, индивидуально ориентированных </w:t>
      </w:r>
      <w:r w:rsidR="004735A7">
        <w:rPr>
          <w:sz w:val="24"/>
          <w:szCs w:val="24"/>
        </w:rPr>
        <w:t xml:space="preserve"> </w:t>
      </w:r>
      <w:r w:rsidRPr="00D42923">
        <w:rPr>
          <w:sz w:val="24"/>
          <w:szCs w:val="24"/>
        </w:rPr>
        <w:t xml:space="preserve"> мероприятий.</w:t>
      </w:r>
      <w:bookmarkEnd w:id="106"/>
    </w:p>
    <w:p w:rsidR="00F002CA" w:rsidRPr="0058616B" w:rsidRDefault="00F002CA" w:rsidP="00AD3A61">
      <w:pPr>
        <w:pStyle w:val="Default"/>
        <w:suppressAutoHyphens/>
        <w:ind w:firstLine="708"/>
        <w:jc w:val="both"/>
      </w:pPr>
      <w:r w:rsidRPr="0058616B">
        <w:t xml:space="preserve"> Направления </w:t>
      </w:r>
      <w:r w:rsidR="004735A7">
        <w:t xml:space="preserve">индивидуальной </w:t>
      </w:r>
      <w:r w:rsidRPr="0058616B">
        <w:t xml:space="preserve">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
    <w:p w:rsidR="00E1494B" w:rsidRPr="0058616B" w:rsidRDefault="00F002CA" w:rsidP="00AD3A61">
      <w:pPr>
        <w:pStyle w:val="Default"/>
        <w:suppressAutoHyphens/>
        <w:ind w:firstLine="708"/>
        <w:jc w:val="both"/>
      </w:pPr>
      <w:r w:rsidRPr="0058616B">
        <w:t xml:space="preserve"> Данные направления раскрываются содержательно в разных организационных формах деятельности </w:t>
      </w:r>
      <w:r w:rsidR="00663257">
        <w:t>школы</w:t>
      </w:r>
      <w:r w:rsidRPr="0058616B">
        <w:t>.</w:t>
      </w:r>
    </w:p>
    <w:p w:rsidR="00E1494B" w:rsidRPr="0058616B" w:rsidRDefault="00F002CA" w:rsidP="00AD3A61">
      <w:pPr>
        <w:pStyle w:val="Default"/>
        <w:suppressAutoHyphens/>
        <w:ind w:firstLine="708"/>
        <w:jc w:val="both"/>
      </w:pPr>
      <w:r w:rsidRPr="0058616B">
        <w:rPr>
          <w:b/>
        </w:rPr>
        <w:t>Характеристика содержания</w:t>
      </w:r>
      <w:r w:rsidR="00E1494B" w:rsidRPr="0058616B">
        <w:t>.</w:t>
      </w:r>
    </w:p>
    <w:p w:rsidR="00E1494B" w:rsidRPr="0058616B" w:rsidRDefault="00F002CA" w:rsidP="00AD3A61">
      <w:pPr>
        <w:pStyle w:val="Default"/>
        <w:suppressAutoHyphens/>
        <w:ind w:firstLine="708"/>
        <w:jc w:val="both"/>
      </w:pPr>
      <w:r w:rsidRPr="0058616B">
        <w:rPr>
          <w:b/>
        </w:rPr>
        <w:t xml:space="preserve"> Диагностическое направление работы</w:t>
      </w:r>
      <w:r w:rsidRPr="0058616B">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w:t>
      </w:r>
      <w:r w:rsidR="004735A7">
        <w:t xml:space="preserve">индивидуальной </w:t>
      </w:r>
      <w:r w:rsidRPr="0058616B">
        <w:t xml:space="preserve"> работы в </w:t>
      </w:r>
      <w:r w:rsidR="00663257">
        <w:t>школе</w:t>
      </w:r>
      <w:r w:rsidR="00E1494B" w:rsidRPr="0058616B">
        <w:t xml:space="preserve"> </w:t>
      </w:r>
      <w:r w:rsidRPr="0058616B">
        <w:t>проводят учителя-предметники и специалисты (психолог</w:t>
      </w:r>
      <w:r w:rsidR="00663257">
        <w:t xml:space="preserve"> </w:t>
      </w:r>
      <w:r w:rsidRPr="0058616B">
        <w:t xml:space="preserve">).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w:t>
      </w:r>
      <w:r w:rsidRPr="0058616B">
        <w:lastRenderedPageBreak/>
        <w:t xml:space="preserve">трудности. 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w:t>
      </w:r>
      <w:r w:rsidR="00663257">
        <w:t>школы</w:t>
      </w:r>
      <w:r w:rsidR="00E1494B" w:rsidRPr="0058616B">
        <w:t xml:space="preserve">, </w:t>
      </w:r>
      <w:r w:rsidR="00663257">
        <w:t xml:space="preserve"> </w:t>
      </w:r>
      <w:r w:rsidRPr="0058616B">
        <w:t xml:space="preserve"> 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E1494B" w:rsidRPr="0058616B" w:rsidRDefault="00F002CA" w:rsidP="00AD3A61">
      <w:pPr>
        <w:pStyle w:val="Default"/>
        <w:suppressAutoHyphens/>
        <w:ind w:firstLine="708"/>
        <w:jc w:val="both"/>
      </w:pPr>
      <w:r w:rsidRPr="0058616B">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r w:rsidR="00663257">
        <w:t xml:space="preserve"> </w:t>
      </w:r>
      <w:r w:rsidRPr="0058616B">
        <w:t xml:space="preserve"> Эти программы создаются на дискретные, более короткие сроки (триместр, </w:t>
      </w:r>
      <w:r w:rsidR="00E1494B" w:rsidRPr="0058616B">
        <w:t xml:space="preserve">полугодие, </w:t>
      </w:r>
      <w:r w:rsidRPr="0058616B">
        <w:t xml:space="preserve">год), чем весь уровень среднего </w:t>
      </w:r>
      <w:r w:rsidR="00E1494B" w:rsidRPr="0058616B">
        <w:t xml:space="preserve">общего </w:t>
      </w:r>
      <w:r w:rsidRPr="0058616B">
        <w:t>образования, на который рассчитана ПКР.</w:t>
      </w:r>
    </w:p>
    <w:p w:rsidR="00E1494B" w:rsidRPr="0058616B" w:rsidRDefault="00F002CA" w:rsidP="00AD3A61">
      <w:pPr>
        <w:pStyle w:val="Default"/>
        <w:suppressAutoHyphens/>
        <w:ind w:firstLine="708"/>
        <w:jc w:val="both"/>
      </w:pPr>
      <w:r w:rsidRPr="0058616B">
        <w:t xml:space="preserve"> Поэтому рабочие коррекционные программы являются вариативным и гибким инструментом ПКР. Коррекционное направление ПКР осуществляется в единстве урочной и внеурочной деятельности.</w:t>
      </w:r>
    </w:p>
    <w:p w:rsidR="00E1494B" w:rsidRPr="0058616B" w:rsidRDefault="00663257" w:rsidP="00AD3A61">
      <w:pPr>
        <w:pStyle w:val="Default"/>
        <w:suppressAutoHyphens/>
        <w:ind w:firstLine="708"/>
        <w:jc w:val="both"/>
      </w:pPr>
      <w:r>
        <w:t xml:space="preserve"> </w:t>
      </w:r>
    </w:p>
    <w:p w:rsidR="00E1494B" w:rsidRPr="0058616B" w:rsidRDefault="00F002CA" w:rsidP="00AD3A61">
      <w:pPr>
        <w:pStyle w:val="Default"/>
        <w:suppressAutoHyphens/>
        <w:ind w:firstLine="708"/>
        <w:jc w:val="both"/>
      </w:pPr>
      <w:r w:rsidRPr="0058616B">
        <w:t xml:space="preserve">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w:t>
      </w:r>
      <w:r w:rsidR="00663257">
        <w:t xml:space="preserve"> </w:t>
      </w:r>
    </w:p>
    <w:p w:rsidR="00E1494B" w:rsidRPr="0058616B" w:rsidRDefault="00F002CA" w:rsidP="00AD3A61">
      <w:pPr>
        <w:pStyle w:val="Default"/>
        <w:suppressAutoHyphens/>
        <w:ind w:firstLine="708"/>
        <w:jc w:val="both"/>
      </w:pPr>
      <w:r w:rsidRPr="0058616B">
        <w:t xml:space="preserve"> Подросткам, попавшим в трудную жизненную ситуацию, </w:t>
      </w:r>
      <w:r w:rsidR="00E1494B" w:rsidRPr="0058616B">
        <w:t xml:space="preserve">организуются </w:t>
      </w:r>
      <w:r w:rsidRPr="0058616B">
        <w:t>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90A2E" w:rsidRPr="0058616B" w:rsidRDefault="00F002CA" w:rsidP="00AD3A61">
      <w:pPr>
        <w:pStyle w:val="Default"/>
        <w:suppressAutoHyphens/>
        <w:ind w:firstLine="708"/>
        <w:jc w:val="both"/>
      </w:pPr>
      <w:r w:rsidRPr="0058616B">
        <w:t xml:space="preserve"> 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w:t>
      </w:r>
      <w:r w:rsidR="00E1494B" w:rsidRPr="0058616B">
        <w:t xml:space="preserve">огического консилиума </w:t>
      </w:r>
      <w:r w:rsidR="00663257">
        <w:t>школы</w:t>
      </w:r>
      <w:r w:rsidRPr="0058616B">
        <w:t xml:space="preserve">, </w:t>
      </w:r>
      <w:r w:rsidR="00663257">
        <w:t xml:space="preserve"> </w:t>
      </w:r>
    </w:p>
    <w:p w:rsidR="00E90A2E" w:rsidRPr="0058616B" w:rsidRDefault="00F002CA" w:rsidP="00AD3A61">
      <w:pPr>
        <w:pStyle w:val="Default"/>
        <w:suppressAutoHyphens/>
        <w:ind w:firstLine="708"/>
        <w:jc w:val="both"/>
      </w:pPr>
      <w:r w:rsidRPr="0058616B">
        <w:rPr>
          <w:b/>
        </w:rPr>
        <w:t xml:space="preserve"> Консультативное направление работы</w:t>
      </w:r>
      <w:r w:rsidRPr="0058616B">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w:t>
      </w:r>
      <w:r w:rsidR="00E90A2E" w:rsidRPr="0058616B">
        <w:t>м.</w:t>
      </w:r>
      <w:r w:rsidRPr="0058616B">
        <w:t xml:space="preserve">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социальным педагогом.</w:t>
      </w:r>
    </w:p>
    <w:p w:rsidR="00E90A2E" w:rsidRPr="0058616B" w:rsidRDefault="00E90A2E" w:rsidP="00663257">
      <w:pPr>
        <w:pStyle w:val="Default"/>
        <w:suppressAutoHyphens/>
        <w:ind w:firstLine="708"/>
        <w:jc w:val="both"/>
      </w:pPr>
      <w:r w:rsidRPr="0058616B">
        <w:t xml:space="preserve">Классные руководители и педагоги-предметники </w:t>
      </w:r>
      <w:r w:rsidR="00F002CA" w:rsidRPr="0058616B">
        <w:t>прово</w:t>
      </w:r>
      <w:r w:rsidRPr="0058616B">
        <w:t>дят</w:t>
      </w:r>
      <w:r w:rsidR="00F002CA" w:rsidRPr="0058616B">
        <w:t xml:space="preserve">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r w:rsidR="00663257">
        <w:t xml:space="preserve"> </w:t>
      </w:r>
    </w:p>
    <w:p w:rsidR="00E90A2E" w:rsidRPr="0058616B" w:rsidRDefault="00F002CA" w:rsidP="00AD3A61">
      <w:pPr>
        <w:pStyle w:val="Default"/>
        <w:suppressAutoHyphens/>
        <w:ind w:firstLine="708"/>
        <w:jc w:val="both"/>
      </w:pPr>
      <w:r w:rsidRPr="0058616B">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E90A2E" w:rsidRPr="0058616B" w:rsidRDefault="00F002CA" w:rsidP="00663257">
      <w:pPr>
        <w:pStyle w:val="Default"/>
        <w:suppressAutoHyphens/>
        <w:ind w:firstLine="708"/>
        <w:jc w:val="both"/>
      </w:pPr>
      <w:r w:rsidRPr="0058616B">
        <w:t xml:space="preserve"> </w:t>
      </w:r>
      <w:r w:rsidR="00663257">
        <w:t xml:space="preserve"> </w:t>
      </w:r>
      <w:r w:rsidRPr="0058616B">
        <w:t>Консультативное направление работы с педагогами может касаться вопросов модификации и адаптации программного материала.</w:t>
      </w:r>
    </w:p>
    <w:p w:rsidR="00E90A2E" w:rsidRDefault="00F002CA" w:rsidP="00AD3A61">
      <w:pPr>
        <w:pStyle w:val="Default"/>
        <w:suppressAutoHyphens/>
        <w:ind w:firstLine="708"/>
        <w:jc w:val="both"/>
      </w:pPr>
      <w:r w:rsidRPr="0058616B">
        <w:rPr>
          <w:b/>
        </w:rPr>
        <w:t>Информационно-просветительское направление работы</w:t>
      </w:r>
      <w:r w:rsidRPr="0058616B">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w:t>
      </w:r>
      <w:r w:rsidRPr="0058616B">
        <w:lastRenderedPageBreak/>
        <w:t>жизненных ситуаций. Данное направление специалисты реализуют</w:t>
      </w:r>
      <w:r w:rsidR="00E90A2E" w:rsidRPr="0058616B">
        <w:t xml:space="preserve"> в рамках</w:t>
      </w:r>
      <w:r w:rsidR="00663257">
        <w:t xml:space="preserve"> деятельности УВЦ школы</w:t>
      </w:r>
      <w:r w:rsidRPr="0058616B">
        <w:t>, родительских собраниях, педагогических советах в виде сообщений, презентаций и докладов, а также психологических тренингов</w:t>
      </w:r>
      <w:r w:rsidR="00E90A2E" w:rsidRPr="0058616B">
        <w:t xml:space="preserve"> и других активных и интерактивных форм работы.</w:t>
      </w:r>
      <w:r w:rsidRPr="0058616B">
        <w:t xml:space="preserve"> Направления коррекционной работы реализуются в урочной и внеурочной деятельности. </w:t>
      </w:r>
    </w:p>
    <w:p w:rsidR="00D42923" w:rsidRDefault="00D42923" w:rsidP="00AD3A61">
      <w:pPr>
        <w:pStyle w:val="Default"/>
        <w:suppressAutoHyphens/>
        <w:ind w:firstLine="708"/>
        <w:jc w:val="both"/>
      </w:pPr>
    </w:p>
    <w:p w:rsidR="00D42923" w:rsidRDefault="00D42923" w:rsidP="00AD3A61">
      <w:pPr>
        <w:pStyle w:val="Default"/>
        <w:suppressAutoHyphens/>
        <w:ind w:firstLine="708"/>
        <w:jc w:val="both"/>
      </w:pPr>
    </w:p>
    <w:p w:rsidR="00F65269" w:rsidRPr="0058616B" w:rsidRDefault="00F65269" w:rsidP="00AD3A61">
      <w:pPr>
        <w:pStyle w:val="Default"/>
        <w:suppressAutoHyphens/>
        <w:ind w:firstLine="708"/>
        <w:jc w:val="both"/>
      </w:pPr>
    </w:p>
    <w:p w:rsidR="00E90A2E" w:rsidRPr="00D42923" w:rsidRDefault="00F002CA" w:rsidP="00D42923">
      <w:pPr>
        <w:pStyle w:val="13"/>
        <w:rPr>
          <w:sz w:val="24"/>
          <w:szCs w:val="24"/>
        </w:rPr>
      </w:pPr>
      <w:bookmarkStart w:id="107" w:name="_Toc524964349"/>
      <w:r w:rsidRPr="00D42923">
        <w:rPr>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E90A2E" w:rsidRPr="00D42923">
        <w:rPr>
          <w:sz w:val="24"/>
          <w:szCs w:val="24"/>
        </w:rPr>
        <w:t>.</w:t>
      </w:r>
      <w:bookmarkEnd w:id="107"/>
    </w:p>
    <w:p w:rsidR="00E90A2E" w:rsidRPr="0058616B" w:rsidRDefault="00F002CA" w:rsidP="00AD3A61">
      <w:pPr>
        <w:pStyle w:val="Default"/>
        <w:suppressAutoHyphens/>
        <w:ind w:firstLine="708"/>
        <w:jc w:val="both"/>
      </w:pPr>
      <w:r w:rsidRPr="0058616B">
        <w:t xml:space="preserve"> Для реализации требований к ПКР, обозначенных в ФГОС, </w:t>
      </w:r>
      <w:r w:rsidR="00E90A2E" w:rsidRPr="0058616B">
        <w:t xml:space="preserve">в </w:t>
      </w:r>
      <w:r w:rsidR="004735A7">
        <w:t>школе</w:t>
      </w:r>
      <w:r w:rsidR="00E90A2E" w:rsidRPr="0058616B">
        <w:t xml:space="preserve"> </w:t>
      </w:r>
      <w:r w:rsidRPr="0058616B">
        <w:t>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E90A2E" w:rsidRPr="0058616B" w:rsidRDefault="00F002CA" w:rsidP="00AD3A61">
      <w:pPr>
        <w:pStyle w:val="Default"/>
        <w:suppressAutoHyphens/>
        <w:ind w:firstLine="708"/>
        <w:jc w:val="both"/>
      </w:pPr>
      <w:r w:rsidRPr="0058616B">
        <w:t xml:space="preserve"> 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E90A2E" w:rsidRPr="0058616B" w:rsidRDefault="004735A7" w:rsidP="00AD3A61">
      <w:pPr>
        <w:pStyle w:val="Default"/>
        <w:suppressAutoHyphens/>
        <w:ind w:firstLine="708"/>
        <w:jc w:val="both"/>
      </w:pPr>
      <w:r>
        <w:t xml:space="preserve"> </w:t>
      </w:r>
    </w:p>
    <w:p w:rsidR="00E90A2E" w:rsidRPr="0058616B" w:rsidRDefault="00F002CA" w:rsidP="00AD3A61">
      <w:pPr>
        <w:pStyle w:val="Default"/>
        <w:suppressAutoHyphens/>
        <w:ind w:firstLine="708"/>
        <w:jc w:val="both"/>
      </w:pPr>
      <w:r w:rsidRPr="0058616B">
        <w:t xml:space="preserve">Для реализации ПКР в </w:t>
      </w:r>
      <w:r w:rsidR="00E90A2E" w:rsidRPr="0058616B">
        <w:t xml:space="preserve"> </w:t>
      </w:r>
      <w:r w:rsidR="004735A7">
        <w:t>школе</w:t>
      </w:r>
      <w:r w:rsidR="00E90A2E" w:rsidRPr="0058616B">
        <w:t xml:space="preserve"> может быть создана (по мере необходимости)</w:t>
      </w:r>
      <w:r w:rsidRPr="0058616B">
        <w:t xml:space="preserve"> служ</w:t>
      </w:r>
      <w:r w:rsidR="00E90A2E" w:rsidRPr="0058616B">
        <w:t>ба</w:t>
      </w:r>
      <w:r w:rsidRPr="0058616B">
        <w:t xml:space="preserve"> комплексного психолого-медико-социального сопровождения и поддержки обучающихся с ограниченными возможностями здоровья. 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E90A2E" w:rsidRPr="0058616B" w:rsidRDefault="00F002CA" w:rsidP="00AD3A61">
      <w:pPr>
        <w:pStyle w:val="Default"/>
        <w:suppressAutoHyphens/>
        <w:ind w:firstLine="708"/>
        <w:jc w:val="both"/>
      </w:pPr>
      <w:r w:rsidRPr="0058616B">
        <w:t xml:space="preserve">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Медицинская поддержка и сопровождение обучающихся с ограниченными возможностями здоровья в </w:t>
      </w:r>
      <w:r w:rsidR="00E90A2E" w:rsidRPr="0058616B">
        <w:t xml:space="preserve"> </w:t>
      </w:r>
      <w:r w:rsidR="004735A7">
        <w:t>школе</w:t>
      </w:r>
      <w:r w:rsidR="00E90A2E" w:rsidRPr="0058616B">
        <w:t xml:space="preserve"> </w:t>
      </w:r>
      <w:r w:rsidRPr="0058616B">
        <w:t>осуществляются медицинским работником (врачом, медицинской сестрой) на регулярной основе.</w:t>
      </w:r>
    </w:p>
    <w:p w:rsidR="00103EB1" w:rsidRPr="0058616B" w:rsidRDefault="00F002CA" w:rsidP="00AD3A61">
      <w:pPr>
        <w:pStyle w:val="Default"/>
        <w:suppressAutoHyphens/>
        <w:ind w:firstLine="708"/>
        <w:jc w:val="both"/>
      </w:pPr>
      <w:r w:rsidRPr="0058616B">
        <w:t xml:space="preserve"> Социально-педагогическое сопровождение школьников с ограниченными возможностями здоровья в </w:t>
      </w:r>
      <w:r w:rsidR="00E90A2E" w:rsidRPr="0058616B">
        <w:t xml:space="preserve"> </w:t>
      </w:r>
      <w:r w:rsidR="004735A7">
        <w:t>МКОУ «Медведицкая СШ»</w:t>
      </w:r>
      <w:r w:rsidR="00E90A2E" w:rsidRPr="0058616B">
        <w:t xml:space="preserve"> </w:t>
      </w:r>
      <w:r w:rsidRPr="0058616B">
        <w:t xml:space="preserve">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103EB1" w:rsidRPr="0058616B">
        <w:t>Социальный</w:t>
      </w:r>
      <w:r w:rsidRPr="0058616B">
        <w:t xml:space="preserve"> педагог</w:t>
      </w:r>
      <w:r w:rsidR="00103EB1" w:rsidRPr="0058616B">
        <w:t xml:space="preserve"> гимназии принимает участие</w:t>
      </w:r>
      <w:r w:rsidRPr="0058616B">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103EB1" w:rsidRPr="0058616B" w:rsidRDefault="00F002CA" w:rsidP="00AD3A61">
      <w:pPr>
        <w:pStyle w:val="Default"/>
        <w:suppressAutoHyphens/>
        <w:ind w:firstLine="708"/>
        <w:jc w:val="both"/>
      </w:pPr>
      <w:r w:rsidRPr="0058616B">
        <w:t xml:space="preserve"> Психологическое сопровождение обучающихся с ограниченными возможностями здоровья </w:t>
      </w:r>
      <w:r w:rsidR="00103EB1" w:rsidRPr="0058616B">
        <w:t>осуществляет</w:t>
      </w:r>
      <w:r w:rsidRPr="0058616B">
        <w:t>ся в рамках реализации основных направлений психологической службы</w:t>
      </w:r>
      <w:r w:rsidR="00103EB1" w:rsidRPr="0058616B">
        <w:t xml:space="preserve"> </w:t>
      </w:r>
      <w:r w:rsidR="00802EC5">
        <w:t>МКОУ «Медведицкая СШ»</w:t>
      </w:r>
      <w:r w:rsidR="00802EC5" w:rsidRPr="0058616B">
        <w:t>.</w:t>
      </w:r>
      <w:r w:rsidRPr="0058616B">
        <w:t xml:space="preserve"> Педагог-психолог проводит</w:t>
      </w:r>
      <w:r w:rsidR="00103EB1" w:rsidRPr="0058616B">
        <w:t xml:space="preserve"> мероприятия</w:t>
      </w:r>
      <w:r w:rsidRPr="0058616B">
        <w:t xml:space="preserve"> по комплексному изучению и развитию личности школьников с ограниченными возможностями здоровья. Кроме того, одним из </w:t>
      </w:r>
      <w:r w:rsidRPr="0058616B">
        <w:lastRenderedPageBreak/>
        <w:t xml:space="preserve">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Основные направления деятельности педагога-психолога </w:t>
      </w:r>
      <w:r w:rsidR="00103EB1" w:rsidRPr="0058616B">
        <w:t xml:space="preserve">гимназии </w:t>
      </w:r>
      <w:r w:rsidRPr="0058616B">
        <w:t>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Помимо работы с</w:t>
      </w:r>
      <w:r w:rsidR="00103EB1" w:rsidRPr="0058616B">
        <w:t xml:space="preserve"> обучающимися </w:t>
      </w:r>
      <w:r w:rsidRPr="0058616B">
        <w:t xml:space="preserve"> педагог-психолог проводит консультативную работу с педагогами, администраци</w:t>
      </w:r>
      <w:r w:rsidR="00103EB1" w:rsidRPr="0058616B">
        <w:t xml:space="preserve">ей </w:t>
      </w:r>
      <w:r w:rsidR="00802EC5">
        <w:t>школы</w:t>
      </w:r>
      <w:r w:rsidRPr="0058616B">
        <w:t xml:space="preserve">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w:t>
      </w:r>
    </w:p>
    <w:p w:rsidR="00103EB1" w:rsidRPr="0058616B" w:rsidRDefault="00F002CA" w:rsidP="00AD3A61">
      <w:pPr>
        <w:pStyle w:val="Default"/>
        <w:suppressAutoHyphens/>
        <w:ind w:firstLine="708"/>
        <w:jc w:val="both"/>
      </w:pPr>
      <w:r w:rsidRPr="0058616B">
        <w:t xml:space="preserve"> </w:t>
      </w:r>
      <w:r w:rsidR="00802EC5">
        <w:t xml:space="preserve"> </w:t>
      </w:r>
    </w:p>
    <w:p w:rsidR="00D42923" w:rsidRDefault="00802EC5" w:rsidP="00AD3A61">
      <w:pPr>
        <w:pStyle w:val="Default"/>
        <w:suppressAutoHyphens/>
        <w:ind w:firstLine="708"/>
        <w:jc w:val="both"/>
      </w:pPr>
      <w:r>
        <w:t xml:space="preserve"> </w:t>
      </w:r>
    </w:p>
    <w:p w:rsidR="00F65269" w:rsidRPr="0058616B" w:rsidRDefault="00F65269" w:rsidP="00AD3A61">
      <w:pPr>
        <w:pStyle w:val="Default"/>
        <w:suppressAutoHyphens/>
        <w:ind w:firstLine="708"/>
        <w:jc w:val="both"/>
      </w:pPr>
    </w:p>
    <w:p w:rsidR="00585033" w:rsidRDefault="00802EC5" w:rsidP="00AD3A61">
      <w:pPr>
        <w:pStyle w:val="Default"/>
        <w:suppressAutoHyphens/>
        <w:ind w:firstLine="708"/>
        <w:jc w:val="both"/>
      </w:pPr>
      <w:r>
        <w:t xml:space="preserve"> </w:t>
      </w:r>
    </w:p>
    <w:p w:rsidR="00585033" w:rsidRDefault="00585033" w:rsidP="00AD3A61">
      <w:pPr>
        <w:pStyle w:val="Default"/>
        <w:suppressAutoHyphens/>
        <w:ind w:firstLine="708"/>
        <w:jc w:val="both"/>
      </w:pPr>
    </w:p>
    <w:p w:rsidR="00F65269" w:rsidRPr="0058616B" w:rsidRDefault="00F65269" w:rsidP="00AD3A61">
      <w:pPr>
        <w:pStyle w:val="Default"/>
        <w:suppressAutoHyphens/>
        <w:ind w:firstLine="708"/>
        <w:jc w:val="both"/>
      </w:pPr>
    </w:p>
    <w:p w:rsidR="001444E0" w:rsidRPr="00E53115" w:rsidRDefault="00802EC5" w:rsidP="00E53115">
      <w:pPr>
        <w:pStyle w:val="13"/>
        <w:rPr>
          <w:sz w:val="24"/>
          <w:szCs w:val="24"/>
        </w:rPr>
      </w:pPr>
      <w:bookmarkStart w:id="108" w:name="_Toc524964350"/>
      <w:r>
        <w:rPr>
          <w:sz w:val="24"/>
          <w:szCs w:val="24"/>
        </w:rPr>
        <w:t>II.4.4</w:t>
      </w:r>
      <w:r w:rsidR="00F002CA" w:rsidRPr="00E53115">
        <w:rPr>
          <w:sz w:val="24"/>
          <w:szCs w:val="24"/>
        </w:rPr>
        <w:t>.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1444E0" w:rsidRPr="00E53115">
        <w:rPr>
          <w:sz w:val="24"/>
          <w:szCs w:val="24"/>
        </w:rPr>
        <w:t>.</w:t>
      </w:r>
      <w:bookmarkEnd w:id="108"/>
    </w:p>
    <w:p w:rsidR="001444E0" w:rsidRPr="0058616B" w:rsidRDefault="001444E0" w:rsidP="00AD3A61">
      <w:pPr>
        <w:pStyle w:val="Default"/>
        <w:suppressAutoHyphens/>
        <w:ind w:firstLine="708"/>
        <w:jc w:val="both"/>
      </w:pPr>
      <w:r w:rsidRPr="0058616B">
        <w:t>Итогом</w:t>
      </w:r>
      <w:r w:rsidR="00F002CA" w:rsidRPr="0058616B">
        <w:t xml:space="preserve"> проведения коррекционной работы </w:t>
      </w:r>
      <w:r w:rsidRPr="0058616B">
        <w:t xml:space="preserve">является освоение обучающимися  с ОВЗ основной образовательной программы среднего общего образования </w:t>
      </w:r>
      <w:r w:rsidR="00802EC5">
        <w:t>школы</w:t>
      </w:r>
      <w:r w:rsidRPr="0058616B">
        <w:t xml:space="preserve">;  </w:t>
      </w:r>
      <w:r w:rsidR="00F002CA" w:rsidRPr="0058616B">
        <w:t>демонстр</w:t>
      </w:r>
      <w:r w:rsidRPr="0058616B">
        <w:t>ация их</w:t>
      </w:r>
      <w:r w:rsidR="00F002CA" w:rsidRPr="0058616B">
        <w:t xml:space="preserve"> готов</w:t>
      </w:r>
      <w:r w:rsidRPr="0058616B">
        <w:t>ности</w:t>
      </w:r>
      <w:r w:rsidR="00F002CA" w:rsidRPr="0058616B">
        <w:t xml:space="preserve"> к последующему профессиональному образованию и достаточные способности к самопознанию, саморазвитию, самоопределению.</w:t>
      </w:r>
    </w:p>
    <w:p w:rsidR="001444E0" w:rsidRPr="0058616B" w:rsidRDefault="00F002CA" w:rsidP="00AD3A61">
      <w:pPr>
        <w:pStyle w:val="Default"/>
        <w:suppressAutoHyphens/>
        <w:ind w:firstLine="708"/>
        <w:jc w:val="both"/>
      </w:pPr>
      <w:r w:rsidRPr="0058616B">
        <w:t xml:space="preserve"> 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1444E0" w:rsidRPr="0058616B" w:rsidRDefault="00F002CA" w:rsidP="00AD3A61">
      <w:pPr>
        <w:pStyle w:val="Default"/>
        <w:suppressAutoHyphens/>
        <w:ind w:firstLine="708"/>
        <w:jc w:val="both"/>
      </w:pPr>
      <w:r w:rsidRPr="0058616B">
        <w:rPr>
          <w:b/>
        </w:rPr>
        <w:t>Личностные результаты:</w:t>
      </w:r>
    </w:p>
    <w:p w:rsidR="001444E0" w:rsidRPr="0058616B" w:rsidRDefault="00F002CA" w:rsidP="00D632A3">
      <w:pPr>
        <w:pStyle w:val="Default"/>
        <w:numPr>
          <w:ilvl w:val="0"/>
          <w:numId w:val="142"/>
        </w:numPr>
        <w:suppressAutoHyphens/>
        <w:jc w:val="both"/>
      </w:pPr>
      <w:r w:rsidRPr="0058616B">
        <w:t>сформированная мотивация к труду;</w:t>
      </w:r>
    </w:p>
    <w:p w:rsidR="001444E0" w:rsidRPr="0058616B" w:rsidRDefault="00F002CA" w:rsidP="00D632A3">
      <w:pPr>
        <w:pStyle w:val="Default"/>
        <w:numPr>
          <w:ilvl w:val="0"/>
          <w:numId w:val="142"/>
        </w:numPr>
        <w:suppressAutoHyphens/>
        <w:jc w:val="both"/>
      </w:pPr>
      <w:r w:rsidRPr="0058616B">
        <w:t>ответственное отношение к выполнению заданий;</w:t>
      </w:r>
    </w:p>
    <w:p w:rsidR="001444E0" w:rsidRPr="0058616B" w:rsidRDefault="00F002CA" w:rsidP="00D632A3">
      <w:pPr>
        <w:pStyle w:val="Default"/>
        <w:numPr>
          <w:ilvl w:val="0"/>
          <w:numId w:val="142"/>
        </w:numPr>
        <w:suppressAutoHyphens/>
        <w:jc w:val="both"/>
      </w:pPr>
      <w:r w:rsidRPr="0058616B">
        <w:t>адекватная самооценка и оценка окружающих людей;</w:t>
      </w:r>
    </w:p>
    <w:p w:rsidR="001444E0" w:rsidRPr="0058616B" w:rsidRDefault="00F002CA" w:rsidP="00D632A3">
      <w:pPr>
        <w:pStyle w:val="Default"/>
        <w:numPr>
          <w:ilvl w:val="0"/>
          <w:numId w:val="142"/>
        </w:numPr>
        <w:suppressAutoHyphens/>
        <w:jc w:val="both"/>
      </w:pPr>
      <w:r w:rsidRPr="0058616B">
        <w:t>сформированный самоконтроль на основе развития эмоциональных и волевых качеств;</w:t>
      </w:r>
    </w:p>
    <w:p w:rsidR="001444E0" w:rsidRPr="0058616B" w:rsidRDefault="00F002CA" w:rsidP="00D632A3">
      <w:pPr>
        <w:pStyle w:val="Default"/>
        <w:numPr>
          <w:ilvl w:val="0"/>
          <w:numId w:val="142"/>
        </w:numPr>
        <w:suppressAutoHyphens/>
        <w:jc w:val="both"/>
      </w:pPr>
      <w:r w:rsidRPr="0058616B">
        <w:t>умение вести диалог с разными людьми, достигать в нем взаимопонимания, находить общие цели и сотрудничать для их достижения;</w:t>
      </w:r>
    </w:p>
    <w:p w:rsidR="001444E0" w:rsidRPr="0058616B" w:rsidRDefault="00F002CA" w:rsidP="00D632A3">
      <w:pPr>
        <w:pStyle w:val="Default"/>
        <w:numPr>
          <w:ilvl w:val="0"/>
          <w:numId w:val="142"/>
        </w:numPr>
        <w:suppressAutoHyphens/>
        <w:jc w:val="both"/>
      </w:pPr>
      <w:r w:rsidRPr="0058616B">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1444E0" w:rsidRPr="0058616B" w:rsidRDefault="00F002CA" w:rsidP="00D632A3">
      <w:pPr>
        <w:pStyle w:val="Default"/>
        <w:numPr>
          <w:ilvl w:val="0"/>
          <w:numId w:val="142"/>
        </w:numPr>
        <w:suppressAutoHyphens/>
        <w:jc w:val="both"/>
      </w:pPr>
      <w:r w:rsidRPr="0058616B">
        <w:t>понимание и неприятие вредных привычек (курения, употребления алкоголя, наркотиков);</w:t>
      </w:r>
    </w:p>
    <w:p w:rsidR="001444E0" w:rsidRPr="0058616B" w:rsidRDefault="00F002CA" w:rsidP="00D632A3">
      <w:pPr>
        <w:pStyle w:val="Default"/>
        <w:numPr>
          <w:ilvl w:val="0"/>
          <w:numId w:val="142"/>
        </w:numPr>
        <w:suppressAutoHyphens/>
        <w:jc w:val="both"/>
      </w:pPr>
      <w:r w:rsidRPr="0058616B">
        <w:t>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w:t>
      </w:r>
    </w:p>
    <w:p w:rsidR="001444E0" w:rsidRPr="0058616B" w:rsidRDefault="00F002CA" w:rsidP="00AD3A61">
      <w:pPr>
        <w:pStyle w:val="Default"/>
        <w:suppressAutoHyphens/>
        <w:ind w:firstLine="708"/>
        <w:jc w:val="both"/>
        <w:rPr>
          <w:b/>
        </w:rPr>
      </w:pPr>
      <w:r w:rsidRPr="0058616B">
        <w:rPr>
          <w:b/>
        </w:rPr>
        <w:t>Метапредметные результаты:</w:t>
      </w:r>
    </w:p>
    <w:p w:rsidR="001444E0" w:rsidRPr="0058616B" w:rsidRDefault="00F002CA" w:rsidP="00D632A3">
      <w:pPr>
        <w:pStyle w:val="Default"/>
        <w:numPr>
          <w:ilvl w:val="0"/>
          <w:numId w:val="143"/>
        </w:numPr>
        <w:suppressAutoHyphens/>
        <w:jc w:val="both"/>
      </w:pPr>
      <w:r w:rsidRPr="0058616B">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1444E0" w:rsidRPr="0058616B" w:rsidRDefault="00F002CA" w:rsidP="00D632A3">
      <w:pPr>
        <w:pStyle w:val="Default"/>
        <w:numPr>
          <w:ilvl w:val="0"/>
          <w:numId w:val="143"/>
        </w:numPr>
        <w:suppressAutoHyphens/>
        <w:jc w:val="both"/>
      </w:pPr>
      <w:r w:rsidRPr="0058616B">
        <w:t>овладение навыками познавательной, учебно-исследовательской и проектной деятельности, навыками разрешения проблем;</w:t>
      </w:r>
    </w:p>
    <w:p w:rsidR="001444E0" w:rsidRPr="0058616B" w:rsidRDefault="00F002CA" w:rsidP="00D632A3">
      <w:pPr>
        <w:pStyle w:val="Default"/>
        <w:numPr>
          <w:ilvl w:val="0"/>
          <w:numId w:val="143"/>
        </w:numPr>
        <w:suppressAutoHyphens/>
        <w:jc w:val="both"/>
      </w:pPr>
      <w:r w:rsidRPr="0058616B">
        <w:t>самостоятельное (при необходимости – с помощью) нахождение способов решения практических задач, применения различных методов познания;</w:t>
      </w:r>
    </w:p>
    <w:p w:rsidR="001444E0" w:rsidRPr="0058616B" w:rsidRDefault="00F002CA" w:rsidP="00D632A3">
      <w:pPr>
        <w:pStyle w:val="Default"/>
        <w:numPr>
          <w:ilvl w:val="0"/>
          <w:numId w:val="143"/>
        </w:numPr>
        <w:suppressAutoHyphens/>
        <w:jc w:val="both"/>
      </w:pPr>
      <w:r w:rsidRPr="0058616B">
        <w:t>ориентирование в различных ис</w:t>
      </w:r>
      <w:r w:rsidR="001444E0" w:rsidRPr="0058616B">
        <w:t>точниках информации(</w:t>
      </w:r>
      <w:r w:rsidRPr="0058616B">
        <w:t>самостоятельное или с помощью</w:t>
      </w:r>
      <w:r w:rsidR="001444E0" w:rsidRPr="0058616B">
        <w:t>)</w:t>
      </w:r>
      <w:r w:rsidRPr="0058616B">
        <w:t>;</w:t>
      </w:r>
    </w:p>
    <w:p w:rsidR="001444E0" w:rsidRPr="0058616B" w:rsidRDefault="00F002CA" w:rsidP="00D632A3">
      <w:pPr>
        <w:pStyle w:val="Default"/>
        <w:numPr>
          <w:ilvl w:val="0"/>
          <w:numId w:val="143"/>
        </w:numPr>
        <w:suppressAutoHyphens/>
        <w:jc w:val="both"/>
      </w:pPr>
      <w:r w:rsidRPr="0058616B">
        <w:lastRenderedPageBreak/>
        <w:t>критическое оценивание и интерпретация информации из различных источников;</w:t>
      </w:r>
    </w:p>
    <w:p w:rsidR="001444E0" w:rsidRPr="0058616B" w:rsidRDefault="00F002CA" w:rsidP="00D632A3">
      <w:pPr>
        <w:pStyle w:val="Default"/>
        <w:numPr>
          <w:ilvl w:val="0"/>
          <w:numId w:val="143"/>
        </w:numPr>
        <w:suppressAutoHyphens/>
        <w:jc w:val="both"/>
      </w:pPr>
      <w:r w:rsidRPr="0058616B">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1444E0" w:rsidRPr="0058616B" w:rsidRDefault="00F002CA" w:rsidP="00D632A3">
      <w:pPr>
        <w:pStyle w:val="Default"/>
        <w:numPr>
          <w:ilvl w:val="0"/>
          <w:numId w:val="143"/>
        </w:numPr>
        <w:suppressAutoHyphens/>
        <w:jc w:val="both"/>
      </w:pPr>
      <w:r w:rsidRPr="0058616B">
        <w:t>определение назначения и функций различных социальных институтов.</w:t>
      </w:r>
    </w:p>
    <w:p w:rsidR="001444E0" w:rsidRPr="0058616B" w:rsidRDefault="00F002CA" w:rsidP="00AD3A61">
      <w:pPr>
        <w:pStyle w:val="Default"/>
        <w:suppressAutoHyphens/>
        <w:ind w:firstLine="708"/>
        <w:jc w:val="both"/>
      </w:pPr>
      <w:r w:rsidRPr="0058616B">
        <w:rPr>
          <w:b/>
        </w:rPr>
        <w:t xml:space="preserve"> Предметные результаты </w:t>
      </w:r>
      <w:r w:rsidRPr="0058616B">
        <w:t>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1444E0" w:rsidRPr="0058616B" w:rsidRDefault="00F002CA" w:rsidP="00AD3A61">
      <w:pPr>
        <w:pStyle w:val="Default"/>
        <w:suppressAutoHyphens/>
        <w:ind w:firstLine="708"/>
        <w:jc w:val="both"/>
      </w:pPr>
      <w:r w:rsidRPr="0058616B">
        <w:t xml:space="preserve"> Обучающиеся с ОВЗ достигают </w:t>
      </w:r>
      <w:r w:rsidR="001444E0" w:rsidRPr="0058616B">
        <w:t xml:space="preserve">в </w:t>
      </w:r>
      <w:r w:rsidR="00802EC5">
        <w:t>школе</w:t>
      </w:r>
      <w:r w:rsidR="001444E0" w:rsidRPr="0058616B">
        <w:t xml:space="preserve"> </w:t>
      </w:r>
      <w:r w:rsidRPr="0058616B">
        <w:t>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1444E0" w:rsidRPr="0058616B" w:rsidRDefault="00F002CA" w:rsidP="00AD3A61">
      <w:pPr>
        <w:pStyle w:val="Default"/>
        <w:suppressAutoHyphens/>
        <w:ind w:firstLine="708"/>
        <w:jc w:val="both"/>
      </w:pPr>
      <w:r w:rsidRPr="0058616B">
        <w:rPr>
          <w:b/>
        </w:rPr>
        <w:t>На базовом уровне</w:t>
      </w:r>
      <w:r w:rsidRPr="0058616B">
        <w:t xml:space="preserve"> обучающиеся с ОВЗ овладевают общеобразовательными и общекультурными компетенциями в рамках предметных областей ООП СОО. </w:t>
      </w:r>
    </w:p>
    <w:p w:rsidR="001444E0" w:rsidRPr="0058616B" w:rsidRDefault="00F002CA" w:rsidP="00AD3A61">
      <w:pPr>
        <w:pStyle w:val="Default"/>
        <w:suppressAutoHyphens/>
        <w:ind w:firstLine="708"/>
        <w:jc w:val="both"/>
      </w:pPr>
      <w:r w:rsidRPr="0058616B">
        <w:rPr>
          <w:b/>
        </w:rPr>
        <w:t>На углубленном уровне,</w:t>
      </w:r>
      <w:r w:rsidRPr="0058616B">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1444E0" w:rsidRPr="0058616B" w:rsidRDefault="00F002CA" w:rsidP="00AD3A61">
      <w:pPr>
        <w:pStyle w:val="Default"/>
        <w:suppressAutoHyphens/>
        <w:ind w:firstLine="708"/>
        <w:jc w:val="both"/>
      </w:pPr>
      <w:r w:rsidRPr="0058616B">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1444E0" w:rsidRPr="0058616B" w:rsidRDefault="00F002CA" w:rsidP="00AD3A61">
      <w:pPr>
        <w:pStyle w:val="Default"/>
        <w:suppressAutoHyphens/>
        <w:ind w:firstLine="708"/>
        <w:jc w:val="both"/>
      </w:pPr>
      <w:r w:rsidRPr="0058616B">
        <w:t xml:space="preserve">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1444E0" w:rsidRPr="0058616B" w:rsidRDefault="00F002CA" w:rsidP="00AD3A61">
      <w:pPr>
        <w:pStyle w:val="Default"/>
        <w:suppressAutoHyphens/>
        <w:ind w:firstLine="708"/>
        <w:jc w:val="both"/>
      </w:pPr>
      <w:r w:rsidRPr="0058616B">
        <w:t>Предметные результаты: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002CA" w:rsidRPr="00FC393F" w:rsidRDefault="00F002CA" w:rsidP="00AD3A61">
      <w:pPr>
        <w:pStyle w:val="Default"/>
        <w:suppressAutoHyphens/>
        <w:ind w:firstLine="708"/>
        <w:jc w:val="both"/>
      </w:pPr>
      <w:r w:rsidRPr="0058616B">
        <w:rPr>
          <w:b/>
        </w:rPr>
        <w:t>Итоговая аттестация</w:t>
      </w:r>
      <w:r w:rsidRPr="0058616B">
        <w:t xml:space="preserve"> является логическим завершением освоения обучающимися с ОВЗ образовательных программ среднего общего образования. Выпускники XIклассов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w:t>
      </w:r>
      <w:r w:rsidR="00BB0978" w:rsidRPr="0058616B">
        <w:t xml:space="preserve"> </w:t>
      </w:r>
      <w:r w:rsidR="00802EC5">
        <w:t>школы.</w:t>
      </w:r>
    </w:p>
    <w:p w:rsidR="00577FD8" w:rsidRPr="00FC393F" w:rsidRDefault="00577FD8" w:rsidP="00AD3A61">
      <w:pPr>
        <w:pStyle w:val="Default"/>
        <w:suppressAutoHyphens/>
        <w:ind w:firstLine="708"/>
        <w:jc w:val="both"/>
      </w:pPr>
    </w:p>
    <w:p w:rsidR="00577FD8" w:rsidRPr="00FC393F" w:rsidRDefault="00577FD8" w:rsidP="00AD3A61">
      <w:pPr>
        <w:pStyle w:val="Default"/>
        <w:suppressAutoHyphens/>
        <w:ind w:firstLine="708"/>
        <w:jc w:val="both"/>
      </w:pPr>
    </w:p>
    <w:p w:rsidR="00577FD8" w:rsidRPr="00FC393F" w:rsidRDefault="00577FD8" w:rsidP="00AD3A61">
      <w:pPr>
        <w:pStyle w:val="Default"/>
        <w:suppressAutoHyphens/>
        <w:ind w:firstLine="708"/>
        <w:jc w:val="both"/>
      </w:pPr>
    </w:p>
    <w:p w:rsidR="00BB0978" w:rsidRPr="00585033" w:rsidRDefault="00585033" w:rsidP="00585033">
      <w:pPr>
        <w:pStyle w:val="13"/>
        <w:rPr>
          <w:sz w:val="28"/>
          <w:szCs w:val="28"/>
        </w:rPr>
      </w:pPr>
      <w:bookmarkStart w:id="109" w:name="_Toc524964351"/>
      <w:r w:rsidRPr="00585033">
        <w:rPr>
          <w:sz w:val="28"/>
          <w:szCs w:val="28"/>
          <w:lang w:val="en-US"/>
        </w:rPr>
        <w:t>III</w:t>
      </w:r>
      <w:r w:rsidR="00BB0978" w:rsidRPr="00585033">
        <w:rPr>
          <w:sz w:val="28"/>
          <w:szCs w:val="28"/>
        </w:rPr>
        <w:t xml:space="preserve">. Организационный раздел основной образовательной программы среднего общего образования </w:t>
      </w:r>
      <w:r w:rsidR="00663257" w:rsidRPr="0058616B">
        <w:t>М</w:t>
      </w:r>
      <w:r w:rsidR="00663257">
        <w:t>К</w:t>
      </w:r>
      <w:r w:rsidR="00663257" w:rsidRPr="0058616B">
        <w:t>ОУ «</w:t>
      </w:r>
      <w:r w:rsidR="00663257">
        <w:t>Медведицкая СШ</w:t>
      </w:r>
      <w:r w:rsidR="00663257" w:rsidRPr="0058616B">
        <w:t>»</w:t>
      </w:r>
      <w:bookmarkEnd w:id="109"/>
    </w:p>
    <w:p w:rsidR="00BB0978" w:rsidRDefault="00BB0978" w:rsidP="00AD3A61">
      <w:pPr>
        <w:pStyle w:val="Default"/>
        <w:suppressAutoHyphens/>
        <w:ind w:firstLine="708"/>
        <w:jc w:val="both"/>
      </w:pPr>
    </w:p>
    <w:p w:rsidR="00F65269" w:rsidRPr="0058616B" w:rsidRDefault="00F65269" w:rsidP="00AD3A61">
      <w:pPr>
        <w:pStyle w:val="Default"/>
        <w:suppressAutoHyphens/>
        <w:ind w:firstLine="708"/>
        <w:jc w:val="both"/>
      </w:pPr>
    </w:p>
    <w:p w:rsidR="00CB2115" w:rsidRPr="00577FD8" w:rsidRDefault="00577FD8" w:rsidP="00577FD8">
      <w:pPr>
        <w:pStyle w:val="13"/>
        <w:rPr>
          <w:sz w:val="24"/>
          <w:szCs w:val="24"/>
        </w:rPr>
      </w:pPr>
      <w:bookmarkStart w:id="110" w:name="_Toc524964352"/>
      <w:r w:rsidRPr="00577FD8">
        <w:rPr>
          <w:sz w:val="24"/>
          <w:szCs w:val="24"/>
          <w:lang w:val="en-US"/>
        </w:rPr>
        <w:lastRenderedPageBreak/>
        <w:t>III</w:t>
      </w:r>
      <w:r w:rsidR="00CB2115" w:rsidRPr="00577FD8">
        <w:rPr>
          <w:sz w:val="24"/>
          <w:szCs w:val="24"/>
        </w:rPr>
        <w:t xml:space="preserve">.1. Учебный план среднего общего образования 10-11 классов в </w:t>
      </w:r>
      <w:r w:rsidR="00663257" w:rsidRPr="0058616B">
        <w:t>М</w:t>
      </w:r>
      <w:r w:rsidR="00663257">
        <w:t>К</w:t>
      </w:r>
      <w:r w:rsidR="00663257" w:rsidRPr="0058616B">
        <w:t>ОУ «</w:t>
      </w:r>
      <w:r w:rsidR="00663257">
        <w:t>Медведицкая СШ</w:t>
      </w:r>
      <w:r w:rsidR="00663257" w:rsidRPr="0058616B">
        <w:t>»</w:t>
      </w:r>
      <w:bookmarkEnd w:id="110"/>
    </w:p>
    <w:p w:rsidR="00CB2115" w:rsidRPr="0058616B" w:rsidRDefault="00CB2115" w:rsidP="00AD3A61">
      <w:pPr>
        <w:pStyle w:val="Default"/>
        <w:suppressAutoHyphens/>
        <w:ind w:firstLine="708"/>
        <w:rPr>
          <w:b/>
        </w:rPr>
      </w:pPr>
    </w:p>
    <w:p w:rsidR="00CB2115" w:rsidRPr="0058616B" w:rsidRDefault="00CB2115" w:rsidP="00AD3A61">
      <w:pPr>
        <w:pStyle w:val="Default"/>
        <w:suppressAutoHyphens/>
        <w:ind w:firstLine="708"/>
        <w:jc w:val="center"/>
        <w:rPr>
          <w:b/>
        </w:rPr>
      </w:pPr>
      <w:r w:rsidRPr="0058616B">
        <w:rPr>
          <w:b/>
        </w:rPr>
        <w:t>Пояснительная записка</w:t>
      </w:r>
    </w:p>
    <w:p w:rsidR="00CB2115" w:rsidRPr="0058616B" w:rsidRDefault="00CB2115" w:rsidP="00D632A3">
      <w:pPr>
        <w:pStyle w:val="Default"/>
        <w:numPr>
          <w:ilvl w:val="0"/>
          <w:numId w:val="29"/>
        </w:numPr>
        <w:suppressAutoHyphens/>
        <w:jc w:val="both"/>
      </w:pPr>
      <w:r w:rsidRPr="0058616B">
        <w:rPr>
          <w:b/>
        </w:rPr>
        <w:t>Общие положения</w:t>
      </w:r>
    </w:p>
    <w:p w:rsidR="00CB2115" w:rsidRPr="0058616B" w:rsidRDefault="00CB2115" w:rsidP="00D632A3">
      <w:pPr>
        <w:pStyle w:val="Default"/>
        <w:numPr>
          <w:ilvl w:val="1"/>
          <w:numId w:val="29"/>
        </w:numPr>
        <w:suppressAutoHyphens/>
        <w:jc w:val="both"/>
      </w:pPr>
      <w:r w:rsidRPr="0058616B">
        <w:t xml:space="preserve">Учебный план Муниципального </w:t>
      </w:r>
      <w:r w:rsidR="00663257">
        <w:t xml:space="preserve">казённого </w:t>
      </w:r>
      <w:r w:rsidRPr="0058616B">
        <w:t xml:space="preserve">общеобразовательного учреждения </w:t>
      </w:r>
      <w:r w:rsidR="004D6ED8">
        <w:t xml:space="preserve">МКОУ </w:t>
      </w:r>
      <w:r w:rsidRPr="0058616B">
        <w:t>«</w:t>
      </w:r>
      <w:r w:rsidR="00663257">
        <w:t>Медведицкая средняя школа</w:t>
      </w:r>
      <w:r w:rsidRPr="0058616B">
        <w:t>» составлен на основе следующих нормативных документов:</w:t>
      </w:r>
    </w:p>
    <w:p w:rsidR="00CB2115" w:rsidRPr="0058616B" w:rsidRDefault="00CB2115" w:rsidP="00D632A3">
      <w:pPr>
        <w:pStyle w:val="Default"/>
        <w:numPr>
          <w:ilvl w:val="0"/>
          <w:numId w:val="27"/>
        </w:numPr>
        <w:suppressAutoHyphens/>
        <w:jc w:val="both"/>
      </w:pPr>
      <w:r w:rsidRPr="0058616B">
        <w:t>Федеральный закон от 29.12.2012 № 273-ФЗ «Об образовании в Российской Федерации» (в посл. ред. с изменениями на 01.01.2017 г.)</w:t>
      </w:r>
    </w:p>
    <w:p w:rsidR="00CB2115" w:rsidRPr="0058616B" w:rsidRDefault="00CB2115" w:rsidP="00D632A3">
      <w:pPr>
        <w:pStyle w:val="Default"/>
        <w:numPr>
          <w:ilvl w:val="0"/>
          <w:numId w:val="27"/>
        </w:numPr>
        <w:suppressAutoHyphens/>
        <w:jc w:val="both"/>
      </w:pPr>
      <w:r w:rsidRPr="0058616B">
        <w:t>Приказ Министерства образования и науки Российской Федерации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образования"(в посл. ред. с изменениями на 17 июля 2015 г.);</w:t>
      </w:r>
    </w:p>
    <w:p w:rsidR="00CB2115" w:rsidRPr="0058616B" w:rsidRDefault="00CB2115" w:rsidP="00D632A3">
      <w:pPr>
        <w:pStyle w:val="Default"/>
        <w:numPr>
          <w:ilvl w:val="0"/>
          <w:numId w:val="27"/>
        </w:numPr>
        <w:suppressAutoHyphens/>
        <w:jc w:val="both"/>
      </w:pPr>
      <w:r w:rsidRPr="0058616B">
        <w:t>Приказ Министерства образования Российской Федерации «Об утверждении Концепции профильного обучения на старшей ступени общего образования» от 18.07.2002 г. № 2783;</w:t>
      </w:r>
    </w:p>
    <w:p w:rsidR="00CB2115" w:rsidRPr="0058616B" w:rsidRDefault="00CB2115" w:rsidP="00D632A3">
      <w:pPr>
        <w:pStyle w:val="Default"/>
        <w:numPr>
          <w:ilvl w:val="0"/>
          <w:numId w:val="27"/>
        </w:numPr>
        <w:suppressAutoHyphens/>
        <w:jc w:val="both"/>
      </w:pPr>
      <w:r w:rsidRPr="0058616B">
        <w:t>Письмо Минобрнауки от 20 июня 2017 года N ТС-194/08 «Об организации изучения учебного предмета "Астрономия"»;</w:t>
      </w:r>
    </w:p>
    <w:p w:rsidR="00CB2115" w:rsidRPr="0058616B" w:rsidRDefault="00CB2115" w:rsidP="00D632A3">
      <w:pPr>
        <w:pStyle w:val="Default"/>
        <w:numPr>
          <w:ilvl w:val="0"/>
          <w:numId w:val="27"/>
        </w:numPr>
        <w:suppressAutoHyphens/>
        <w:jc w:val="both"/>
      </w:pPr>
      <w:r w:rsidRPr="0058616B">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CB2115" w:rsidRPr="0058616B" w:rsidRDefault="00CB2115" w:rsidP="00D632A3">
      <w:pPr>
        <w:pStyle w:val="Default"/>
        <w:numPr>
          <w:ilvl w:val="0"/>
          <w:numId w:val="27"/>
        </w:numPr>
        <w:suppressAutoHyphens/>
        <w:jc w:val="both"/>
      </w:pPr>
      <w:r w:rsidRPr="0058616B">
        <w:t>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5 июля 2017 г.);</w:t>
      </w:r>
    </w:p>
    <w:p w:rsidR="00CB2115" w:rsidRPr="0058616B" w:rsidRDefault="00CB2115" w:rsidP="00D632A3">
      <w:pPr>
        <w:pStyle w:val="Default"/>
        <w:numPr>
          <w:ilvl w:val="0"/>
          <w:numId w:val="27"/>
        </w:numPr>
        <w:suppressAutoHyphens/>
        <w:jc w:val="both"/>
      </w:pPr>
      <w:r w:rsidRPr="0058616B">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CB2115" w:rsidRPr="0058616B" w:rsidRDefault="00CB2115" w:rsidP="00D632A3">
      <w:pPr>
        <w:pStyle w:val="Default"/>
        <w:numPr>
          <w:ilvl w:val="0"/>
          <w:numId w:val="27"/>
        </w:numPr>
        <w:suppressAutoHyphens/>
        <w:jc w:val="both"/>
      </w:pPr>
      <w:r w:rsidRPr="0058616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 мая 2016 года №2/16);</w:t>
      </w:r>
    </w:p>
    <w:p w:rsidR="00CB2115" w:rsidRPr="0058616B" w:rsidRDefault="00CB2115" w:rsidP="00D632A3">
      <w:pPr>
        <w:pStyle w:val="Default"/>
        <w:numPr>
          <w:ilvl w:val="0"/>
          <w:numId w:val="27"/>
        </w:numPr>
        <w:suppressAutoHyphens/>
        <w:jc w:val="both"/>
      </w:pPr>
      <w:r w:rsidRPr="0058616B">
        <w:t>Федеральные государственные образовательные стандарты, утвержденные Приказами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внесенными изменениями приказом Минобрнауки России от 29.12.2014 № 1643); от 17 декабря 2010 г. № 1897 «Об утверждении федерального государственного образовательного стандарта основного общего образования, с изменениями внесенными приказом Минобрнауки России от 31 декабря 2015 г. N 1577 «О внесении изменений в Федеральный образовательный стандарт осинового общего образования»; от 17 мая 2012 г. № 413 "Об утверждении федерального государственного образовательного стандарта среднего общего образования", и внесенными изменениями и дополнениями приказами Минобрнауки России «О внесении изменений в Федеральный образовательный стандарт среднего общего образования» 29 декабря 2014 г. N 1645, от 31 декабря 2015 г. N 1578, от 29 июня 2017 г.</w:t>
      </w:r>
    </w:p>
    <w:p w:rsidR="00CB2115" w:rsidRPr="0058616B" w:rsidRDefault="00CB2115" w:rsidP="00AD3A61">
      <w:pPr>
        <w:pStyle w:val="Default"/>
        <w:suppressAutoHyphens/>
        <w:ind w:firstLine="708"/>
        <w:jc w:val="both"/>
      </w:pPr>
      <w:r w:rsidRPr="0058616B">
        <w:t>Учебный план М</w:t>
      </w:r>
      <w:r w:rsidR="00802EC5">
        <w:t>К</w:t>
      </w:r>
      <w:r w:rsidRPr="0058616B">
        <w:t xml:space="preserve">ОУ </w:t>
      </w:r>
      <w:r w:rsidR="00802EC5">
        <w:t>«Медведицкая СШ»</w:t>
      </w:r>
      <w:r w:rsidRPr="0058616B">
        <w:t xml:space="preserve"> обеспечивает выполнение «Санитарно - 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24.11.2015 Постановление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CB2115" w:rsidRPr="0058616B" w:rsidRDefault="00CB2115" w:rsidP="00AD3A61">
      <w:pPr>
        <w:pStyle w:val="Default"/>
        <w:suppressAutoHyphens/>
        <w:ind w:firstLine="708"/>
        <w:jc w:val="both"/>
      </w:pPr>
      <w:r w:rsidRPr="0058616B">
        <w:lastRenderedPageBreak/>
        <w:t xml:space="preserve">При составлении учебного плана учитывались и основополагающие документы </w:t>
      </w:r>
      <w:r w:rsidR="00802EC5" w:rsidRPr="0058616B">
        <w:t>М</w:t>
      </w:r>
      <w:r w:rsidR="00802EC5">
        <w:t>К</w:t>
      </w:r>
      <w:r w:rsidR="00802EC5" w:rsidRPr="0058616B">
        <w:t xml:space="preserve">ОУ </w:t>
      </w:r>
      <w:r w:rsidR="00802EC5">
        <w:t>«Медведицкая СШ»</w:t>
      </w:r>
      <w:r w:rsidR="00802EC5" w:rsidRPr="0058616B">
        <w:t xml:space="preserve"> </w:t>
      </w:r>
      <w:r w:rsidR="00802EC5">
        <w:t xml:space="preserve">. </w:t>
      </w:r>
    </w:p>
    <w:p w:rsidR="00CB2115" w:rsidRPr="0058616B" w:rsidRDefault="00CB2115" w:rsidP="00D632A3">
      <w:pPr>
        <w:pStyle w:val="Default"/>
        <w:numPr>
          <w:ilvl w:val="0"/>
          <w:numId w:val="27"/>
        </w:numPr>
        <w:suppressAutoHyphens/>
        <w:jc w:val="both"/>
      </w:pPr>
      <w:r w:rsidRPr="0058616B">
        <w:t xml:space="preserve">Программа развития </w:t>
      </w:r>
      <w:r w:rsidR="00802EC5">
        <w:t xml:space="preserve">  на период 20</w:t>
      </w:r>
      <w:r w:rsidR="00C03D37">
        <w:t>18-2020</w:t>
      </w:r>
      <w:r w:rsidRPr="0058616B">
        <w:t xml:space="preserve"> гг.;</w:t>
      </w:r>
    </w:p>
    <w:p w:rsidR="00802EC5" w:rsidRDefault="00CB2115" w:rsidP="00AD3A61">
      <w:pPr>
        <w:pStyle w:val="Default"/>
        <w:numPr>
          <w:ilvl w:val="0"/>
          <w:numId w:val="27"/>
        </w:numPr>
        <w:suppressAutoHyphens/>
        <w:ind w:firstLine="708"/>
        <w:jc w:val="both"/>
      </w:pPr>
      <w:r w:rsidRPr="0058616B">
        <w:t xml:space="preserve">Основные образовательные программы начального и основного общего образования </w:t>
      </w:r>
      <w:r w:rsidR="00802EC5" w:rsidRPr="0058616B">
        <w:t>М</w:t>
      </w:r>
      <w:r w:rsidR="00802EC5">
        <w:t>К</w:t>
      </w:r>
      <w:r w:rsidR="00802EC5" w:rsidRPr="0058616B">
        <w:t xml:space="preserve">ОУ </w:t>
      </w:r>
      <w:r w:rsidR="00802EC5">
        <w:t>«Медведицкая СШ»</w:t>
      </w:r>
      <w:r w:rsidR="00802EC5" w:rsidRPr="0058616B">
        <w:t xml:space="preserve"> </w:t>
      </w:r>
    </w:p>
    <w:p w:rsidR="00CB2115" w:rsidRPr="0058616B" w:rsidRDefault="00CB2115" w:rsidP="00AD3A61">
      <w:pPr>
        <w:pStyle w:val="Default"/>
        <w:numPr>
          <w:ilvl w:val="0"/>
          <w:numId w:val="27"/>
        </w:numPr>
        <w:suppressAutoHyphens/>
        <w:ind w:firstLine="708"/>
        <w:jc w:val="both"/>
      </w:pPr>
      <w:r w:rsidRPr="0058616B">
        <w:t xml:space="preserve">Учебный план обеспечивает реализацию требований ФГОС СОО. Учебный план обеспечивает организационные условия пилотной апробации в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ФГОС СОО.</w:t>
      </w:r>
    </w:p>
    <w:p w:rsidR="00CB2115" w:rsidRPr="0058616B" w:rsidRDefault="00CB2115" w:rsidP="00D632A3">
      <w:pPr>
        <w:pStyle w:val="Default"/>
        <w:numPr>
          <w:ilvl w:val="1"/>
          <w:numId w:val="29"/>
        </w:numPr>
        <w:suppressAutoHyphens/>
        <w:jc w:val="both"/>
      </w:pPr>
      <w:r w:rsidRPr="0058616B">
        <w:t xml:space="preserve">Учебный план  среднего общего образования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реализует основные общеобразовательные программы и определяет:</w:t>
      </w:r>
    </w:p>
    <w:p w:rsidR="00CB2115" w:rsidRPr="0058616B" w:rsidRDefault="00CB2115" w:rsidP="00D632A3">
      <w:pPr>
        <w:pStyle w:val="Default"/>
        <w:numPr>
          <w:ilvl w:val="0"/>
          <w:numId w:val="28"/>
        </w:numPr>
        <w:suppressAutoHyphens/>
        <w:jc w:val="both"/>
      </w:pPr>
      <w:r w:rsidRPr="0058616B">
        <w:t>перечень учебных предметов, обязательных для изучения на уровне среднего общего образования, в соответствии с ФГОС СОО, по которым проводится итоговая аттестация выпускников этого уровня или оценка их образовательных достижений по итогам учебного года;</w:t>
      </w:r>
    </w:p>
    <w:p w:rsidR="00CB2115" w:rsidRPr="0058616B" w:rsidRDefault="00CB2115" w:rsidP="00D632A3">
      <w:pPr>
        <w:pStyle w:val="Default"/>
        <w:numPr>
          <w:ilvl w:val="0"/>
          <w:numId w:val="28"/>
        </w:numPr>
        <w:suppressAutoHyphens/>
        <w:jc w:val="both"/>
      </w:pPr>
      <w:r w:rsidRPr="0058616B">
        <w:t xml:space="preserve">распределение учебного времени: инвариантная (обязательная) часть – 60%; часть, формируемая участниками образовательных отношений  – 40%; </w:t>
      </w:r>
    </w:p>
    <w:p w:rsidR="00CB2115" w:rsidRPr="0058616B" w:rsidRDefault="00CB2115" w:rsidP="00D632A3">
      <w:pPr>
        <w:pStyle w:val="Default"/>
        <w:numPr>
          <w:ilvl w:val="0"/>
          <w:numId w:val="28"/>
        </w:numPr>
        <w:suppressAutoHyphens/>
        <w:jc w:val="both"/>
      </w:pPr>
      <w:r w:rsidRPr="0058616B">
        <w:t>распределение учебного времени между отдельными образовательными областями и учебными предметами, основанное на требованиях ФГОС СОО, результатах массовой практики преподавания, заключениях внутренней и внешней системы оценки качества о возможности достижения требований стандартов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rsidR="00CB2115" w:rsidRPr="0058616B" w:rsidRDefault="00CB2115" w:rsidP="00D632A3">
      <w:pPr>
        <w:pStyle w:val="Default"/>
        <w:numPr>
          <w:ilvl w:val="0"/>
          <w:numId w:val="28"/>
        </w:numPr>
        <w:suppressAutoHyphens/>
        <w:jc w:val="both"/>
      </w:pPr>
      <w:r w:rsidRPr="0058616B">
        <w:t>минимальный и  максимальный объем аудиторной нагрузки учащихся;</w:t>
      </w:r>
    </w:p>
    <w:p w:rsidR="00CB2115" w:rsidRPr="0058616B" w:rsidRDefault="00CB2115" w:rsidP="00D632A3">
      <w:pPr>
        <w:pStyle w:val="Default"/>
        <w:numPr>
          <w:ilvl w:val="0"/>
          <w:numId w:val="28"/>
        </w:numPr>
        <w:suppressAutoHyphens/>
        <w:jc w:val="both"/>
      </w:pPr>
      <w:r w:rsidRPr="0058616B">
        <w:t xml:space="preserve">учебный план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на уровне среднего общего образования предусматривает сроки освоения образовательных программ, продолжительность учебного года и учебной недели, продолжительность урока;</w:t>
      </w:r>
    </w:p>
    <w:p w:rsidR="00CB2115" w:rsidRPr="0058616B" w:rsidRDefault="00CB2115" w:rsidP="00D632A3">
      <w:pPr>
        <w:pStyle w:val="Default"/>
        <w:numPr>
          <w:ilvl w:val="0"/>
          <w:numId w:val="28"/>
        </w:numPr>
        <w:suppressAutoHyphens/>
        <w:jc w:val="both"/>
      </w:pPr>
      <w:r w:rsidRPr="0058616B">
        <w:t xml:space="preserve">показатели финансирования (в часах). </w:t>
      </w:r>
    </w:p>
    <w:p w:rsidR="00CB2115" w:rsidRPr="0058616B" w:rsidRDefault="00CB2115" w:rsidP="00AD3A61">
      <w:pPr>
        <w:pStyle w:val="Default"/>
        <w:suppressAutoHyphens/>
        <w:ind w:firstLine="708"/>
        <w:jc w:val="both"/>
      </w:pPr>
      <w:r w:rsidRPr="0058616B">
        <w:t xml:space="preserve">Основная образовательная программы среднего общего образования реализуется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 xml:space="preserve">  через учебный план и план внеурочной деятельности.</w:t>
      </w:r>
    </w:p>
    <w:p w:rsidR="00CB2115" w:rsidRPr="0058616B" w:rsidRDefault="00CB2115" w:rsidP="00D632A3">
      <w:pPr>
        <w:pStyle w:val="Default"/>
        <w:numPr>
          <w:ilvl w:val="1"/>
          <w:numId w:val="29"/>
        </w:numPr>
        <w:suppressAutoHyphens/>
        <w:jc w:val="both"/>
      </w:pPr>
      <w:r w:rsidRPr="0058616B">
        <w:t xml:space="preserve"> Учебный план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для уровней среднего общего образования (10-11 классы) содержит перечень учебных предметов, отражающий требования ФГОС СОО и специфики образовательной организации.</w:t>
      </w:r>
    </w:p>
    <w:p w:rsidR="00CB2115" w:rsidRPr="0058616B" w:rsidRDefault="00CB2115" w:rsidP="00D632A3">
      <w:pPr>
        <w:pStyle w:val="Default"/>
        <w:numPr>
          <w:ilvl w:val="1"/>
          <w:numId w:val="29"/>
        </w:numPr>
        <w:suppressAutoHyphens/>
        <w:jc w:val="both"/>
      </w:pPr>
      <w:r w:rsidRPr="0058616B">
        <w:t xml:space="preserve"> Учебный план  среднего общего образования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 xml:space="preserve">предусматривает 2-летний срок освоения образовательных программ среднего общего образования на основе различных сочетаний предметов базового и углубленного уровней.  </w:t>
      </w:r>
    </w:p>
    <w:p w:rsidR="00CB2115" w:rsidRPr="0058616B" w:rsidRDefault="00CB2115" w:rsidP="00AD3A61">
      <w:pPr>
        <w:pStyle w:val="Default"/>
        <w:suppressAutoHyphens/>
        <w:ind w:firstLine="708"/>
        <w:jc w:val="both"/>
      </w:pPr>
      <w:r w:rsidRPr="0058616B">
        <w:t>Продолжительность урока составляет (академический час) в 10-11 классах - 40 минут (п.10.9.СанПиН 2.4.2.2821-10);</w:t>
      </w:r>
    </w:p>
    <w:p w:rsidR="00CB2115" w:rsidRPr="0058616B" w:rsidRDefault="00CB2115" w:rsidP="00AD3A61">
      <w:pPr>
        <w:pStyle w:val="Default"/>
        <w:suppressAutoHyphens/>
        <w:ind w:firstLine="708"/>
        <w:jc w:val="both"/>
      </w:pPr>
      <w:r w:rsidRPr="0058616B">
        <w:t xml:space="preserve">Домашние задания задаются обучающимся с учетом возможности их выполнения в следующих пределах: до 3,5 ч. (п.10.30.СанПиН 2.4.2.2821-10). </w:t>
      </w:r>
    </w:p>
    <w:p w:rsidR="00CB2115" w:rsidRPr="0058616B" w:rsidRDefault="00CB2115" w:rsidP="00AD3A61">
      <w:pPr>
        <w:pStyle w:val="Default"/>
        <w:suppressAutoHyphens/>
        <w:ind w:firstLine="708"/>
        <w:jc w:val="both"/>
      </w:pPr>
      <w:r w:rsidRPr="0058616B">
        <w:t>Учебный год в М</w:t>
      </w:r>
      <w:r w:rsidR="0015138F">
        <w:t>КОУ  «Медведицкая СШ»</w:t>
      </w:r>
      <w:r w:rsidRPr="0058616B">
        <w:t xml:space="preserve"> для обучающихся 10-11 классов начинается 1 сентября очередного года и завершается в соответствии с расписанием экзаменов государственной итоговой аттестации и учебным планом (ориентировочно 25 мая).</w:t>
      </w:r>
    </w:p>
    <w:p w:rsidR="00CB2115" w:rsidRPr="0058616B" w:rsidRDefault="00CB2115" w:rsidP="00AD3A61">
      <w:pPr>
        <w:pStyle w:val="Default"/>
        <w:suppressAutoHyphens/>
        <w:ind w:firstLine="708"/>
        <w:jc w:val="both"/>
      </w:pPr>
      <w:r w:rsidRPr="0058616B">
        <w:t>Продолжительность учебного года:</w:t>
      </w:r>
      <w:r w:rsidR="00ED0DB3">
        <w:t xml:space="preserve"> </w:t>
      </w:r>
      <w:r w:rsidRPr="0058616B">
        <w:t xml:space="preserve"> 34 недели. </w:t>
      </w:r>
    </w:p>
    <w:p w:rsidR="00CB2115" w:rsidRPr="0058616B" w:rsidRDefault="00CB2115" w:rsidP="00AD3A61">
      <w:pPr>
        <w:pStyle w:val="Default"/>
        <w:suppressAutoHyphens/>
        <w:ind w:firstLine="708"/>
        <w:jc w:val="both"/>
      </w:pPr>
      <w:r w:rsidRPr="0058616B">
        <w:t xml:space="preserve">В соответствии с п.10.5. СанПиН 2.4.2.2821-10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определяет продолжительность учебной недели 6-ти дневная учебная неделя.</w:t>
      </w:r>
    </w:p>
    <w:p w:rsidR="00CB2115" w:rsidRPr="00FC393F" w:rsidRDefault="00CB2115" w:rsidP="00AD3A61">
      <w:pPr>
        <w:pStyle w:val="Default"/>
        <w:suppressAutoHyphens/>
        <w:ind w:firstLine="708"/>
        <w:jc w:val="both"/>
      </w:pPr>
      <w:r w:rsidRPr="0058616B">
        <w:t xml:space="preserve"> В соответствии с Постановлением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в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установлена максимально допустимая недельная нагрузка при 6-ти дневной учебной недели в  37-ми академических часах.</w:t>
      </w:r>
    </w:p>
    <w:p w:rsidR="00337B4D" w:rsidRPr="00FC393F" w:rsidRDefault="00337B4D" w:rsidP="00337B4D">
      <w:pPr>
        <w:pStyle w:val="Default"/>
        <w:suppressAutoHyphens/>
        <w:jc w:val="both"/>
      </w:pPr>
    </w:p>
    <w:p w:rsidR="00CB2115" w:rsidRPr="0058616B" w:rsidRDefault="00CB2115" w:rsidP="00D632A3">
      <w:pPr>
        <w:pStyle w:val="Default"/>
        <w:numPr>
          <w:ilvl w:val="0"/>
          <w:numId w:val="29"/>
        </w:numPr>
        <w:suppressAutoHyphens/>
        <w:jc w:val="both"/>
      </w:pPr>
      <w:r w:rsidRPr="0058616B">
        <w:rPr>
          <w:b/>
        </w:rPr>
        <w:t>Особенности учебного плана</w:t>
      </w:r>
      <w:r w:rsidRPr="0058616B">
        <w:t xml:space="preserve"> среднего общего образования </w:t>
      </w:r>
      <w:r w:rsidR="00802EC5" w:rsidRPr="0058616B">
        <w:t>М</w:t>
      </w:r>
      <w:r w:rsidR="00802EC5">
        <w:t>К</w:t>
      </w:r>
      <w:r w:rsidR="00802EC5" w:rsidRPr="0058616B">
        <w:t xml:space="preserve">ОУ </w:t>
      </w:r>
      <w:r w:rsidR="00802EC5">
        <w:t>«Медведицкая СШ»</w:t>
      </w:r>
      <w:r w:rsidR="00802EC5" w:rsidRPr="0058616B">
        <w:t xml:space="preserve"> </w:t>
      </w:r>
      <w:r w:rsidR="00802EC5">
        <w:t>на 2018-2019</w:t>
      </w:r>
      <w:r w:rsidRPr="0058616B">
        <w:t xml:space="preserve"> учебный год.</w:t>
      </w:r>
    </w:p>
    <w:p w:rsidR="00CB2115" w:rsidRPr="0058616B" w:rsidRDefault="00802EC5" w:rsidP="00D632A3">
      <w:pPr>
        <w:pStyle w:val="Default"/>
        <w:numPr>
          <w:ilvl w:val="1"/>
          <w:numId w:val="29"/>
        </w:numPr>
        <w:suppressAutoHyphens/>
        <w:ind w:left="0" w:firstLine="0"/>
        <w:jc w:val="both"/>
      </w:pPr>
      <w:r w:rsidRPr="0058616B">
        <w:t>М</w:t>
      </w:r>
      <w:r>
        <w:t>К</w:t>
      </w:r>
      <w:r w:rsidRPr="0058616B">
        <w:t xml:space="preserve">ОУ </w:t>
      </w:r>
      <w:r>
        <w:t>«Медведицкая СШ»</w:t>
      </w:r>
      <w:r w:rsidRPr="0058616B">
        <w:t xml:space="preserve"> </w:t>
      </w:r>
      <w:r w:rsidR="00CB2115" w:rsidRPr="0058616B">
        <w:t xml:space="preserve">ориентировано на всестороннюю подготовку учащихся 10-11 классов к продолжению обучения в высших учебных заведениях Волгограда, Волгоградской </w:t>
      </w:r>
      <w:r w:rsidR="00CB2115" w:rsidRPr="0058616B">
        <w:lastRenderedPageBreak/>
        <w:t xml:space="preserve">области,  РФ и за рубежом. Получение образования высокого уровня, дальнейшую самореализацию в профессиональной деятельности в качестве высококлассного специалиста, востребованного на рынке труда в </w:t>
      </w:r>
      <w:r w:rsidR="006A7C59">
        <w:t xml:space="preserve"> </w:t>
      </w:r>
      <w:r w:rsidR="00CB2115" w:rsidRPr="0058616B">
        <w:t xml:space="preserve"> стране и мире. Выбирая образование в </w:t>
      </w:r>
      <w:r w:rsidRPr="0058616B">
        <w:t>М</w:t>
      </w:r>
      <w:r>
        <w:t>К</w:t>
      </w:r>
      <w:r w:rsidRPr="0058616B">
        <w:t xml:space="preserve">ОУ </w:t>
      </w:r>
      <w:r>
        <w:t>«Медведицкая СШ»</w:t>
      </w:r>
      <w:r w:rsidR="00CB2115" w:rsidRPr="0058616B">
        <w:t>, каждый учащийся выбирает для себя индивидуальную образовательную траекторию, по сути, осуществляет выбор индивидуального учебного плана, что нашло отражение в настоящем учебном плане.</w:t>
      </w:r>
    </w:p>
    <w:p w:rsidR="00CB2115" w:rsidRPr="0058616B" w:rsidRDefault="00CB2115" w:rsidP="00AD3A61">
      <w:pPr>
        <w:pStyle w:val="Default"/>
        <w:suppressAutoHyphens/>
        <w:ind w:firstLine="708"/>
        <w:jc w:val="both"/>
      </w:pPr>
      <w:r w:rsidRPr="0058616B">
        <w:t xml:space="preserve"> Использование данного учебного плана в рамках пилотного проекта предоставляет старшеклассникам  возможность:</w:t>
      </w:r>
    </w:p>
    <w:p w:rsidR="00CB2115" w:rsidRPr="0058616B" w:rsidRDefault="00CB2115" w:rsidP="00D632A3">
      <w:pPr>
        <w:pStyle w:val="Default"/>
        <w:numPr>
          <w:ilvl w:val="0"/>
          <w:numId w:val="30"/>
        </w:numPr>
        <w:suppressAutoHyphens/>
        <w:jc w:val="both"/>
      </w:pPr>
      <w:r w:rsidRPr="0058616B">
        <w:t xml:space="preserve">выбирать приоритетные предметы и направления обучения; </w:t>
      </w:r>
    </w:p>
    <w:p w:rsidR="00CB2115" w:rsidRPr="0058616B" w:rsidRDefault="00CB2115" w:rsidP="00D632A3">
      <w:pPr>
        <w:pStyle w:val="Default"/>
        <w:numPr>
          <w:ilvl w:val="0"/>
          <w:numId w:val="30"/>
        </w:numPr>
        <w:suppressAutoHyphens/>
        <w:jc w:val="both"/>
      </w:pPr>
      <w:r w:rsidRPr="0058616B">
        <w:t>изучать выбранный предмет на базовом или углубленном уровне (в том числе обязательные учебные предметы);</w:t>
      </w:r>
    </w:p>
    <w:p w:rsidR="00CB2115" w:rsidRPr="0058616B" w:rsidRDefault="00CB2115" w:rsidP="00D632A3">
      <w:pPr>
        <w:pStyle w:val="Default"/>
        <w:numPr>
          <w:ilvl w:val="0"/>
          <w:numId w:val="30"/>
        </w:numPr>
        <w:suppressAutoHyphens/>
        <w:jc w:val="both"/>
      </w:pPr>
      <w:r w:rsidRPr="0058616B">
        <w:t>выбирать отдельные курсы и необходимый объем часов на их изучение;</w:t>
      </w:r>
    </w:p>
    <w:p w:rsidR="00CB2115" w:rsidRPr="0058616B" w:rsidRDefault="00CB2115" w:rsidP="00D632A3">
      <w:pPr>
        <w:pStyle w:val="Default"/>
        <w:numPr>
          <w:ilvl w:val="0"/>
          <w:numId w:val="30"/>
        </w:numPr>
        <w:suppressAutoHyphens/>
        <w:jc w:val="both"/>
      </w:pPr>
      <w:r w:rsidRPr="0058616B">
        <w:t>освободить время для самообразования;</w:t>
      </w:r>
    </w:p>
    <w:p w:rsidR="00CB2115" w:rsidRPr="0058616B" w:rsidRDefault="00CB2115" w:rsidP="00D632A3">
      <w:pPr>
        <w:pStyle w:val="Default"/>
        <w:numPr>
          <w:ilvl w:val="0"/>
          <w:numId w:val="30"/>
        </w:numPr>
        <w:suppressAutoHyphens/>
        <w:jc w:val="both"/>
      </w:pPr>
      <w:r w:rsidRPr="0058616B">
        <w:t>учитывать индивидуальные образовательные потребности;</w:t>
      </w:r>
    </w:p>
    <w:p w:rsidR="00CB2115" w:rsidRPr="0058616B" w:rsidRDefault="00CB2115" w:rsidP="00D632A3">
      <w:pPr>
        <w:pStyle w:val="Default"/>
        <w:numPr>
          <w:ilvl w:val="0"/>
          <w:numId w:val="30"/>
        </w:numPr>
        <w:suppressAutoHyphens/>
        <w:jc w:val="both"/>
      </w:pPr>
      <w:r w:rsidRPr="0058616B">
        <w:t>создать мотивацию к изучению предметов на углубленном уровне;</w:t>
      </w:r>
    </w:p>
    <w:p w:rsidR="00CB2115" w:rsidRPr="0058616B" w:rsidRDefault="00CB2115" w:rsidP="00D632A3">
      <w:pPr>
        <w:pStyle w:val="Default"/>
        <w:numPr>
          <w:ilvl w:val="0"/>
          <w:numId w:val="30"/>
        </w:numPr>
        <w:suppressAutoHyphens/>
        <w:jc w:val="both"/>
      </w:pPr>
      <w:r w:rsidRPr="0058616B">
        <w:t xml:space="preserve">расширить возможности для освоения научного и культурно-образовательного пространства </w:t>
      </w:r>
      <w:r w:rsidR="00354901">
        <w:t>региона</w:t>
      </w:r>
      <w:r w:rsidRPr="0058616B">
        <w:t>;</w:t>
      </w:r>
    </w:p>
    <w:p w:rsidR="00CB2115" w:rsidRPr="0058616B" w:rsidRDefault="00CB2115" w:rsidP="00D632A3">
      <w:pPr>
        <w:pStyle w:val="Default"/>
        <w:numPr>
          <w:ilvl w:val="0"/>
          <w:numId w:val="30"/>
        </w:numPr>
        <w:suppressAutoHyphens/>
        <w:jc w:val="both"/>
      </w:pPr>
      <w:r w:rsidRPr="0058616B">
        <w:t>сохранить и укрепить здоровье учащихся;</w:t>
      </w:r>
    </w:p>
    <w:p w:rsidR="00CB2115" w:rsidRPr="0058616B" w:rsidRDefault="00CB2115" w:rsidP="00D632A3">
      <w:pPr>
        <w:pStyle w:val="Default"/>
        <w:numPr>
          <w:ilvl w:val="0"/>
          <w:numId w:val="30"/>
        </w:numPr>
        <w:suppressAutoHyphens/>
        <w:jc w:val="both"/>
      </w:pPr>
      <w:r w:rsidRPr="0058616B">
        <w:t>сформировать ответственное отношение к учению, готовность и способность учащихся к саморазвитию и самообразованию, осознанному выбору и построению индивидуальной образовательной траектории;</w:t>
      </w:r>
    </w:p>
    <w:p w:rsidR="00CB2115" w:rsidRPr="0058616B" w:rsidRDefault="00CB2115" w:rsidP="00D632A3">
      <w:pPr>
        <w:pStyle w:val="Default"/>
        <w:numPr>
          <w:ilvl w:val="0"/>
          <w:numId w:val="30"/>
        </w:numPr>
        <w:suppressAutoHyphens/>
        <w:jc w:val="both"/>
      </w:pPr>
      <w:r w:rsidRPr="0058616B">
        <w:t>обеспечить успешный переход на новые ФГОС СОО.</w:t>
      </w:r>
    </w:p>
    <w:p w:rsidR="00CB2115" w:rsidRPr="0058616B" w:rsidRDefault="00802EC5" w:rsidP="00AD3A61">
      <w:pPr>
        <w:pStyle w:val="Default"/>
        <w:suppressAutoHyphens/>
        <w:ind w:firstLine="708"/>
        <w:jc w:val="both"/>
      </w:pPr>
      <w:r>
        <w:t xml:space="preserve"> К концу 2018</w:t>
      </w:r>
      <w:r w:rsidR="00CB2115" w:rsidRPr="0058616B">
        <w:t xml:space="preserve">/19 учебного года </w:t>
      </w:r>
      <w:r w:rsidRPr="0058616B">
        <w:t>М</w:t>
      </w:r>
      <w:r>
        <w:t>К</w:t>
      </w:r>
      <w:r w:rsidRPr="0058616B">
        <w:t xml:space="preserve">ОУ </w:t>
      </w:r>
      <w:r>
        <w:t>«Медведицкая СШ»</w:t>
      </w:r>
      <w:r w:rsidRPr="0058616B">
        <w:t xml:space="preserve"> </w:t>
      </w:r>
      <w:r w:rsidR="00CB2115" w:rsidRPr="0058616B">
        <w:t>намерена осуществить завершение полного перехода всех классов  работу по новым Федеральным государственным образовательным стандартам начального общего, основного общего и среднего общего образования.</w:t>
      </w:r>
    </w:p>
    <w:p w:rsidR="00CB2115" w:rsidRPr="0058616B" w:rsidRDefault="00CB2115" w:rsidP="00AD3A61">
      <w:pPr>
        <w:pStyle w:val="Default"/>
        <w:suppressAutoHyphens/>
        <w:ind w:firstLine="708"/>
        <w:jc w:val="both"/>
      </w:pPr>
      <w:r w:rsidRPr="0058616B">
        <w:t>При сос</w:t>
      </w:r>
      <w:r w:rsidR="00B226AE">
        <w:t>тавлении Учебного плана школы</w:t>
      </w:r>
      <w:r w:rsidRPr="0058616B">
        <w:t xml:space="preserve"> на уровень среднего общего образования  учтено, что ФГОС СОО не определяют сроки и объем часов на освоение рабочей программы по отдельному предмету, но определяют минимальное и максимальное количество часов учебных занятий и перечень обязательных предметов.</w:t>
      </w:r>
    </w:p>
    <w:p w:rsidR="00CB2115" w:rsidRPr="0058616B" w:rsidRDefault="00CB2115" w:rsidP="00AD3A61">
      <w:pPr>
        <w:pStyle w:val="Default"/>
        <w:suppressAutoHyphens/>
        <w:ind w:firstLine="708"/>
        <w:jc w:val="both"/>
      </w:pPr>
      <w:r w:rsidRPr="0058616B">
        <w:t xml:space="preserve"> Образовательная организация самостоятельно определяет формы организации образовательного процесса, чередование урочной и внеурочной деятельности в рамках реализации основной образовательной программы каждого уровня общего образования.</w:t>
      </w:r>
    </w:p>
    <w:p w:rsidR="00CB2115" w:rsidRPr="0058616B" w:rsidRDefault="00CB2115" w:rsidP="00AD3A61">
      <w:pPr>
        <w:pStyle w:val="Default"/>
        <w:suppressAutoHyphens/>
        <w:ind w:firstLine="708"/>
        <w:jc w:val="both"/>
      </w:pPr>
      <w:r w:rsidRPr="0058616B">
        <w:t xml:space="preserve"> Федеральным законом от 29 декабря 2012 года № 273-ФЗ «Об образовании» в части 3 статьи 28 утверждено право образовательной организации на «разработку и утверждение образовательных программ образовательной организации», неотъемлемой частью которых является учебный план.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273-ФЭ).</w:t>
      </w:r>
    </w:p>
    <w:p w:rsidR="00CB2115" w:rsidRPr="0058616B" w:rsidRDefault="00CB2115" w:rsidP="00AD3A61">
      <w:pPr>
        <w:pStyle w:val="Default"/>
        <w:suppressAutoHyphens/>
        <w:ind w:firstLine="708"/>
        <w:jc w:val="both"/>
      </w:pPr>
      <w:r w:rsidRPr="0058616B">
        <w:t xml:space="preserve"> Ученик в рамках учебного плана может изучать выбранный предмет на базовом </w:t>
      </w:r>
      <w:r w:rsidR="00933AAE">
        <w:t xml:space="preserve"> уровне, </w:t>
      </w:r>
      <w:r w:rsidRPr="0058616B">
        <w:t xml:space="preserve"> освободить время для самообразования, выбирать необходимый объем часов на его изучение, учителя, гарантирующего высокий уровень подготовки для поступления в </w:t>
      </w:r>
      <w:r w:rsidR="00933AAE">
        <w:t xml:space="preserve"> </w:t>
      </w:r>
      <w:r w:rsidRPr="0058616B">
        <w:t xml:space="preserve"> ВУЗ.</w:t>
      </w:r>
    </w:p>
    <w:p w:rsidR="00CB2115" w:rsidRPr="0058616B" w:rsidRDefault="00CB2115" w:rsidP="00AD3A61">
      <w:pPr>
        <w:pStyle w:val="Default"/>
        <w:suppressAutoHyphens/>
        <w:ind w:firstLine="708"/>
        <w:jc w:val="both"/>
      </w:pPr>
      <w:r w:rsidRPr="0058616B">
        <w:t>Такой способ организации учебного процесса предполагает:</w:t>
      </w:r>
    </w:p>
    <w:p w:rsidR="00CB2115" w:rsidRPr="0058616B" w:rsidRDefault="00CB2115" w:rsidP="00D632A3">
      <w:pPr>
        <w:pStyle w:val="Default"/>
        <w:numPr>
          <w:ilvl w:val="0"/>
          <w:numId w:val="31"/>
        </w:numPr>
        <w:suppressAutoHyphens/>
        <w:jc w:val="both"/>
      </w:pPr>
      <w:r w:rsidRPr="0058616B">
        <w:t>дистанционную поддержку курсов (в соответствии со ст. 16 Закона об образовании);</w:t>
      </w:r>
    </w:p>
    <w:p w:rsidR="00CB2115" w:rsidRPr="0058616B" w:rsidRDefault="00CB2115" w:rsidP="00D632A3">
      <w:pPr>
        <w:pStyle w:val="Default"/>
        <w:numPr>
          <w:ilvl w:val="0"/>
          <w:numId w:val="31"/>
        </w:numPr>
        <w:suppressAutoHyphens/>
        <w:jc w:val="both"/>
      </w:pPr>
      <w:r w:rsidRPr="0058616B">
        <w:t>разработку «гибкого» расписания;</w:t>
      </w:r>
    </w:p>
    <w:p w:rsidR="00CB2115" w:rsidRPr="0058616B" w:rsidRDefault="00CB2115" w:rsidP="00D632A3">
      <w:pPr>
        <w:pStyle w:val="Default"/>
        <w:numPr>
          <w:ilvl w:val="0"/>
          <w:numId w:val="31"/>
        </w:numPr>
        <w:suppressAutoHyphens/>
        <w:ind w:left="0" w:firstLine="360"/>
        <w:jc w:val="both"/>
      </w:pPr>
      <w:r w:rsidRPr="0058616B">
        <w:t>модульный подход (в учебном плане предложено годовое распределение часов, что дает возможность перераспределять нагрузку по ряду предметов в течение учебного года, использовать модульный подход, использовать дифференциацию и вариативность) в соответствии со статьей 13 Федерального закона «Об образовании», где отмечается, что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(п. 3).</w:t>
      </w:r>
    </w:p>
    <w:p w:rsidR="00CB2115" w:rsidRPr="0058616B" w:rsidRDefault="00CB2115" w:rsidP="00D632A3">
      <w:pPr>
        <w:pStyle w:val="Default"/>
        <w:numPr>
          <w:ilvl w:val="1"/>
          <w:numId w:val="29"/>
        </w:numPr>
        <w:suppressAutoHyphens/>
        <w:ind w:hanging="792"/>
        <w:jc w:val="both"/>
      </w:pPr>
      <w:r w:rsidRPr="0058616B">
        <w:t xml:space="preserve">Учебный план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год направлен:</w:t>
      </w:r>
    </w:p>
    <w:p w:rsidR="00CB2115" w:rsidRPr="0058616B" w:rsidRDefault="00CB2115" w:rsidP="00D632A3">
      <w:pPr>
        <w:pStyle w:val="Default"/>
        <w:numPr>
          <w:ilvl w:val="0"/>
          <w:numId w:val="32"/>
        </w:numPr>
        <w:suppressAutoHyphens/>
        <w:ind w:left="0" w:firstLine="709"/>
        <w:jc w:val="both"/>
      </w:pPr>
      <w:r w:rsidRPr="0058616B">
        <w:t>на модернизацию содержания образования;</w:t>
      </w:r>
    </w:p>
    <w:p w:rsidR="00CB2115" w:rsidRPr="0058616B" w:rsidRDefault="00CB2115" w:rsidP="00D632A3">
      <w:pPr>
        <w:pStyle w:val="Default"/>
        <w:numPr>
          <w:ilvl w:val="0"/>
          <w:numId w:val="32"/>
        </w:numPr>
        <w:suppressAutoHyphens/>
        <w:ind w:left="0" w:firstLine="709"/>
        <w:jc w:val="both"/>
      </w:pPr>
      <w:r w:rsidRPr="0058616B">
        <w:t>на ре</w:t>
      </w:r>
      <w:r w:rsidR="00347AE6">
        <w:t xml:space="preserve">ализацию системы школьного </w:t>
      </w:r>
      <w:r w:rsidRPr="0058616B">
        <w:t>образования;</w:t>
      </w:r>
    </w:p>
    <w:p w:rsidR="00CB2115" w:rsidRPr="0058616B" w:rsidRDefault="00CB2115" w:rsidP="00D632A3">
      <w:pPr>
        <w:pStyle w:val="Default"/>
        <w:numPr>
          <w:ilvl w:val="0"/>
          <w:numId w:val="32"/>
        </w:numPr>
        <w:suppressAutoHyphens/>
        <w:ind w:left="0" w:firstLine="709"/>
        <w:jc w:val="both"/>
      </w:pPr>
      <w:r w:rsidRPr="0058616B">
        <w:t>на организацию профильного обучения;</w:t>
      </w:r>
    </w:p>
    <w:p w:rsidR="00CB2115" w:rsidRPr="0058616B" w:rsidRDefault="00CB2115" w:rsidP="00D632A3">
      <w:pPr>
        <w:pStyle w:val="Default"/>
        <w:numPr>
          <w:ilvl w:val="0"/>
          <w:numId w:val="32"/>
        </w:numPr>
        <w:suppressAutoHyphens/>
        <w:ind w:left="0" w:firstLine="709"/>
        <w:jc w:val="both"/>
      </w:pPr>
      <w:r w:rsidRPr="0058616B">
        <w:lastRenderedPageBreak/>
        <w:t>на углубление областей знаний, соответствующих индивидуальным образовательным запросам обучающихся;</w:t>
      </w:r>
    </w:p>
    <w:p w:rsidR="00CB2115" w:rsidRPr="0058616B" w:rsidRDefault="00CB2115" w:rsidP="00D632A3">
      <w:pPr>
        <w:pStyle w:val="Default"/>
        <w:numPr>
          <w:ilvl w:val="0"/>
          <w:numId w:val="32"/>
        </w:numPr>
        <w:suppressAutoHyphens/>
        <w:ind w:left="0" w:right="57" w:firstLine="709"/>
        <w:jc w:val="both"/>
      </w:pPr>
      <w:r w:rsidRPr="0058616B">
        <w:t>на возможность самостоятельного выбора индивидуальных образовательных траекторий обучающихся;</w:t>
      </w:r>
    </w:p>
    <w:p w:rsidR="00CB2115" w:rsidRPr="0058616B" w:rsidRDefault="00CB2115" w:rsidP="00D632A3">
      <w:pPr>
        <w:pStyle w:val="Default"/>
        <w:numPr>
          <w:ilvl w:val="0"/>
          <w:numId w:val="32"/>
        </w:numPr>
        <w:suppressAutoHyphens/>
        <w:ind w:left="0" w:firstLine="709"/>
        <w:jc w:val="both"/>
      </w:pPr>
      <w:r w:rsidRPr="0058616B">
        <w:t>на обеспечение равного доступа к полноценному образованию всем обучающимся в соответствии с их индивидуальными способностями и потребностями;</w:t>
      </w:r>
    </w:p>
    <w:p w:rsidR="00CB2115" w:rsidRPr="0058616B" w:rsidRDefault="00CB2115" w:rsidP="00D632A3">
      <w:pPr>
        <w:pStyle w:val="Default"/>
        <w:numPr>
          <w:ilvl w:val="0"/>
          <w:numId w:val="32"/>
        </w:numPr>
        <w:suppressAutoHyphens/>
        <w:ind w:left="0" w:firstLine="709"/>
        <w:jc w:val="both"/>
      </w:pPr>
      <w:r w:rsidRPr="0058616B">
        <w:t>на обеспечение общего универсального образования, установленного образовательным государственным стандартом;</w:t>
      </w:r>
    </w:p>
    <w:p w:rsidR="00CB2115" w:rsidRPr="0058616B" w:rsidRDefault="00CB2115" w:rsidP="00D632A3">
      <w:pPr>
        <w:pStyle w:val="Default"/>
        <w:numPr>
          <w:ilvl w:val="0"/>
          <w:numId w:val="32"/>
        </w:numPr>
        <w:suppressAutoHyphens/>
        <w:ind w:left="0" w:firstLine="709"/>
        <w:jc w:val="both"/>
      </w:pPr>
      <w:r w:rsidRPr="0058616B">
        <w:t xml:space="preserve">на овладение учащимися содержанием образования на повышенном уровне по предметам гуманитарного, естественнонаучного циклов, математике, экономике, праву; </w:t>
      </w:r>
    </w:p>
    <w:p w:rsidR="00CB2115" w:rsidRPr="0058616B" w:rsidRDefault="00CB2115" w:rsidP="00D632A3">
      <w:pPr>
        <w:pStyle w:val="Default"/>
        <w:numPr>
          <w:ilvl w:val="0"/>
          <w:numId w:val="32"/>
        </w:numPr>
        <w:suppressAutoHyphens/>
        <w:ind w:left="0" w:firstLine="709"/>
        <w:jc w:val="both"/>
      </w:pPr>
      <w:r w:rsidRPr="0058616B">
        <w:t>на формирование и развитие навыков научно-исследовательской и проектной деятельности;</w:t>
      </w:r>
    </w:p>
    <w:p w:rsidR="00CB2115" w:rsidRPr="0058616B" w:rsidRDefault="00CB2115" w:rsidP="00D632A3">
      <w:pPr>
        <w:pStyle w:val="Default"/>
        <w:numPr>
          <w:ilvl w:val="0"/>
          <w:numId w:val="32"/>
        </w:numPr>
        <w:suppressAutoHyphens/>
        <w:ind w:left="0" w:firstLine="709"/>
        <w:jc w:val="both"/>
      </w:pPr>
      <w:r w:rsidRPr="0058616B">
        <w:t>на помощь в самоопределении и социальной адаптации учащихся в современных социально-экономических условиях.</w:t>
      </w:r>
    </w:p>
    <w:p w:rsidR="00CB2115" w:rsidRPr="0058616B" w:rsidRDefault="00CB2115" w:rsidP="00D632A3">
      <w:pPr>
        <w:pStyle w:val="Default"/>
        <w:numPr>
          <w:ilvl w:val="1"/>
          <w:numId w:val="29"/>
        </w:numPr>
        <w:suppressAutoHyphens/>
        <w:ind w:left="0" w:firstLine="0"/>
        <w:jc w:val="both"/>
      </w:pPr>
      <w:r w:rsidRPr="0058616B">
        <w:t xml:space="preserve">Спецификой учебного плана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является решение противоречия между универсальностью и профильностью образования, между традицией образования, основанной на процессе пассивного присвоения учащимися знаний, умений, навыков, и принципами компетентностного и деятельностного подходов, нацеленных на формирование активной субъектной позиции учащегося, реализующихся как через предметное обучение, так и через проектную и исследовательскую деятельность.</w:t>
      </w:r>
    </w:p>
    <w:p w:rsidR="00CB2115" w:rsidRPr="0058616B" w:rsidRDefault="00CB2115" w:rsidP="00AD3A61">
      <w:pPr>
        <w:pStyle w:val="Default"/>
        <w:suppressAutoHyphens/>
        <w:ind w:firstLine="708"/>
        <w:jc w:val="both"/>
      </w:pPr>
      <w:r w:rsidRPr="0058616B">
        <w:t xml:space="preserve"> Решение противоречия между универсальностью и профильностью реализуется через: </w:t>
      </w:r>
    </w:p>
    <w:p w:rsidR="00CB2115" w:rsidRPr="0058616B" w:rsidRDefault="00CB2115" w:rsidP="00D632A3">
      <w:pPr>
        <w:pStyle w:val="Default"/>
        <w:numPr>
          <w:ilvl w:val="0"/>
          <w:numId w:val="33"/>
        </w:numPr>
        <w:suppressAutoHyphens/>
        <w:ind w:left="0" w:firstLine="360"/>
        <w:jc w:val="both"/>
      </w:pPr>
      <w:r w:rsidRPr="0058616B">
        <w:t>поиск в предметном содержании той части, которая является общеобразовательной и общекультурной составляющей, а не подготовкой к изучению определённого предмета как науки, которая обеспечивает реализацию компетентностного подхода к целям образования;</w:t>
      </w:r>
    </w:p>
    <w:p w:rsidR="00CB2115" w:rsidRPr="0058616B" w:rsidRDefault="00CB2115" w:rsidP="00D632A3">
      <w:pPr>
        <w:pStyle w:val="Default"/>
        <w:numPr>
          <w:ilvl w:val="0"/>
          <w:numId w:val="33"/>
        </w:numPr>
        <w:suppressAutoHyphens/>
        <w:ind w:left="0" w:firstLine="360"/>
        <w:jc w:val="both"/>
      </w:pPr>
      <w:r w:rsidRPr="0058616B">
        <w:t>определение уровня обязательных достижений учащихся в различных предметных областях;</w:t>
      </w:r>
    </w:p>
    <w:p w:rsidR="00CB2115" w:rsidRPr="0058616B" w:rsidRDefault="00CB2115" w:rsidP="00D632A3">
      <w:pPr>
        <w:pStyle w:val="Default"/>
        <w:numPr>
          <w:ilvl w:val="0"/>
          <w:numId w:val="33"/>
        </w:numPr>
        <w:suppressAutoHyphens/>
        <w:ind w:left="0" w:firstLine="360"/>
        <w:jc w:val="both"/>
      </w:pPr>
      <w:r w:rsidRPr="0058616B">
        <w:t>овладение такими образовательными технологиями, которые позволят реализовать принципы универсальности, систематичности, технологического многообразия, личностной ориентации;</w:t>
      </w:r>
    </w:p>
    <w:p w:rsidR="00CB2115" w:rsidRPr="0058616B" w:rsidRDefault="00CB2115" w:rsidP="00D632A3">
      <w:pPr>
        <w:pStyle w:val="Default"/>
        <w:numPr>
          <w:ilvl w:val="0"/>
          <w:numId w:val="33"/>
        </w:numPr>
        <w:suppressAutoHyphens/>
        <w:ind w:left="0" w:firstLine="360"/>
        <w:jc w:val="both"/>
      </w:pPr>
      <w:r w:rsidRPr="0058616B">
        <w:t>создание системы интегративных модулей и организацию исследовательской деятельности, направленных на формирование и развитие различных способов познания окружающего мира.</w:t>
      </w:r>
    </w:p>
    <w:p w:rsidR="00CB2115" w:rsidRPr="0058616B" w:rsidRDefault="00CB2115" w:rsidP="00AD3A61">
      <w:pPr>
        <w:pStyle w:val="Default"/>
        <w:suppressAutoHyphens/>
        <w:ind w:firstLine="708"/>
        <w:jc w:val="both"/>
      </w:pPr>
      <w:r w:rsidRPr="0058616B">
        <w:t xml:space="preserve"> В практическом плане это происходит за счёт высокого уровня индивидуализации обучения, интеграции на основе универсальных методов познания, проектно- исследовательской деятельности, достижения не только предметных, но и метапредметных результатов обучения.</w:t>
      </w:r>
    </w:p>
    <w:p w:rsidR="00CB2115" w:rsidRPr="0058616B" w:rsidRDefault="00CB2115" w:rsidP="00AD3A61">
      <w:pPr>
        <w:pStyle w:val="Default"/>
        <w:suppressAutoHyphens/>
        <w:ind w:firstLine="708"/>
        <w:jc w:val="both"/>
      </w:pPr>
      <w:r w:rsidRPr="0058616B">
        <w:t>В качестве результатов образовательной деятельности определена совокупность результатов обучения:</w:t>
      </w:r>
    </w:p>
    <w:p w:rsidR="00CB2115" w:rsidRPr="0058616B" w:rsidRDefault="00CB2115" w:rsidP="00D632A3">
      <w:pPr>
        <w:pStyle w:val="Default"/>
        <w:numPr>
          <w:ilvl w:val="0"/>
          <w:numId w:val="34"/>
        </w:numPr>
        <w:suppressAutoHyphens/>
        <w:ind w:left="0" w:firstLine="360"/>
        <w:jc w:val="both"/>
      </w:pPr>
      <w:r w:rsidRPr="0058616B">
        <w:t xml:space="preserve">личностных, включающих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CB2115" w:rsidRPr="0058616B" w:rsidRDefault="00CB2115" w:rsidP="00D632A3">
      <w:pPr>
        <w:pStyle w:val="Default"/>
        <w:numPr>
          <w:ilvl w:val="0"/>
          <w:numId w:val="34"/>
        </w:numPr>
        <w:suppressAutoHyphens/>
        <w:ind w:left="0" w:firstLine="360"/>
        <w:jc w:val="both"/>
      </w:pPr>
      <w:r w:rsidRPr="0058616B">
        <w:t xml:space="preserve">метапредметных, включающих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B2115" w:rsidRPr="0058616B" w:rsidRDefault="00CB2115" w:rsidP="00D632A3">
      <w:pPr>
        <w:pStyle w:val="Default"/>
        <w:numPr>
          <w:ilvl w:val="0"/>
          <w:numId w:val="34"/>
        </w:numPr>
        <w:suppressAutoHyphens/>
        <w:ind w:left="0" w:firstLine="360"/>
        <w:jc w:val="both"/>
      </w:pPr>
      <w:r w:rsidRPr="0058616B">
        <w:t>предметных, включающих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приёмами.</w:t>
      </w:r>
    </w:p>
    <w:p w:rsidR="00CB2115" w:rsidRPr="0058616B" w:rsidRDefault="00CB2115" w:rsidP="00D632A3">
      <w:pPr>
        <w:pStyle w:val="Default"/>
        <w:numPr>
          <w:ilvl w:val="1"/>
          <w:numId w:val="29"/>
        </w:numPr>
        <w:suppressAutoHyphens/>
        <w:ind w:left="0" w:firstLine="0"/>
        <w:jc w:val="both"/>
      </w:pPr>
      <w:r w:rsidRPr="0058616B">
        <w:t xml:space="preserve"> В Учебном плане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приводится перечень обязательных для изучения учебных предметов, отражающий требования федерального государственного стандарта среднего общего образования.</w:t>
      </w:r>
    </w:p>
    <w:p w:rsidR="00CB2115" w:rsidRPr="0058616B" w:rsidRDefault="00CB2115" w:rsidP="00AD3A61">
      <w:pPr>
        <w:pStyle w:val="Default"/>
        <w:suppressAutoHyphens/>
        <w:ind w:firstLine="708"/>
        <w:jc w:val="both"/>
      </w:pPr>
      <w:r w:rsidRPr="0058616B">
        <w:lastRenderedPageBreak/>
        <w:t xml:space="preserve"> Учебный план включает все образовательные области и ставит своей целью возможно</w:t>
      </w:r>
      <w:r w:rsidR="00B034B7">
        <w:t>сть получения универсального и школьного</w:t>
      </w:r>
      <w:r w:rsidRPr="0058616B">
        <w:t xml:space="preserve"> образования повышенного уровня, при сохранении объема максимальной нагрузки учащихся, определенного для общеобразовательных учреждений с  шестидневной учебной неделей.</w:t>
      </w:r>
    </w:p>
    <w:p w:rsidR="00CB2115" w:rsidRPr="0058616B" w:rsidRDefault="00CB2115" w:rsidP="00D632A3">
      <w:pPr>
        <w:pStyle w:val="Default"/>
        <w:numPr>
          <w:ilvl w:val="1"/>
          <w:numId w:val="29"/>
        </w:numPr>
        <w:suppressAutoHyphens/>
        <w:ind w:left="0" w:firstLine="0"/>
        <w:jc w:val="both"/>
      </w:pPr>
      <w:r w:rsidRPr="0058616B">
        <w:t xml:space="preserve"> Учебный план среднего общего образования </w:t>
      </w:r>
      <w:r w:rsidR="00802EC5" w:rsidRPr="0058616B">
        <w:t>М</w:t>
      </w:r>
      <w:r w:rsidR="00802EC5">
        <w:t>К</w:t>
      </w:r>
      <w:r w:rsidR="00802EC5" w:rsidRPr="0058616B">
        <w:t xml:space="preserve">ОУ </w:t>
      </w:r>
      <w:r w:rsidR="00802EC5">
        <w:t>«Медведицкая СШ»</w:t>
      </w:r>
      <w:r w:rsidR="00802EC5" w:rsidRPr="0058616B">
        <w:t xml:space="preserve"> </w:t>
      </w:r>
      <w:r w:rsidRPr="0058616B">
        <w:t>реализует обязательную для всех общеобразовательных учреждений, имеющих государственную аккредитацию, часть основной образовательной программы и часть, формируемую участниками образовательных отношений.</w:t>
      </w:r>
    </w:p>
    <w:p w:rsidR="00CB2115" w:rsidRPr="0058616B" w:rsidRDefault="00CB2115" w:rsidP="00AD3A61">
      <w:pPr>
        <w:pStyle w:val="Default"/>
        <w:suppressAutoHyphens/>
        <w:ind w:firstLine="708"/>
        <w:jc w:val="both"/>
      </w:pPr>
      <w:r w:rsidRPr="0058616B">
        <w:t xml:space="preserve"> Обязательная часть основной образовательной программы определяет содержание образования общенациональной значимости и составляет на уровне среднего общего образования – 60 % от общего объёма основной образовательной программы.</w:t>
      </w:r>
    </w:p>
    <w:p w:rsidR="00CB2115" w:rsidRPr="0058616B" w:rsidRDefault="00CB2115" w:rsidP="00AD3A61">
      <w:pPr>
        <w:pStyle w:val="Default"/>
        <w:suppressAutoHyphens/>
        <w:ind w:firstLine="708"/>
        <w:jc w:val="both"/>
      </w:pPr>
      <w:r w:rsidRPr="0058616B">
        <w:t>Часть, формируемую участниками образовательных отношений, в целях обеспечения индивидуальных потребностей учащихся, составляет 40% от общего объёма основной образовательной программы среднего общего образования включает в себя:</w:t>
      </w:r>
    </w:p>
    <w:p w:rsidR="00CB2115" w:rsidRPr="0058616B" w:rsidRDefault="00CB2115" w:rsidP="00AD3A61">
      <w:pPr>
        <w:pStyle w:val="Default"/>
        <w:suppressAutoHyphens/>
        <w:ind w:firstLine="708"/>
        <w:jc w:val="both"/>
      </w:pPr>
      <w:r w:rsidRPr="0058616B">
        <w:t xml:space="preserve">- создание возможности выбрать уровень изучения (углубленный </w:t>
      </w:r>
      <w:r w:rsidR="00347AE6">
        <w:t xml:space="preserve">или базовый) </w:t>
      </w:r>
      <w:r w:rsidRPr="0058616B">
        <w:t xml:space="preserve">: </w:t>
      </w:r>
      <w:r w:rsidR="00347AE6">
        <w:t xml:space="preserve"> </w:t>
      </w:r>
      <w:r w:rsidRPr="0058616B">
        <w:t>, математики</w:t>
      </w:r>
      <w:r w:rsidR="00347AE6">
        <w:t xml:space="preserve">. </w:t>
      </w:r>
      <w:r w:rsidRPr="0058616B">
        <w:t xml:space="preserve">На базовом уровне в </w:t>
      </w:r>
      <w:r w:rsidR="00347AE6">
        <w:t>школе</w:t>
      </w:r>
      <w:r w:rsidRPr="0058616B">
        <w:t xml:space="preserve"> на уровне среднего общего образования изучается: литература,</w:t>
      </w:r>
      <w:r w:rsidR="00347AE6">
        <w:t xml:space="preserve"> русский язык, </w:t>
      </w:r>
      <w:r w:rsidR="00A11BFA">
        <w:t xml:space="preserve"> </w:t>
      </w:r>
      <w:r w:rsidR="00347AE6">
        <w:t xml:space="preserve"> химия, биология</w:t>
      </w:r>
      <w:r w:rsidR="00633E96">
        <w:t xml:space="preserve">, истории, </w:t>
      </w:r>
      <w:r w:rsidR="00347AE6">
        <w:t>информатика</w:t>
      </w:r>
      <w:r w:rsidR="00347AE6" w:rsidRPr="0058616B">
        <w:t xml:space="preserve">. </w:t>
      </w:r>
      <w:r w:rsidRPr="0058616B">
        <w:t xml:space="preserve"> иностранный язы</w:t>
      </w:r>
      <w:r w:rsidR="00347AE6">
        <w:t>к (английский); обществознание, география</w:t>
      </w:r>
      <w:r w:rsidR="00A11BFA">
        <w:t>, ОБЖ, физическая культура,</w:t>
      </w:r>
      <w:r w:rsidR="00347AE6">
        <w:t>.</w:t>
      </w:r>
      <w:r w:rsidRPr="0058616B">
        <w:t xml:space="preserve"> Определение возможного уровня освоения учебных предметов старшими </w:t>
      </w:r>
      <w:r w:rsidR="00347AE6">
        <w:t>школьниками</w:t>
      </w:r>
      <w:r w:rsidRPr="0058616B">
        <w:t xml:space="preserve"> основано:</w:t>
      </w:r>
    </w:p>
    <w:p w:rsidR="00CB2115" w:rsidRPr="0058616B" w:rsidRDefault="00CB2115" w:rsidP="00D632A3">
      <w:pPr>
        <w:pStyle w:val="Default"/>
        <w:numPr>
          <w:ilvl w:val="0"/>
          <w:numId w:val="35"/>
        </w:numPr>
        <w:suppressAutoHyphens/>
        <w:jc w:val="both"/>
      </w:pPr>
      <w:r w:rsidRPr="0058616B">
        <w:t xml:space="preserve">на изучении индивидуальных образовательных потребностей выпускников основного общего образования </w:t>
      </w:r>
      <w:r w:rsidR="00802EC5" w:rsidRPr="0058616B">
        <w:t>М</w:t>
      </w:r>
      <w:r w:rsidR="00802EC5">
        <w:t>К</w:t>
      </w:r>
      <w:r w:rsidR="00802EC5" w:rsidRPr="0058616B">
        <w:t xml:space="preserve">ОУ </w:t>
      </w:r>
      <w:r w:rsidR="00802EC5">
        <w:t>«Медведицкая СШ»</w:t>
      </w:r>
      <w:r w:rsidRPr="0058616B">
        <w:t>;</w:t>
      </w:r>
    </w:p>
    <w:p w:rsidR="00CB2115" w:rsidRPr="0058616B" w:rsidRDefault="00CB2115" w:rsidP="00D632A3">
      <w:pPr>
        <w:pStyle w:val="Default"/>
        <w:numPr>
          <w:ilvl w:val="0"/>
          <w:numId w:val="35"/>
        </w:numPr>
        <w:suppressAutoHyphens/>
        <w:jc w:val="both"/>
      </w:pPr>
      <w:r w:rsidRPr="0058616B">
        <w:t>на уточнении  образовательного заказа их семей;</w:t>
      </w:r>
    </w:p>
    <w:p w:rsidR="00CB2115" w:rsidRPr="0058616B" w:rsidRDefault="00CB2115" w:rsidP="00D632A3">
      <w:pPr>
        <w:pStyle w:val="Default"/>
        <w:numPr>
          <w:ilvl w:val="0"/>
          <w:numId w:val="35"/>
        </w:numPr>
        <w:suppressAutoHyphens/>
        <w:jc w:val="both"/>
      </w:pPr>
      <w:r w:rsidRPr="0058616B">
        <w:t xml:space="preserve">на наличие необходимых ресурсов (кадровые, программно-методические, материально-технические и др.) </w:t>
      </w:r>
      <w:r w:rsidR="00802EC5" w:rsidRPr="0058616B">
        <w:t>М</w:t>
      </w:r>
      <w:r w:rsidR="00802EC5">
        <w:t>К</w:t>
      </w:r>
      <w:r w:rsidR="00802EC5" w:rsidRPr="0058616B">
        <w:t xml:space="preserve">ОУ </w:t>
      </w:r>
      <w:r w:rsidR="00802EC5">
        <w:t>«Медведицкая СШ»</w:t>
      </w:r>
      <w:r w:rsidRPr="0058616B">
        <w:t>.</w:t>
      </w:r>
    </w:p>
    <w:p w:rsidR="00CB2115" w:rsidRDefault="00CB2115" w:rsidP="00AD3A61">
      <w:pPr>
        <w:pStyle w:val="Default"/>
        <w:suppressAutoHyphens/>
        <w:ind w:firstLine="708"/>
        <w:jc w:val="both"/>
      </w:pPr>
      <w:r w:rsidRPr="0058616B">
        <w:t>Форм</w:t>
      </w:r>
      <w:r w:rsidR="00043C57">
        <w:t>ирование учебных планов школы</w:t>
      </w:r>
      <w:r w:rsidRPr="0058616B">
        <w:t>, в том числе индивидуальных учебных планов учащихся, осуществляется из числа учебных предметов из следующих обязательных предметных областей:</w:t>
      </w: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Default="00E065B3" w:rsidP="00AD3A61">
      <w:pPr>
        <w:pStyle w:val="Default"/>
        <w:suppressAutoHyphens/>
        <w:ind w:firstLine="708"/>
        <w:jc w:val="both"/>
      </w:pPr>
    </w:p>
    <w:p w:rsidR="00E065B3" w:rsidRPr="0058616B" w:rsidRDefault="00E065B3" w:rsidP="00AD3A61">
      <w:pPr>
        <w:pStyle w:val="Default"/>
        <w:suppressAutoHyphens/>
        <w:ind w:firstLine="708"/>
        <w:jc w:val="both"/>
      </w:pPr>
    </w:p>
    <w:p w:rsidR="00CB2115" w:rsidRPr="0058616B" w:rsidRDefault="00CB2115" w:rsidP="00AD3A61">
      <w:pPr>
        <w:pStyle w:val="Default"/>
        <w:suppressAutoHyphens/>
        <w:ind w:firstLine="708"/>
        <w:jc w:val="both"/>
        <w:rPr>
          <w:b/>
        </w:rPr>
      </w:pPr>
      <w:r w:rsidRPr="0058616B">
        <w:rPr>
          <w:b/>
        </w:rPr>
        <w:t>Предметная область «Русский язык и литература</w:t>
      </w:r>
      <w:r w:rsidRPr="0058616B">
        <w:t xml:space="preserve">», включающая учебные предметы: </w:t>
      </w:r>
      <w:r w:rsidRPr="0058616B">
        <w:rPr>
          <w:b/>
        </w:rPr>
        <w:t>«Русский язык»</w:t>
      </w:r>
      <w:r w:rsidRPr="0058616B">
        <w:t xml:space="preserve"> (</w:t>
      </w:r>
      <w:r w:rsidR="00043C57">
        <w:rPr>
          <w:b/>
        </w:rPr>
        <w:t>базовый уровень</w:t>
      </w:r>
      <w:r w:rsidRPr="0058616B">
        <w:rPr>
          <w:b/>
        </w:rPr>
        <w:t xml:space="preserve"> – </w:t>
      </w:r>
      <w:r w:rsidR="00947B46">
        <w:rPr>
          <w:b/>
        </w:rPr>
        <w:t>70 часов</w:t>
      </w:r>
      <w:r w:rsidRPr="0058616B">
        <w:rPr>
          <w:b/>
        </w:rPr>
        <w:t>); «Ли</w:t>
      </w:r>
      <w:r w:rsidR="00947B46">
        <w:rPr>
          <w:b/>
        </w:rPr>
        <w:t>тература» (базовый уровень – 210 часов</w:t>
      </w:r>
      <w:r w:rsidRPr="0058616B">
        <w:rPr>
          <w:b/>
        </w:rPr>
        <w:t>)</w:t>
      </w:r>
    </w:p>
    <w:p w:rsidR="00CB2115" w:rsidRPr="0058616B" w:rsidRDefault="00CB2115" w:rsidP="00AD3A61">
      <w:pPr>
        <w:pStyle w:val="Default"/>
        <w:suppressAutoHyphens/>
        <w:ind w:firstLine="708"/>
        <w:jc w:val="both"/>
      </w:pPr>
      <w:r w:rsidRPr="0058616B">
        <w:rPr>
          <w:b/>
        </w:rPr>
        <w:t xml:space="preserve">Предметная область «Иностранные языки», </w:t>
      </w:r>
      <w:r w:rsidRPr="0058616B">
        <w:t>включающая учебный предмет: «Иностранный язык (анг</w:t>
      </w:r>
      <w:r w:rsidR="00947B46">
        <w:t>лийский)» (базовый уровень – 210 часов</w:t>
      </w:r>
      <w:r w:rsidRPr="0058616B">
        <w:t>).</w:t>
      </w:r>
    </w:p>
    <w:p w:rsidR="00CB2115" w:rsidRPr="0058616B" w:rsidRDefault="00CB2115" w:rsidP="00AD3A61">
      <w:pPr>
        <w:pStyle w:val="Default"/>
        <w:suppressAutoHyphens/>
        <w:ind w:firstLine="708"/>
        <w:jc w:val="both"/>
        <w:rPr>
          <w:b/>
        </w:rPr>
      </w:pPr>
      <w:r w:rsidRPr="0058616B">
        <w:rPr>
          <w:b/>
        </w:rPr>
        <w:lastRenderedPageBreak/>
        <w:t>Предметная область «Общественные науки»,</w:t>
      </w:r>
      <w:r w:rsidRPr="0058616B">
        <w:t xml:space="preserve"> включающая учебные предметы: </w:t>
      </w:r>
      <w:r w:rsidRPr="0058616B">
        <w:rPr>
          <w:b/>
        </w:rPr>
        <w:t xml:space="preserve">«История» (базовый уровень - </w:t>
      </w:r>
      <w:r w:rsidR="00947B46">
        <w:rPr>
          <w:b/>
        </w:rPr>
        <w:t>140</w:t>
      </w:r>
      <w:r w:rsidRPr="0058616B">
        <w:rPr>
          <w:b/>
        </w:rPr>
        <w:t xml:space="preserve"> часов; </w:t>
      </w:r>
      <w:r w:rsidR="00947B46">
        <w:rPr>
          <w:b/>
        </w:rPr>
        <w:t xml:space="preserve"> </w:t>
      </w:r>
      <w:r w:rsidRPr="0058616B">
        <w:rPr>
          <w:b/>
        </w:rPr>
        <w:t xml:space="preserve">); «Обществознание» (базовый уровень - </w:t>
      </w:r>
      <w:r w:rsidR="00947B46">
        <w:rPr>
          <w:b/>
        </w:rPr>
        <w:t>140</w:t>
      </w:r>
      <w:r w:rsidRPr="0058616B">
        <w:rPr>
          <w:b/>
        </w:rPr>
        <w:t xml:space="preserve"> часов); «География» (базовый уровень - 68 часов)</w:t>
      </w:r>
      <w:r w:rsidRPr="0058616B">
        <w:t xml:space="preserve">; </w:t>
      </w:r>
      <w:r w:rsidR="00043C57">
        <w:rPr>
          <w:b/>
        </w:rPr>
        <w:t xml:space="preserve">  </w:t>
      </w:r>
      <w:r w:rsidRPr="0058616B">
        <w:t xml:space="preserve"> </w:t>
      </w:r>
      <w:r w:rsidR="00317B37">
        <w:rPr>
          <w:b/>
        </w:rPr>
        <w:t xml:space="preserve"> </w:t>
      </w:r>
    </w:p>
    <w:p w:rsidR="00CB2115" w:rsidRPr="0058616B" w:rsidRDefault="00CB2115" w:rsidP="00AD3A61">
      <w:pPr>
        <w:pStyle w:val="Default"/>
        <w:suppressAutoHyphens/>
        <w:ind w:firstLine="708"/>
        <w:jc w:val="both"/>
      </w:pPr>
      <w:r w:rsidRPr="0058616B">
        <w:rPr>
          <w:b/>
        </w:rPr>
        <w:t xml:space="preserve"> Предметная область «Математика и информатика»,</w:t>
      </w:r>
      <w:r w:rsidRPr="0058616B">
        <w:t xml:space="preserve"> включающая учебные предметы: </w:t>
      </w:r>
      <w:r w:rsidRPr="0058616B">
        <w:rPr>
          <w:b/>
        </w:rPr>
        <w:t>«Математика: алгебра и начала математического анализа, геометрия» (</w:t>
      </w:r>
      <w:r w:rsidR="00947B46">
        <w:rPr>
          <w:b/>
        </w:rPr>
        <w:t xml:space="preserve"> </w:t>
      </w:r>
      <w:r w:rsidRPr="0058616B">
        <w:rPr>
          <w:b/>
        </w:rPr>
        <w:t xml:space="preserve"> углубленный уровень – 4</w:t>
      </w:r>
      <w:r w:rsidR="00947B46">
        <w:rPr>
          <w:b/>
        </w:rPr>
        <w:t>20</w:t>
      </w:r>
      <w:r w:rsidRPr="0058616B">
        <w:rPr>
          <w:b/>
        </w:rPr>
        <w:t xml:space="preserve"> часов); «Информатик</w:t>
      </w:r>
      <w:r w:rsidR="00317B37">
        <w:rPr>
          <w:b/>
        </w:rPr>
        <w:t>а» (базовый уровень – 68 часов</w:t>
      </w:r>
      <w:r w:rsidRPr="0058616B">
        <w:rPr>
          <w:b/>
        </w:rPr>
        <w:t>)</w:t>
      </w:r>
      <w:r w:rsidRPr="0058616B">
        <w:t xml:space="preserve">. Предмет «Математика: алгебра и начала математического анализа, геометрия» изучается как единый предмет с общей аттестацией по нему. </w:t>
      </w:r>
    </w:p>
    <w:p w:rsidR="00CB2115" w:rsidRPr="0058616B" w:rsidRDefault="00CB2115" w:rsidP="00AD3A61">
      <w:pPr>
        <w:pStyle w:val="Default"/>
        <w:suppressAutoHyphens/>
        <w:ind w:firstLine="708"/>
        <w:jc w:val="both"/>
        <w:rPr>
          <w:b/>
        </w:rPr>
      </w:pPr>
      <w:r w:rsidRPr="0058616B">
        <w:rPr>
          <w:b/>
        </w:rPr>
        <w:t xml:space="preserve"> Предметная область «Естественные науки»,</w:t>
      </w:r>
      <w:r w:rsidRPr="0058616B">
        <w:t xml:space="preserve"> включающая учебные предметы: </w:t>
      </w:r>
      <w:r w:rsidR="00A11BFA">
        <w:rPr>
          <w:b/>
        </w:rPr>
        <w:t xml:space="preserve"> </w:t>
      </w:r>
      <w:r w:rsidRPr="0058616B">
        <w:t xml:space="preserve"> </w:t>
      </w:r>
      <w:r w:rsidRPr="0058616B">
        <w:rPr>
          <w:b/>
        </w:rPr>
        <w:t>«А</w:t>
      </w:r>
      <w:r w:rsidR="00947B46">
        <w:rPr>
          <w:b/>
        </w:rPr>
        <w:t>строномия» (базовый уровень – 35 часов</w:t>
      </w:r>
      <w:r w:rsidRPr="0058616B">
        <w:rPr>
          <w:b/>
        </w:rPr>
        <w:t>),«Химия</w:t>
      </w:r>
      <w:r w:rsidR="00947B46">
        <w:rPr>
          <w:b/>
        </w:rPr>
        <w:t xml:space="preserve">» (базовый уровень – 63 </w:t>
      </w:r>
      <w:r w:rsidR="00B54108">
        <w:rPr>
          <w:b/>
        </w:rPr>
        <w:t>часов</w:t>
      </w:r>
      <w:r w:rsidRPr="0058616B">
        <w:rPr>
          <w:b/>
        </w:rPr>
        <w:t>)</w:t>
      </w:r>
      <w:r w:rsidRPr="0058616B">
        <w:t xml:space="preserve">; </w:t>
      </w:r>
      <w:r w:rsidRPr="0058616B">
        <w:rPr>
          <w:b/>
        </w:rPr>
        <w:t>«Биология</w:t>
      </w:r>
      <w:r w:rsidR="00B54108">
        <w:rPr>
          <w:b/>
        </w:rPr>
        <w:t>» (базовый уровень - 68 часов</w:t>
      </w:r>
      <w:r w:rsidRPr="0058616B">
        <w:rPr>
          <w:b/>
        </w:rPr>
        <w:t xml:space="preserve">). </w:t>
      </w:r>
      <w:r w:rsidRPr="0058616B">
        <w:t xml:space="preserve">Предметы </w:t>
      </w:r>
      <w:r w:rsidR="00A11BFA">
        <w:t xml:space="preserve"> </w:t>
      </w:r>
      <w:r w:rsidRPr="0058616B">
        <w:t xml:space="preserve"> «Химия» и «Биология» изучаются как отдельные самостоятельные предметы.</w:t>
      </w:r>
    </w:p>
    <w:p w:rsidR="00CB2115" w:rsidRPr="0058616B" w:rsidRDefault="00CB2115" w:rsidP="00AD3A61">
      <w:pPr>
        <w:pStyle w:val="Default"/>
        <w:suppressAutoHyphens/>
        <w:ind w:firstLine="708"/>
        <w:jc w:val="both"/>
      </w:pPr>
      <w:r w:rsidRPr="0058616B">
        <w:rPr>
          <w:b/>
        </w:rPr>
        <w:t>Предметная область «Физическая культура, экология и основы безопасности жизнедеятельности»</w:t>
      </w:r>
      <w:r w:rsidRPr="0058616B">
        <w:t xml:space="preserve">, включающая учебные предметы: </w:t>
      </w:r>
      <w:r w:rsidRPr="0058616B">
        <w:rPr>
          <w:b/>
        </w:rPr>
        <w:t xml:space="preserve">«Физическая </w:t>
      </w:r>
      <w:r w:rsidR="00947B46">
        <w:rPr>
          <w:b/>
        </w:rPr>
        <w:t>культура» (базовый уровень – 210 часов</w:t>
      </w:r>
      <w:r w:rsidRPr="0058616B">
        <w:rPr>
          <w:b/>
        </w:rPr>
        <w:t>); «Основы безопасности жизнедеятельности» (базовый уровень -68 часов).</w:t>
      </w:r>
      <w:r w:rsidRPr="0058616B">
        <w:t xml:space="preserve"> </w:t>
      </w:r>
      <w:r w:rsidR="00A11BFA">
        <w:t xml:space="preserve"> </w:t>
      </w:r>
    </w:p>
    <w:p w:rsidR="00CB2115" w:rsidRPr="0058616B" w:rsidRDefault="00CB2115" w:rsidP="00AD3A61">
      <w:pPr>
        <w:pStyle w:val="Default"/>
        <w:suppressAutoHyphens/>
        <w:ind w:firstLine="708"/>
        <w:jc w:val="both"/>
        <w:rPr>
          <w:b/>
        </w:rPr>
      </w:pPr>
      <w:r w:rsidRPr="0058616B">
        <w:t xml:space="preserve">В учебные планы </w:t>
      </w:r>
      <w:r w:rsidR="00027868">
        <w:t>школы</w:t>
      </w:r>
      <w:r w:rsidRPr="0058616B">
        <w:t xml:space="preserve"> включены </w:t>
      </w:r>
      <w:r w:rsidRPr="0058616B">
        <w:rPr>
          <w:b/>
        </w:rPr>
        <w:t>дополнительные курсы, и практикумы  по выбору учащихся, поддерживающие разные образовательные области:</w:t>
      </w:r>
    </w:p>
    <w:p w:rsidR="00CB2115" w:rsidRPr="0058616B" w:rsidRDefault="00A11BFA" w:rsidP="00AD3A61">
      <w:pPr>
        <w:pStyle w:val="Default"/>
        <w:suppressAutoHyphens/>
        <w:ind w:firstLine="708"/>
        <w:jc w:val="both"/>
        <w:rPr>
          <w:b/>
        </w:rPr>
      </w:pPr>
      <w:r>
        <w:rPr>
          <w:b/>
        </w:rPr>
        <w:t xml:space="preserve"> </w:t>
      </w:r>
    </w:p>
    <w:p w:rsidR="00CB2115" w:rsidRPr="0058616B" w:rsidRDefault="00CB2115" w:rsidP="00343881">
      <w:pPr>
        <w:pStyle w:val="Default"/>
        <w:suppressAutoHyphens/>
        <w:ind w:firstLine="708"/>
        <w:jc w:val="both"/>
        <w:rPr>
          <w:bCs/>
        </w:rPr>
      </w:pPr>
      <w:r w:rsidRPr="0058616B">
        <w:rPr>
          <w:b/>
          <w:bCs/>
        </w:rPr>
        <w:t>Практикумы:</w:t>
      </w:r>
      <w:r w:rsidR="00343881">
        <w:rPr>
          <w:b/>
          <w:bCs/>
        </w:rPr>
        <w:t xml:space="preserve"> </w:t>
      </w:r>
      <w:r w:rsidR="00343881" w:rsidRPr="00F01D04">
        <w:t>Решение задач повышенной трудности</w:t>
      </w:r>
      <w:r w:rsidR="00343881">
        <w:t xml:space="preserve"> по алгебре</w:t>
      </w:r>
    </w:p>
    <w:p w:rsidR="00EA1A6D" w:rsidRDefault="00CB2115" w:rsidP="00AD3A61">
      <w:pPr>
        <w:pStyle w:val="Default"/>
        <w:suppressAutoHyphens/>
        <w:ind w:firstLine="708"/>
        <w:jc w:val="both"/>
        <w:rPr>
          <w:bCs/>
        </w:rPr>
      </w:pPr>
      <w:r w:rsidRPr="0058616B">
        <w:rPr>
          <w:b/>
          <w:bCs/>
        </w:rPr>
        <w:t>Курс по выбору</w:t>
      </w:r>
      <w:r w:rsidR="00A11BFA">
        <w:rPr>
          <w:b/>
          <w:bCs/>
        </w:rPr>
        <w:t>:</w:t>
      </w:r>
      <w:r w:rsidRPr="0058616B">
        <w:rPr>
          <w:bCs/>
        </w:rPr>
        <w:t xml:space="preserve"> </w:t>
      </w:r>
    </w:p>
    <w:p w:rsidR="00CB2115" w:rsidRDefault="00343881" w:rsidP="00AD3A61">
      <w:pPr>
        <w:pStyle w:val="Default"/>
        <w:suppressAutoHyphens/>
        <w:ind w:firstLine="708"/>
        <w:jc w:val="both"/>
      </w:pPr>
      <w:r>
        <w:rPr>
          <w:bCs/>
        </w:rPr>
        <w:t xml:space="preserve"> </w:t>
      </w:r>
      <w:r w:rsidRPr="00F01D04">
        <w:t>Глобальная география</w:t>
      </w:r>
      <w:r>
        <w:t>;</w:t>
      </w:r>
    </w:p>
    <w:p w:rsidR="00343881" w:rsidRDefault="00343881" w:rsidP="00EA1A6D">
      <w:pPr>
        <w:pStyle w:val="Default"/>
        <w:suppressAutoHyphens/>
        <w:ind w:firstLine="708"/>
        <w:jc w:val="both"/>
      </w:pPr>
      <w:r w:rsidRPr="00F01D04">
        <w:t>Биология в вопросах и ответах</w:t>
      </w:r>
      <w:r>
        <w:t>;</w:t>
      </w:r>
    </w:p>
    <w:p w:rsidR="00EA1A6D" w:rsidRDefault="00EA1A6D" w:rsidP="00EA1A6D">
      <w:pPr>
        <w:pStyle w:val="Default"/>
        <w:suppressAutoHyphens/>
        <w:ind w:firstLine="708"/>
        <w:jc w:val="both"/>
        <w:rPr>
          <w:sz w:val="22"/>
          <w:szCs w:val="22"/>
        </w:rPr>
      </w:pPr>
      <w:r w:rsidRPr="00376C2A">
        <w:rPr>
          <w:sz w:val="22"/>
          <w:szCs w:val="22"/>
        </w:rPr>
        <w:t>Решение задач по генетике</w:t>
      </w:r>
      <w:r>
        <w:rPr>
          <w:sz w:val="22"/>
          <w:szCs w:val="22"/>
        </w:rPr>
        <w:t>;</w:t>
      </w:r>
    </w:p>
    <w:p w:rsidR="00EA1A6D" w:rsidRDefault="00EA1A6D" w:rsidP="00EA1A6D">
      <w:pPr>
        <w:pStyle w:val="Default"/>
        <w:suppressAutoHyphens/>
        <w:jc w:val="both"/>
        <w:rPr>
          <w:sz w:val="22"/>
          <w:szCs w:val="22"/>
        </w:rPr>
      </w:pPr>
      <w:r>
        <w:rPr>
          <w:sz w:val="22"/>
          <w:szCs w:val="22"/>
        </w:rPr>
        <w:t xml:space="preserve">              </w:t>
      </w:r>
      <w:r w:rsidRPr="00376C2A">
        <w:rPr>
          <w:sz w:val="22"/>
          <w:szCs w:val="22"/>
        </w:rPr>
        <w:t>Решения задач повышенной трудности по неорганической  химии</w:t>
      </w:r>
      <w:r>
        <w:rPr>
          <w:sz w:val="22"/>
          <w:szCs w:val="22"/>
        </w:rPr>
        <w:t>;</w:t>
      </w:r>
    </w:p>
    <w:p w:rsidR="00EA1A6D" w:rsidRDefault="00EA1A6D" w:rsidP="00EA1A6D">
      <w:pPr>
        <w:pStyle w:val="Default"/>
        <w:suppressAutoHyphens/>
        <w:ind w:firstLine="708"/>
        <w:jc w:val="both"/>
        <w:rPr>
          <w:sz w:val="22"/>
          <w:szCs w:val="22"/>
        </w:rPr>
      </w:pPr>
      <w:r>
        <w:rPr>
          <w:sz w:val="22"/>
          <w:szCs w:val="22"/>
        </w:rPr>
        <w:t xml:space="preserve"> </w:t>
      </w:r>
      <w:r w:rsidRPr="00376C2A">
        <w:rPr>
          <w:sz w:val="22"/>
          <w:szCs w:val="22"/>
        </w:rPr>
        <w:t>Решение задач по органической химии</w:t>
      </w:r>
      <w:r>
        <w:rPr>
          <w:sz w:val="22"/>
          <w:szCs w:val="22"/>
        </w:rPr>
        <w:t>;</w:t>
      </w:r>
    </w:p>
    <w:p w:rsidR="00EA1A6D" w:rsidRDefault="00EA1A6D" w:rsidP="00EA1A6D">
      <w:pPr>
        <w:pStyle w:val="Default"/>
        <w:suppressAutoHyphens/>
        <w:ind w:firstLine="708"/>
        <w:jc w:val="both"/>
        <w:rPr>
          <w:sz w:val="22"/>
          <w:szCs w:val="22"/>
        </w:rPr>
      </w:pPr>
      <w:r>
        <w:rPr>
          <w:sz w:val="22"/>
          <w:szCs w:val="22"/>
        </w:rPr>
        <w:t xml:space="preserve"> </w:t>
      </w:r>
      <w:r w:rsidRPr="00376C2A">
        <w:rPr>
          <w:sz w:val="22"/>
          <w:szCs w:val="22"/>
        </w:rPr>
        <w:t>Химические реакции в органической химии</w:t>
      </w:r>
      <w:r>
        <w:rPr>
          <w:sz w:val="22"/>
          <w:szCs w:val="22"/>
        </w:rPr>
        <w:t>;</w:t>
      </w:r>
    </w:p>
    <w:tbl>
      <w:tblPr>
        <w:tblW w:w="10607" w:type="dxa"/>
        <w:tblLayout w:type="fixed"/>
        <w:tblLook w:val="04A0" w:firstRow="1" w:lastRow="0" w:firstColumn="1" w:lastColumn="0" w:noHBand="0" w:noVBand="1"/>
      </w:tblPr>
      <w:tblGrid>
        <w:gridCol w:w="10607"/>
      </w:tblGrid>
      <w:tr w:rsidR="00EA1A6D" w:rsidRPr="00EA1A6D" w:rsidTr="00EA1A6D">
        <w:trPr>
          <w:trHeight w:val="1851"/>
        </w:trPr>
        <w:tc>
          <w:tcPr>
            <w:tcW w:w="10607" w:type="dxa"/>
          </w:tcPr>
          <w:p w:rsidR="00EA1A6D" w:rsidRPr="00EA1A6D" w:rsidRDefault="00EA1A6D" w:rsidP="00EA1A6D">
            <w:pPr>
              <w:pStyle w:val="Default"/>
              <w:suppressAutoHyphens/>
              <w:jc w:val="both"/>
              <w:rPr>
                <w:sz w:val="22"/>
                <w:szCs w:val="22"/>
              </w:rPr>
            </w:pPr>
            <w:r w:rsidRPr="00EA1A6D">
              <w:rPr>
                <w:sz w:val="22"/>
                <w:szCs w:val="22"/>
              </w:rPr>
              <w:t xml:space="preserve">  </w:t>
            </w:r>
            <w:r>
              <w:rPr>
                <w:sz w:val="22"/>
                <w:szCs w:val="22"/>
              </w:rPr>
              <w:t xml:space="preserve">          </w:t>
            </w:r>
            <w:r w:rsidRPr="00376C2A">
              <w:rPr>
                <w:sz w:val="22"/>
                <w:szCs w:val="22"/>
              </w:rPr>
              <w:t>Решение задач повышенной трудности по геометрии</w:t>
            </w:r>
            <w:r w:rsidRPr="00EA1A6D">
              <w:rPr>
                <w:sz w:val="22"/>
                <w:szCs w:val="22"/>
              </w:rPr>
              <w:t>;</w:t>
            </w:r>
          </w:p>
          <w:p w:rsidR="00EA1A6D" w:rsidRPr="00EA1A6D" w:rsidRDefault="00EA1A6D" w:rsidP="00EA1A6D">
            <w:pPr>
              <w:pStyle w:val="Default"/>
              <w:suppressAutoHyphens/>
              <w:ind w:firstLine="708"/>
              <w:jc w:val="both"/>
              <w:rPr>
                <w:sz w:val="22"/>
                <w:szCs w:val="22"/>
              </w:rPr>
            </w:pPr>
            <w:r w:rsidRPr="00376C2A">
              <w:rPr>
                <w:sz w:val="22"/>
                <w:szCs w:val="22"/>
              </w:rPr>
              <w:t>Решение задач повышенной трудности по алгебре</w:t>
            </w:r>
            <w:r w:rsidRPr="00EA1A6D">
              <w:rPr>
                <w:sz w:val="22"/>
                <w:szCs w:val="22"/>
              </w:rPr>
              <w:t>;</w:t>
            </w:r>
          </w:p>
          <w:p w:rsidR="00EA1A6D" w:rsidRPr="00EA1A6D" w:rsidRDefault="00EA1A6D" w:rsidP="00EA1A6D">
            <w:pPr>
              <w:pStyle w:val="Default"/>
              <w:suppressAutoHyphens/>
              <w:ind w:firstLine="708"/>
              <w:jc w:val="both"/>
              <w:rPr>
                <w:sz w:val="22"/>
                <w:szCs w:val="22"/>
              </w:rPr>
            </w:pPr>
            <w:r w:rsidRPr="00376C2A">
              <w:rPr>
                <w:sz w:val="22"/>
                <w:szCs w:val="22"/>
              </w:rPr>
              <w:t>Работа над сочинением разных жанров</w:t>
            </w:r>
            <w:r w:rsidRPr="00EA1A6D">
              <w:rPr>
                <w:sz w:val="22"/>
                <w:szCs w:val="22"/>
              </w:rPr>
              <w:t>;</w:t>
            </w:r>
          </w:p>
          <w:p w:rsidR="00EA1A6D" w:rsidRPr="00EA1A6D" w:rsidRDefault="00EA1A6D" w:rsidP="00EA1A6D">
            <w:pPr>
              <w:pStyle w:val="Default"/>
              <w:suppressAutoHyphens/>
              <w:ind w:firstLine="708"/>
              <w:jc w:val="both"/>
              <w:rPr>
                <w:sz w:val="22"/>
                <w:szCs w:val="22"/>
              </w:rPr>
            </w:pPr>
            <w:r w:rsidRPr="00376C2A">
              <w:rPr>
                <w:sz w:val="22"/>
                <w:szCs w:val="22"/>
              </w:rPr>
              <w:t>Филологический  анализ теста</w:t>
            </w:r>
            <w:r w:rsidRPr="00EA1A6D">
              <w:rPr>
                <w:sz w:val="22"/>
                <w:szCs w:val="22"/>
              </w:rPr>
              <w:t>;</w:t>
            </w:r>
          </w:p>
          <w:p w:rsidR="00EA1A6D" w:rsidRPr="00376C2A" w:rsidRDefault="00EA1A6D" w:rsidP="00EA1A6D">
            <w:pPr>
              <w:pStyle w:val="Default"/>
              <w:suppressAutoHyphens/>
              <w:ind w:firstLine="708"/>
              <w:jc w:val="both"/>
              <w:rPr>
                <w:sz w:val="22"/>
                <w:szCs w:val="22"/>
              </w:rPr>
            </w:pPr>
            <w:r w:rsidRPr="00376C2A">
              <w:rPr>
                <w:sz w:val="22"/>
                <w:szCs w:val="22"/>
              </w:rPr>
              <w:t>Трудные случаи правописания</w:t>
            </w:r>
            <w:r w:rsidRPr="00EA1A6D">
              <w:rPr>
                <w:sz w:val="22"/>
                <w:szCs w:val="22"/>
              </w:rPr>
              <w:t>;</w:t>
            </w:r>
          </w:p>
        </w:tc>
      </w:tr>
    </w:tbl>
    <w:p w:rsidR="00CB2115" w:rsidRPr="0058616B" w:rsidRDefault="00CB2115" w:rsidP="00EA1A6D">
      <w:pPr>
        <w:pStyle w:val="Default"/>
        <w:suppressAutoHyphens/>
        <w:jc w:val="both"/>
      </w:pPr>
      <w:r w:rsidRPr="0058616B">
        <w:t xml:space="preserve">Особенности учебного плана </w:t>
      </w:r>
      <w:r w:rsidR="00027868" w:rsidRPr="0058616B">
        <w:t>М</w:t>
      </w:r>
      <w:r w:rsidR="00027868">
        <w:t>К</w:t>
      </w:r>
      <w:r w:rsidR="00027868" w:rsidRPr="0058616B">
        <w:t xml:space="preserve">ОУ </w:t>
      </w:r>
      <w:r w:rsidR="00027868">
        <w:t xml:space="preserve">«Медведицкая СШ» </w:t>
      </w:r>
      <w:r w:rsidRPr="0058616B">
        <w:t xml:space="preserve">обеспечивают формирование общих мировоззренческих позиций учащихся, их личностных качеств в соответствии с общечеловеческими идеалами и культурными традициями России, индивидуализацию развития учащихся в соответствии с их склонностями и способностями, а также реализацию широкого спектра индивидуальных образовательных запросов учащихся на уровне среднего общего образования. </w:t>
      </w:r>
    </w:p>
    <w:p w:rsidR="00CB2115" w:rsidRPr="0058616B" w:rsidRDefault="00CB2115" w:rsidP="00AD3A61">
      <w:pPr>
        <w:pStyle w:val="Default"/>
        <w:suppressAutoHyphens/>
        <w:ind w:firstLine="708"/>
        <w:jc w:val="both"/>
      </w:pPr>
      <w:r w:rsidRPr="0058616B">
        <w:t xml:space="preserve">Образовательные организации (ОО) переходят на федеральный государственный образовательный стандарт (ФГОС) среднего общего образования в 2020/21 учебном году. </w:t>
      </w:r>
      <w:r w:rsidR="00027868" w:rsidRPr="0058616B">
        <w:t>М</w:t>
      </w:r>
      <w:r w:rsidR="00027868">
        <w:t>К</w:t>
      </w:r>
      <w:r w:rsidR="00027868" w:rsidRPr="0058616B">
        <w:t xml:space="preserve">ОУ </w:t>
      </w:r>
      <w:r w:rsidR="00027868">
        <w:t xml:space="preserve">«Медведицкая СШ» </w:t>
      </w:r>
      <w:r w:rsidRPr="0058616B">
        <w:rPr>
          <w:b/>
        </w:rPr>
        <w:t>осуществляет переход на ФГОС среднего общего образования с опережением графика в рамках пилотной апробации ФГОС СОО в об</w:t>
      </w:r>
      <w:r w:rsidR="00A11BFA">
        <w:rPr>
          <w:b/>
        </w:rPr>
        <w:t>разовательной системе Волгоградской области</w:t>
      </w:r>
      <w:r w:rsidR="004963A1">
        <w:rPr>
          <w:b/>
        </w:rPr>
        <w:t xml:space="preserve"> с 2018/19</w:t>
      </w:r>
      <w:r w:rsidRPr="0058616B">
        <w:rPr>
          <w:b/>
        </w:rPr>
        <w:t xml:space="preserve"> уч. года.</w:t>
      </w:r>
    </w:p>
    <w:p w:rsidR="00CB2115" w:rsidRPr="0058616B" w:rsidRDefault="00CB2115" w:rsidP="00AD3A61">
      <w:pPr>
        <w:pStyle w:val="Default"/>
        <w:suppressAutoHyphens/>
        <w:ind w:firstLine="708"/>
        <w:jc w:val="both"/>
      </w:pPr>
      <w:r w:rsidRPr="0058616B">
        <w:t xml:space="preserve">Основным форматом достижения планируемых результатов в </w:t>
      </w:r>
      <w:r w:rsidR="00027868" w:rsidRPr="0058616B">
        <w:t>М</w:t>
      </w:r>
      <w:r w:rsidR="00027868">
        <w:t>К</w:t>
      </w:r>
      <w:r w:rsidR="00027868" w:rsidRPr="0058616B">
        <w:t xml:space="preserve">ОУ </w:t>
      </w:r>
      <w:r w:rsidR="00027868">
        <w:t xml:space="preserve">«Медведицкая СШ» </w:t>
      </w:r>
      <w:r w:rsidRPr="0058616B">
        <w:t xml:space="preserve">является индивидуальный учебный план учащегося, формируемый и реализуемый в порядке, установленном локальными нормативными актами </w:t>
      </w:r>
      <w:r w:rsidR="00027868" w:rsidRPr="0058616B">
        <w:t>М</w:t>
      </w:r>
      <w:r w:rsidR="00027868">
        <w:t>К</w:t>
      </w:r>
      <w:r w:rsidR="00027868" w:rsidRPr="0058616B">
        <w:t xml:space="preserve">ОУ </w:t>
      </w:r>
      <w:r w:rsidR="00027868">
        <w:t>«Медведицкая СШ»</w:t>
      </w:r>
      <w:r w:rsidRPr="0058616B">
        <w:t xml:space="preserve"> («Положение об индивидуальном учебном плане»). Учащийся на уровне среднего общего образования имеет право на выбор учебных предметов, курсов, дисциплин (модулей) из перечня, предлагаемого </w:t>
      </w:r>
      <w:r w:rsidR="00027868">
        <w:t>школой</w:t>
      </w:r>
      <w:r w:rsidRPr="0058616B">
        <w:t>, в установленном ею порядке, а также реализуемых в сетевой форме учебных предметов, курсов (модулей).</w:t>
      </w:r>
    </w:p>
    <w:p w:rsidR="00CB2115" w:rsidRPr="0058616B" w:rsidRDefault="00CB2115" w:rsidP="00AD3A61">
      <w:pPr>
        <w:pStyle w:val="Default"/>
        <w:suppressAutoHyphens/>
        <w:ind w:firstLine="708"/>
        <w:jc w:val="both"/>
      </w:pPr>
      <w:r w:rsidRPr="0058616B">
        <w:t xml:space="preserve">Учебный план </w:t>
      </w:r>
      <w:r w:rsidR="00027868">
        <w:t xml:space="preserve"> школы</w:t>
      </w:r>
      <w:r w:rsidRPr="0058616B">
        <w:t xml:space="preserve"> для 10-11 классов реализует модель универсального учебного плана, разработанного на основе вариативного подхода, основан на идее двухуровневого (базового и углубленного) федерального компонента государственного стандарта среднего об</w:t>
      </w:r>
      <w:r w:rsidR="007437A0">
        <w:t xml:space="preserve">щего образования и представлен </w:t>
      </w:r>
      <w:r w:rsidR="00AB6CB0">
        <w:t>двумя</w:t>
      </w:r>
      <w:r w:rsidRPr="0058616B">
        <w:t xml:space="preserve"> вариантами с различной комбинацией предметов, изучаемых на базовом и углубленном уровне в инвариантной части и различным набором элективных курсов в части, формируемой участниками образовательных отношений.</w:t>
      </w:r>
    </w:p>
    <w:p w:rsidR="00CB2115" w:rsidRPr="0058616B" w:rsidRDefault="00CB2115" w:rsidP="00AD3A61">
      <w:pPr>
        <w:pStyle w:val="Default"/>
        <w:suppressAutoHyphens/>
        <w:ind w:firstLine="708"/>
        <w:jc w:val="both"/>
      </w:pPr>
      <w:r w:rsidRPr="0058616B">
        <w:lastRenderedPageBreak/>
        <w:t xml:space="preserve">Учебные предметы, представленные в учебном плане, могут быть выбраны для изучения учащимся либо на базовом, либо на углубленном уровне в зависимости от их индивидуальных образовательных потребностей. </w:t>
      </w:r>
    </w:p>
    <w:p w:rsidR="00CB2115" w:rsidRPr="0058616B" w:rsidRDefault="00A11BFA" w:rsidP="00A11BFA">
      <w:pPr>
        <w:pStyle w:val="Default"/>
        <w:suppressAutoHyphens/>
        <w:ind w:firstLine="708"/>
        <w:jc w:val="both"/>
      </w:pPr>
      <w:r>
        <w:t xml:space="preserve"> </w:t>
      </w:r>
      <w:r w:rsidR="00CB2115" w:rsidRPr="0058616B">
        <w:t xml:space="preserve">В 10 классе во всех во всех вариантах  введен обязательный элективный курс «Индивидуальный проект»  в объеме 34 часа в неделю в 10 и 11 классах. Данный элективный курс, в соответствии с требования ФГОС СОО, входит, в качестве обязательного во все шесть вариантов учебного плана </w:t>
      </w:r>
      <w:r>
        <w:t>школы</w:t>
      </w:r>
      <w:r w:rsidR="00CB2115" w:rsidRPr="0058616B">
        <w:t xml:space="preserve"> и соответственно в каждый индивидуальный учебный план старшего гимназиста.</w:t>
      </w:r>
    </w:p>
    <w:p w:rsidR="00CB2115" w:rsidRPr="0058616B" w:rsidRDefault="00CB2115" w:rsidP="00AD3A61">
      <w:pPr>
        <w:pStyle w:val="Default"/>
        <w:suppressAutoHyphens/>
        <w:ind w:firstLine="708"/>
        <w:jc w:val="both"/>
      </w:pPr>
      <w:r w:rsidRPr="0058616B">
        <w:t>Изучение учебных курсов, в формате практикумов и курсов по выбору, в части формируемой участниками образовательных отношений, осуществляется по выбору учащихся и должно обеспечить:</w:t>
      </w:r>
    </w:p>
    <w:p w:rsidR="00CB2115" w:rsidRPr="0058616B" w:rsidRDefault="00CB2115" w:rsidP="00D632A3">
      <w:pPr>
        <w:pStyle w:val="Default"/>
        <w:numPr>
          <w:ilvl w:val="0"/>
          <w:numId w:val="36"/>
        </w:numPr>
        <w:suppressAutoHyphens/>
        <w:jc w:val="both"/>
      </w:pPr>
      <w:r w:rsidRPr="0058616B">
        <w:t>удовлетворение индивидуальных запросов учащихся;</w:t>
      </w:r>
    </w:p>
    <w:p w:rsidR="00CB2115" w:rsidRPr="0058616B" w:rsidRDefault="00CB2115" w:rsidP="00D632A3">
      <w:pPr>
        <w:pStyle w:val="Default"/>
        <w:numPr>
          <w:ilvl w:val="0"/>
          <w:numId w:val="36"/>
        </w:numPr>
        <w:suppressAutoHyphens/>
        <w:jc w:val="both"/>
      </w:pPr>
      <w:r w:rsidRPr="0058616B">
        <w:t>общеобразовательную, общекультурную составляющую данного уровня общего образования;</w:t>
      </w:r>
    </w:p>
    <w:p w:rsidR="00CB2115" w:rsidRPr="0058616B" w:rsidRDefault="00CB2115" w:rsidP="00D632A3">
      <w:pPr>
        <w:pStyle w:val="Default"/>
        <w:numPr>
          <w:ilvl w:val="0"/>
          <w:numId w:val="36"/>
        </w:numPr>
        <w:suppressAutoHyphens/>
        <w:jc w:val="both"/>
      </w:pPr>
      <w:r w:rsidRPr="0058616B">
        <w:t>развитие личности обучающихся, их познавательных интересов, интеллектуальной и ценностно-смысловой сферы;</w:t>
      </w:r>
    </w:p>
    <w:p w:rsidR="00CB2115" w:rsidRPr="0058616B" w:rsidRDefault="00CB2115" w:rsidP="00D632A3">
      <w:pPr>
        <w:pStyle w:val="Default"/>
        <w:numPr>
          <w:ilvl w:val="0"/>
          <w:numId w:val="36"/>
        </w:numPr>
        <w:suppressAutoHyphens/>
        <w:jc w:val="both"/>
      </w:pPr>
      <w:r w:rsidRPr="0058616B">
        <w:t>развитие навыков самообразования и самопроектирования;</w:t>
      </w:r>
    </w:p>
    <w:p w:rsidR="00CB2115" w:rsidRPr="0058616B" w:rsidRDefault="00CB2115" w:rsidP="00D632A3">
      <w:pPr>
        <w:pStyle w:val="Default"/>
        <w:numPr>
          <w:ilvl w:val="0"/>
          <w:numId w:val="36"/>
        </w:numPr>
        <w:suppressAutoHyphens/>
        <w:jc w:val="both"/>
      </w:pPr>
      <w:r w:rsidRPr="0058616B">
        <w:t>углубление, расширение и систематизацию знаний в выбранной области научного знания или вида деятельности;</w:t>
      </w:r>
    </w:p>
    <w:p w:rsidR="00CB2115" w:rsidRPr="0058616B" w:rsidRDefault="00CB2115" w:rsidP="00D632A3">
      <w:pPr>
        <w:pStyle w:val="Default"/>
        <w:numPr>
          <w:ilvl w:val="0"/>
          <w:numId w:val="36"/>
        </w:numPr>
        <w:suppressAutoHyphens/>
        <w:jc w:val="both"/>
      </w:pPr>
      <w:r w:rsidRPr="0058616B">
        <w:t>совершенствование имеющегося и приобретение нового опыта познавательной деятельности, профессионального самоопределения учащихся.</w:t>
      </w:r>
    </w:p>
    <w:p w:rsidR="00CB2115" w:rsidRPr="0058616B" w:rsidRDefault="00CB2115" w:rsidP="00D632A3">
      <w:pPr>
        <w:pStyle w:val="Default"/>
        <w:numPr>
          <w:ilvl w:val="0"/>
          <w:numId w:val="29"/>
        </w:numPr>
        <w:suppressAutoHyphens/>
        <w:rPr>
          <w:b/>
        </w:rPr>
      </w:pPr>
      <w:r w:rsidRPr="0058616B">
        <w:rPr>
          <w:b/>
        </w:rPr>
        <w:t>З</w:t>
      </w:r>
      <w:r w:rsidR="00630577">
        <w:rPr>
          <w:b/>
        </w:rPr>
        <w:t>аключение</w:t>
      </w:r>
    </w:p>
    <w:p w:rsidR="00CB2115" w:rsidRPr="0058616B" w:rsidRDefault="00CB2115" w:rsidP="00AD3A61">
      <w:pPr>
        <w:pStyle w:val="Default"/>
        <w:suppressAutoHyphens/>
        <w:ind w:firstLine="708"/>
        <w:jc w:val="both"/>
      </w:pPr>
      <w:r w:rsidRPr="0058616B">
        <w:t xml:space="preserve">Реализация данного учебного плана  </w:t>
      </w:r>
      <w:r w:rsidR="00E065B3" w:rsidRPr="0058616B">
        <w:t>М</w:t>
      </w:r>
      <w:r w:rsidR="00E065B3">
        <w:t>К</w:t>
      </w:r>
      <w:r w:rsidR="00E065B3" w:rsidRPr="0058616B">
        <w:t xml:space="preserve">ОУ </w:t>
      </w:r>
      <w:r w:rsidR="00E065B3">
        <w:t>«Медведицкая СШ»</w:t>
      </w:r>
      <w:r w:rsidR="00E065B3" w:rsidRPr="0058616B">
        <w:t xml:space="preserve"> </w:t>
      </w:r>
      <w:r w:rsidRPr="0058616B">
        <w:t xml:space="preserve">предоставляет возможность получения образования в рамках ФГОС СОО всеми учащимися, позволяет достигнуть целей основной образовательной программы гимназии, удовлетворить социальный заказ родителей, образовательные запросы и познавательные интересы учащихся, реализуя их индивидуальную образовательную траекторию. </w:t>
      </w:r>
    </w:p>
    <w:p w:rsidR="00CB2115" w:rsidRPr="0058616B" w:rsidRDefault="00CB2115" w:rsidP="00AD3A61">
      <w:pPr>
        <w:pStyle w:val="Default"/>
        <w:suppressAutoHyphens/>
        <w:ind w:firstLine="708"/>
        <w:jc w:val="both"/>
      </w:pPr>
      <w:r w:rsidRPr="0058616B">
        <w:t>Учебная нагрузка учащегося состоит из часов обязательной части и из части, формируемой участниками образовательных отношений в целях обеспечения углубленного изучения предметов и введения курсов по выбору.</w:t>
      </w:r>
    </w:p>
    <w:p w:rsidR="00CB2115" w:rsidRPr="0058616B" w:rsidRDefault="00CB2115" w:rsidP="00AD3A61">
      <w:pPr>
        <w:pStyle w:val="Default"/>
        <w:suppressAutoHyphens/>
        <w:ind w:firstLine="708"/>
        <w:jc w:val="both"/>
      </w:pPr>
      <w:r w:rsidRPr="0058616B">
        <w:t xml:space="preserve"> В сумме ни в одном индивидуальном учебном плане она не превышает максимальный объём обязательной учебной нагрузки.</w:t>
      </w:r>
    </w:p>
    <w:p w:rsidR="00CB2115" w:rsidRPr="0058616B" w:rsidRDefault="00CB2115" w:rsidP="00AD3A61">
      <w:pPr>
        <w:pStyle w:val="Default"/>
        <w:suppressAutoHyphens/>
        <w:ind w:firstLine="708"/>
        <w:jc w:val="both"/>
      </w:pPr>
      <w:r w:rsidRPr="0058616B">
        <w:t xml:space="preserve"> Предельно допустимая аудиторная нагрузка и максимальный объём обязательных домашних заданий соответствует нормам СанПиН 2.4.2.2821-10.</w:t>
      </w:r>
    </w:p>
    <w:p w:rsidR="00CB2115" w:rsidRPr="0058616B" w:rsidRDefault="00CB2115" w:rsidP="00C17A5C">
      <w:pPr>
        <w:pStyle w:val="Default"/>
        <w:suppressAutoHyphens/>
        <w:ind w:firstLine="708"/>
        <w:jc w:val="both"/>
      </w:pPr>
      <w:r w:rsidRPr="0058616B">
        <w:t xml:space="preserve">Обучение в </w:t>
      </w:r>
      <w:r w:rsidR="00E065B3" w:rsidRPr="0058616B">
        <w:t>М</w:t>
      </w:r>
      <w:r w:rsidR="00E065B3">
        <w:t>К</w:t>
      </w:r>
      <w:r w:rsidR="00E065B3" w:rsidRPr="0058616B">
        <w:t xml:space="preserve">ОУ </w:t>
      </w:r>
      <w:r w:rsidR="00E065B3">
        <w:t>«Медведицкая СШ»</w:t>
      </w:r>
      <w:r w:rsidR="00E065B3" w:rsidRPr="0058616B">
        <w:t xml:space="preserve"> </w:t>
      </w:r>
      <w:r w:rsidRPr="0058616B">
        <w:t xml:space="preserve">ведется в рамках ФГОС СОО (с изменениями и дополнениями), Примерной основной образовательной программы, одобренной ФУМО по общему образованию (протокол от 12 мая 2016 года №2/16), Основной образовательной программой среднего общего образования </w:t>
      </w:r>
      <w:r w:rsidR="00E065B3">
        <w:t xml:space="preserve"> </w:t>
      </w:r>
      <w:r w:rsidR="00E065B3" w:rsidRPr="0058616B">
        <w:t>М</w:t>
      </w:r>
      <w:r w:rsidR="00E065B3">
        <w:t>К</w:t>
      </w:r>
      <w:r w:rsidR="00E065B3" w:rsidRPr="0058616B">
        <w:t xml:space="preserve">ОУ </w:t>
      </w:r>
      <w:r w:rsidR="00E065B3">
        <w:t>«Медведицкая СШ»</w:t>
      </w:r>
      <w:r w:rsidR="00E065B3" w:rsidRPr="0058616B">
        <w:t xml:space="preserve"> </w:t>
      </w:r>
      <w:r w:rsidR="00E065B3">
        <w:t xml:space="preserve"> на 2018/19 -2019/20</w:t>
      </w:r>
      <w:r w:rsidRPr="0058616B">
        <w:t xml:space="preserve"> уч. годы,  с использованием УМК Федерального перечня.</w:t>
      </w:r>
    </w:p>
    <w:p w:rsidR="008E03D6" w:rsidRPr="00376C2A" w:rsidRDefault="008E03D6" w:rsidP="008E03D6">
      <w:pPr>
        <w:pStyle w:val="aff4"/>
        <w:spacing w:after="0"/>
        <w:ind w:left="0"/>
        <w:jc w:val="center"/>
        <w:rPr>
          <w:b/>
        </w:rPr>
      </w:pPr>
      <w:r w:rsidRPr="00376C2A">
        <w:rPr>
          <w:b/>
        </w:rPr>
        <w:t>УЧЕБНЫЙ  ПЛАН</w:t>
      </w:r>
    </w:p>
    <w:p w:rsidR="008E03D6" w:rsidRPr="00376C2A" w:rsidRDefault="008E03D6" w:rsidP="008E03D6">
      <w:pPr>
        <w:pStyle w:val="aff4"/>
        <w:spacing w:after="0"/>
        <w:ind w:left="0"/>
        <w:jc w:val="center"/>
        <w:rPr>
          <w:b/>
        </w:rPr>
      </w:pPr>
      <w:r w:rsidRPr="00376C2A">
        <w:rPr>
          <w:b/>
        </w:rPr>
        <w:t>среднего общего образования</w:t>
      </w:r>
    </w:p>
    <w:p w:rsidR="008E03D6" w:rsidRPr="00376C2A" w:rsidRDefault="008E03D6" w:rsidP="008E03D6">
      <w:pPr>
        <w:spacing w:after="0" w:line="240" w:lineRule="auto"/>
        <w:jc w:val="center"/>
        <w:rPr>
          <w:rFonts w:ascii="Times New Roman" w:eastAsia="Times New Roman" w:hAnsi="Times New Roman" w:cs="Times New Roman"/>
          <w:b/>
          <w:sz w:val="24"/>
          <w:szCs w:val="24"/>
        </w:rPr>
      </w:pPr>
      <w:r w:rsidRPr="00376C2A">
        <w:rPr>
          <w:rFonts w:ascii="Times New Roman" w:eastAsia="Times New Roman" w:hAnsi="Times New Roman" w:cs="Times New Roman"/>
          <w:b/>
          <w:sz w:val="24"/>
          <w:szCs w:val="24"/>
        </w:rPr>
        <w:t>Муниципального казённого общеобразовательного учреждения</w:t>
      </w:r>
    </w:p>
    <w:p w:rsidR="008E03D6" w:rsidRPr="00376C2A" w:rsidRDefault="008E03D6" w:rsidP="008E03D6">
      <w:pPr>
        <w:spacing w:after="0" w:line="240" w:lineRule="auto"/>
        <w:jc w:val="center"/>
        <w:rPr>
          <w:rFonts w:ascii="Times New Roman" w:eastAsia="Times New Roman" w:hAnsi="Times New Roman" w:cs="Times New Roman"/>
          <w:b/>
          <w:sz w:val="24"/>
          <w:szCs w:val="24"/>
        </w:rPr>
      </w:pPr>
      <w:r w:rsidRPr="00376C2A">
        <w:rPr>
          <w:rFonts w:ascii="Times New Roman" w:eastAsia="Times New Roman" w:hAnsi="Times New Roman" w:cs="Times New Roman"/>
          <w:b/>
          <w:sz w:val="24"/>
          <w:szCs w:val="24"/>
        </w:rPr>
        <w:t>«Медведицкая средняя школа»</w:t>
      </w:r>
    </w:p>
    <w:p w:rsidR="008E03D6" w:rsidRPr="00376C2A" w:rsidRDefault="008E03D6" w:rsidP="008E03D6">
      <w:pPr>
        <w:spacing w:after="0" w:line="240" w:lineRule="auto"/>
        <w:jc w:val="center"/>
        <w:rPr>
          <w:rFonts w:ascii="Times New Roman" w:eastAsia="Times New Roman" w:hAnsi="Times New Roman" w:cs="Times New Roman"/>
          <w:b/>
          <w:sz w:val="24"/>
          <w:szCs w:val="24"/>
        </w:rPr>
      </w:pPr>
      <w:r w:rsidRPr="00376C2A">
        <w:rPr>
          <w:rFonts w:ascii="Times New Roman" w:eastAsia="Times New Roman" w:hAnsi="Times New Roman" w:cs="Times New Roman"/>
          <w:b/>
          <w:sz w:val="24"/>
          <w:szCs w:val="24"/>
        </w:rPr>
        <w:t>2018-2019 учебный год</w:t>
      </w:r>
    </w:p>
    <w:p w:rsidR="008E03D6" w:rsidRPr="00376C2A" w:rsidRDefault="008E03D6" w:rsidP="008E03D6">
      <w:pPr>
        <w:spacing w:after="0" w:line="240" w:lineRule="auto"/>
        <w:jc w:val="center"/>
        <w:rPr>
          <w:rFonts w:ascii="Times New Roman" w:eastAsia="Times New Roman" w:hAnsi="Times New Roman" w:cs="Times New Roman"/>
          <w:b/>
          <w:sz w:val="24"/>
          <w:szCs w:val="24"/>
        </w:rPr>
      </w:pPr>
      <w:r w:rsidRPr="00376C2A">
        <w:rPr>
          <w:rFonts w:ascii="Times New Roman" w:eastAsia="Times New Roman" w:hAnsi="Times New Roman" w:cs="Times New Roman"/>
          <w:b/>
          <w:sz w:val="24"/>
          <w:szCs w:val="24"/>
        </w:rPr>
        <w:t>10-11 класс</w:t>
      </w:r>
    </w:p>
    <w:p w:rsidR="008E03D6" w:rsidRPr="00376C2A" w:rsidRDefault="008E03D6" w:rsidP="008E03D6">
      <w:pPr>
        <w:pStyle w:val="23"/>
        <w:shd w:val="clear" w:color="auto" w:fill="auto"/>
        <w:spacing w:after="0" w:line="360" w:lineRule="auto"/>
        <w:jc w:val="center"/>
        <w:rPr>
          <w:b/>
          <w:sz w:val="24"/>
          <w:szCs w:val="24"/>
        </w:rPr>
      </w:pPr>
      <w:r w:rsidRPr="00376C2A">
        <w:rPr>
          <w:b/>
          <w:sz w:val="24"/>
          <w:szCs w:val="24"/>
        </w:rPr>
        <w:t>Учебный план универсального профиля (вариант 1)</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2977"/>
        <w:gridCol w:w="1617"/>
        <w:gridCol w:w="84"/>
        <w:gridCol w:w="2042"/>
        <w:gridCol w:w="1843"/>
      </w:tblGrid>
      <w:tr w:rsidR="008E03D6" w:rsidRPr="00376C2A" w:rsidTr="00633E96">
        <w:trPr>
          <w:jc w:val="center"/>
        </w:trPr>
        <w:tc>
          <w:tcPr>
            <w:tcW w:w="2044" w:type="dxa"/>
            <w:vMerge w:val="restart"/>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 xml:space="preserve">Предметная область </w:t>
            </w:r>
          </w:p>
        </w:tc>
        <w:tc>
          <w:tcPr>
            <w:tcW w:w="2977" w:type="dxa"/>
            <w:vMerge w:val="restart"/>
            <w:vAlign w:val="center"/>
          </w:tcPr>
          <w:p w:rsidR="008E03D6" w:rsidRPr="00376C2A" w:rsidRDefault="008E03D6" w:rsidP="00633E96">
            <w:pPr>
              <w:spacing w:after="0" w:line="240" w:lineRule="auto"/>
              <w:rPr>
                <w:rFonts w:ascii="Times New Roman" w:hAnsi="Times New Roman" w:cs="Times New Roman"/>
                <w:b/>
              </w:rPr>
            </w:pPr>
            <w:r w:rsidRPr="00376C2A">
              <w:rPr>
                <w:rFonts w:ascii="Times New Roman" w:hAnsi="Times New Roman" w:cs="Times New Roman"/>
                <w:b/>
              </w:rPr>
              <w:t>Учебные предметы</w:t>
            </w:r>
          </w:p>
        </w:tc>
        <w:tc>
          <w:tcPr>
            <w:tcW w:w="1617" w:type="dxa"/>
            <w:vMerge w:val="restart"/>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Уровень изучения</w:t>
            </w:r>
          </w:p>
        </w:tc>
        <w:tc>
          <w:tcPr>
            <w:tcW w:w="3969" w:type="dxa"/>
            <w:gridSpan w:val="3"/>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Количество часов</w:t>
            </w:r>
          </w:p>
        </w:tc>
      </w:tr>
      <w:tr w:rsidR="008E03D6" w:rsidRPr="00376C2A" w:rsidTr="00633E96">
        <w:trPr>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Merge/>
            <w:vAlign w:val="center"/>
          </w:tcPr>
          <w:p w:rsidR="008E03D6" w:rsidRPr="00376C2A" w:rsidRDefault="008E03D6" w:rsidP="00633E96">
            <w:pPr>
              <w:spacing w:after="0" w:line="240" w:lineRule="auto"/>
              <w:jc w:val="center"/>
              <w:rPr>
                <w:rFonts w:ascii="Times New Roman" w:hAnsi="Times New Roman" w:cs="Times New Roman"/>
              </w:rPr>
            </w:pPr>
          </w:p>
        </w:tc>
        <w:tc>
          <w:tcPr>
            <w:tcW w:w="1617" w:type="dxa"/>
            <w:vMerge/>
            <w:vAlign w:val="center"/>
          </w:tcPr>
          <w:p w:rsidR="008E03D6" w:rsidRPr="00376C2A" w:rsidRDefault="008E03D6" w:rsidP="00633E96">
            <w:pPr>
              <w:spacing w:after="0" w:line="240" w:lineRule="auto"/>
              <w:jc w:val="center"/>
              <w:rPr>
                <w:rFonts w:ascii="Times New Roman" w:hAnsi="Times New Roman" w:cs="Times New Roman"/>
              </w:rPr>
            </w:pPr>
          </w:p>
        </w:tc>
        <w:tc>
          <w:tcPr>
            <w:tcW w:w="2126" w:type="dxa"/>
            <w:gridSpan w:val="2"/>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10 класс</w:t>
            </w:r>
          </w:p>
        </w:tc>
        <w:tc>
          <w:tcPr>
            <w:tcW w:w="1843" w:type="dxa"/>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11 класс</w:t>
            </w:r>
          </w:p>
        </w:tc>
      </w:tr>
      <w:tr w:rsidR="008E03D6" w:rsidRPr="00376C2A" w:rsidTr="00633E96">
        <w:trPr>
          <w:trHeight w:val="342"/>
          <w:jc w:val="center"/>
        </w:trPr>
        <w:tc>
          <w:tcPr>
            <w:tcW w:w="2044" w:type="dxa"/>
          </w:tcPr>
          <w:p w:rsidR="008E03D6" w:rsidRPr="00376C2A" w:rsidRDefault="008E03D6" w:rsidP="00633E96">
            <w:pPr>
              <w:spacing w:after="0" w:line="240" w:lineRule="auto"/>
              <w:jc w:val="center"/>
              <w:rPr>
                <w:rFonts w:ascii="Times New Roman" w:hAnsi="Times New Roman" w:cs="Times New Roman"/>
                <w:b/>
              </w:rPr>
            </w:pPr>
          </w:p>
        </w:tc>
        <w:tc>
          <w:tcPr>
            <w:tcW w:w="8563" w:type="dxa"/>
            <w:gridSpan w:val="5"/>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Обязательная часть</w:t>
            </w:r>
          </w:p>
        </w:tc>
      </w:tr>
      <w:tr w:rsidR="008E03D6" w:rsidRPr="00376C2A" w:rsidTr="00633E96">
        <w:trPr>
          <w:trHeight w:val="399"/>
          <w:jc w:val="center"/>
        </w:trPr>
        <w:tc>
          <w:tcPr>
            <w:tcW w:w="2044" w:type="dxa"/>
            <w:vMerge w:val="restart"/>
          </w:tcPr>
          <w:p w:rsidR="008E03D6" w:rsidRPr="00376C2A" w:rsidRDefault="008E03D6" w:rsidP="00633E96">
            <w:pPr>
              <w:spacing w:line="240" w:lineRule="auto"/>
              <w:rPr>
                <w:rFonts w:ascii="Times New Roman" w:hAnsi="Times New Roman" w:cs="Times New Roman"/>
              </w:rPr>
            </w:pPr>
            <w:r w:rsidRPr="00376C2A">
              <w:rPr>
                <w:rFonts w:ascii="Times New Roman" w:hAnsi="Times New Roman" w:cs="Times New Roman"/>
              </w:rPr>
              <w:t>Русский язык и литература</w:t>
            </w:r>
          </w:p>
        </w:tc>
        <w:tc>
          <w:tcPr>
            <w:tcW w:w="2977"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Русский язык*</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 xml:space="preserve">           35</w:t>
            </w:r>
          </w:p>
        </w:tc>
      </w:tr>
      <w:tr w:rsidR="008E03D6" w:rsidRPr="00376C2A" w:rsidTr="00633E96">
        <w:trPr>
          <w:jc w:val="center"/>
        </w:trPr>
        <w:tc>
          <w:tcPr>
            <w:tcW w:w="2044" w:type="dxa"/>
            <w:vMerge/>
          </w:tcPr>
          <w:p w:rsidR="008E03D6" w:rsidRPr="00376C2A" w:rsidRDefault="008E03D6" w:rsidP="00633E96">
            <w:pPr>
              <w:spacing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Литература*</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r>
      <w:tr w:rsidR="008E03D6" w:rsidRPr="00376C2A" w:rsidTr="00633E96">
        <w:trPr>
          <w:trHeight w:val="209"/>
          <w:jc w:val="center"/>
        </w:trPr>
        <w:tc>
          <w:tcPr>
            <w:tcW w:w="2044" w:type="dxa"/>
            <w:vMerge w:val="restart"/>
          </w:tcPr>
          <w:p w:rsidR="008E03D6" w:rsidRPr="00376C2A" w:rsidRDefault="008E03D6" w:rsidP="00633E96">
            <w:pPr>
              <w:spacing w:line="240" w:lineRule="auto"/>
              <w:jc w:val="center"/>
              <w:rPr>
                <w:rFonts w:ascii="Times New Roman" w:hAnsi="Times New Roman" w:cs="Times New Roman"/>
                <w:color w:val="FF0000"/>
              </w:rPr>
            </w:pPr>
            <w:r w:rsidRPr="00376C2A">
              <w:rPr>
                <w:rFonts w:ascii="Times New Roman" w:hAnsi="Times New Roman" w:cs="Times New Roman"/>
              </w:rPr>
              <w:t>Родной язык  и родная литература</w:t>
            </w:r>
          </w:p>
        </w:tc>
        <w:tc>
          <w:tcPr>
            <w:tcW w:w="2977"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Родной язык</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r>
      <w:tr w:rsidR="008E03D6" w:rsidRPr="00376C2A" w:rsidTr="00633E96">
        <w:trPr>
          <w:trHeight w:val="533"/>
          <w:jc w:val="center"/>
        </w:trPr>
        <w:tc>
          <w:tcPr>
            <w:tcW w:w="2044" w:type="dxa"/>
            <w:vMerge/>
          </w:tcPr>
          <w:p w:rsidR="008E03D6" w:rsidRPr="00376C2A" w:rsidRDefault="008E03D6" w:rsidP="00633E96">
            <w:pPr>
              <w:spacing w:line="240" w:lineRule="auto"/>
              <w:jc w:val="center"/>
              <w:rPr>
                <w:rFonts w:ascii="Times New Roman" w:hAnsi="Times New Roman" w:cs="Times New Roman"/>
              </w:rPr>
            </w:pPr>
          </w:p>
        </w:tc>
        <w:tc>
          <w:tcPr>
            <w:tcW w:w="2977" w:type="dxa"/>
            <w:vAlign w:val="center"/>
          </w:tcPr>
          <w:p w:rsidR="008E03D6" w:rsidRPr="00376C2A" w:rsidRDefault="008E03D6" w:rsidP="00633E96">
            <w:pPr>
              <w:spacing w:line="240" w:lineRule="auto"/>
              <w:rPr>
                <w:rFonts w:ascii="Times New Roman" w:hAnsi="Times New Roman" w:cs="Times New Roman"/>
              </w:rPr>
            </w:pPr>
            <w:r w:rsidRPr="00376C2A">
              <w:rPr>
                <w:rFonts w:ascii="Times New Roman" w:hAnsi="Times New Roman" w:cs="Times New Roman"/>
              </w:rPr>
              <w:t>Родная литература</w:t>
            </w:r>
          </w:p>
        </w:tc>
        <w:tc>
          <w:tcPr>
            <w:tcW w:w="1701" w:type="dxa"/>
            <w:gridSpan w:val="2"/>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r>
      <w:tr w:rsidR="008E03D6" w:rsidRPr="00376C2A" w:rsidTr="00633E96">
        <w:trPr>
          <w:trHeight w:val="180"/>
          <w:jc w:val="center"/>
        </w:trPr>
        <w:tc>
          <w:tcPr>
            <w:tcW w:w="2044" w:type="dxa"/>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Иностранные язы</w:t>
            </w:r>
            <w:r w:rsidRPr="00376C2A">
              <w:rPr>
                <w:rFonts w:ascii="Times New Roman" w:hAnsi="Times New Roman" w:cs="Times New Roman"/>
              </w:rPr>
              <w:lastRenderedPageBreak/>
              <w:t>ки</w:t>
            </w:r>
          </w:p>
        </w:tc>
        <w:tc>
          <w:tcPr>
            <w:tcW w:w="2977"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lastRenderedPageBreak/>
              <w:t>Иностранный язык (англий</w:t>
            </w:r>
            <w:r w:rsidRPr="00376C2A">
              <w:rPr>
                <w:rFonts w:ascii="Times New Roman" w:hAnsi="Times New Roman" w:cs="Times New Roman"/>
              </w:rPr>
              <w:lastRenderedPageBreak/>
              <w:t>ский/ немецкий)*</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lastRenderedPageBreak/>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105/105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105/105</w:t>
            </w:r>
          </w:p>
        </w:tc>
      </w:tr>
      <w:tr w:rsidR="008E03D6" w:rsidRPr="00376C2A" w:rsidTr="00633E96">
        <w:trPr>
          <w:jc w:val="center"/>
        </w:trPr>
        <w:tc>
          <w:tcPr>
            <w:tcW w:w="2044" w:type="dxa"/>
            <w:vMerge w:val="restart"/>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lastRenderedPageBreak/>
              <w:t>Общественные  науки</w:t>
            </w:r>
          </w:p>
        </w:tc>
        <w:tc>
          <w:tcPr>
            <w:tcW w:w="2977"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История*</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70</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70</w:t>
            </w:r>
          </w:p>
        </w:tc>
      </w:tr>
      <w:tr w:rsidR="008E03D6" w:rsidRPr="00376C2A" w:rsidTr="00633E96">
        <w:trPr>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Обществознание</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70</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70</w:t>
            </w:r>
          </w:p>
        </w:tc>
      </w:tr>
      <w:tr w:rsidR="008E03D6" w:rsidRPr="00376C2A" w:rsidTr="00633E96">
        <w:trPr>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География</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1081"/>
          <w:jc w:val="center"/>
        </w:trPr>
        <w:tc>
          <w:tcPr>
            <w:tcW w:w="2044" w:type="dxa"/>
          </w:tcPr>
          <w:p w:rsidR="008E03D6" w:rsidRPr="00376C2A" w:rsidRDefault="008E03D6" w:rsidP="00633E96">
            <w:pPr>
              <w:pStyle w:val="23"/>
              <w:shd w:val="clear" w:color="auto" w:fill="auto"/>
              <w:spacing w:after="0" w:line="240" w:lineRule="auto"/>
              <w:jc w:val="center"/>
              <w:rPr>
                <w:rFonts w:eastAsia="Arial Unicode MS"/>
                <w:color w:val="000000"/>
              </w:rPr>
            </w:pPr>
            <w:r w:rsidRPr="00376C2A">
              <w:rPr>
                <w:rFonts w:eastAsia="Arial Unicode MS"/>
                <w:color w:val="000000"/>
              </w:rPr>
              <w:t>Математика и информатика</w:t>
            </w:r>
          </w:p>
        </w:tc>
        <w:tc>
          <w:tcPr>
            <w:tcW w:w="2977" w:type="dxa"/>
            <w:vAlign w:val="center"/>
          </w:tcPr>
          <w:p w:rsidR="008E03D6" w:rsidRPr="00376C2A" w:rsidRDefault="008E03D6" w:rsidP="00633E96">
            <w:pPr>
              <w:pStyle w:val="23"/>
              <w:shd w:val="clear" w:color="auto" w:fill="auto"/>
              <w:spacing w:after="0" w:line="240" w:lineRule="auto"/>
              <w:jc w:val="center"/>
              <w:rPr>
                <w:rFonts w:eastAsia="Arial Unicode MS"/>
                <w:color w:val="000000"/>
              </w:rPr>
            </w:pPr>
            <w:r w:rsidRPr="00376C2A">
              <w:rPr>
                <w:rFonts w:eastAsia="Arial Unicode MS"/>
                <w:color w:val="000000"/>
              </w:rPr>
              <w:t xml:space="preserve">Математика: </w:t>
            </w:r>
          </w:p>
          <w:p w:rsidR="008E03D6" w:rsidRPr="00376C2A" w:rsidRDefault="008E03D6" w:rsidP="00633E96">
            <w:pPr>
              <w:pStyle w:val="23"/>
              <w:shd w:val="clear" w:color="auto" w:fill="auto"/>
              <w:spacing w:after="0" w:line="240" w:lineRule="auto"/>
              <w:jc w:val="center"/>
              <w:rPr>
                <w:rFonts w:eastAsia="Arial Unicode MS"/>
                <w:color w:val="000000"/>
              </w:rPr>
            </w:pPr>
            <w:r w:rsidRPr="00376C2A">
              <w:rPr>
                <w:rFonts w:eastAsia="Arial Unicode MS"/>
                <w:color w:val="000000"/>
              </w:rPr>
              <w:t>алгебра и начала математического анализа, геометрия*</w:t>
            </w:r>
          </w:p>
        </w:tc>
        <w:tc>
          <w:tcPr>
            <w:tcW w:w="1701" w:type="dxa"/>
            <w:gridSpan w:val="2"/>
            <w:vAlign w:val="center"/>
          </w:tcPr>
          <w:p w:rsidR="008E03D6" w:rsidRPr="00376C2A" w:rsidRDefault="008E03D6" w:rsidP="00633E96">
            <w:pPr>
              <w:spacing w:after="0" w:line="240" w:lineRule="auto"/>
              <w:jc w:val="center"/>
              <w:rPr>
                <w:rFonts w:ascii="Times New Roman" w:eastAsia="Arial Unicode MS" w:hAnsi="Times New Roman" w:cs="Times New Roman"/>
                <w:color w:val="000000"/>
              </w:rPr>
            </w:pPr>
            <w:r w:rsidRPr="00376C2A">
              <w:rPr>
                <w:rFonts w:ascii="Times New Roman" w:eastAsia="Arial Unicode MS" w:hAnsi="Times New Roman" w:cs="Times New Roman"/>
                <w:color w:val="000000"/>
              </w:rPr>
              <w:t>Углубленный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210</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210</w:t>
            </w:r>
          </w:p>
        </w:tc>
      </w:tr>
      <w:tr w:rsidR="008E03D6" w:rsidRPr="00376C2A" w:rsidTr="00633E96">
        <w:trPr>
          <w:trHeight w:val="645"/>
          <w:jc w:val="center"/>
        </w:trPr>
        <w:tc>
          <w:tcPr>
            <w:tcW w:w="2044" w:type="dxa"/>
            <w:vMerge w:val="restart"/>
          </w:tcPr>
          <w:p w:rsidR="008E03D6" w:rsidRPr="00376C2A" w:rsidRDefault="008E03D6" w:rsidP="00633E96">
            <w:pPr>
              <w:pStyle w:val="23"/>
              <w:shd w:val="clear" w:color="auto" w:fill="auto"/>
              <w:spacing w:after="0" w:line="240" w:lineRule="auto"/>
              <w:jc w:val="center"/>
              <w:rPr>
                <w:lang w:eastAsia="en-US"/>
              </w:rPr>
            </w:pPr>
            <w:r w:rsidRPr="00376C2A">
              <w:rPr>
                <w:lang w:eastAsia="en-US"/>
              </w:rPr>
              <w:t>Естественные науки</w:t>
            </w:r>
          </w:p>
        </w:tc>
        <w:tc>
          <w:tcPr>
            <w:tcW w:w="2977" w:type="dxa"/>
            <w:vAlign w:val="center"/>
          </w:tcPr>
          <w:p w:rsidR="008E03D6" w:rsidRPr="00376C2A" w:rsidRDefault="008E03D6" w:rsidP="00633E96">
            <w:pPr>
              <w:pStyle w:val="23"/>
              <w:shd w:val="clear" w:color="auto" w:fill="auto"/>
              <w:spacing w:after="0" w:line="240" w:lineRule="auto"/>
              <w:jc w:val="center"/>
              <w:rPr>
                <w:lang w:eastAsia="en-US"/>
              </w:rPr>
            </w:pPr>
            <w:r w:rsidRPr="00376C2A">
              <w:rPr>
                <w:lang w:eastAsia="en-US"/>
              </w:rPr>
              <w:t>Астрономия*</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17</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17</w:t>
            </w:r>
          </w:p>
        </w:tc>
      </w:tr>
      <w:tr w:rsidR="008E03D6" w:rsidRPr="00376C2A" w:rsidTr="00633E96">
        <w:trPr>
          <w:jc w:val="center"/>
        </w:trPr>
        <w:tc>
          <w:tcPr>
            <w:tcW w:w="2044" w:type="dxa"/>
            <w:vMerge/>
          </w:tcPr>
          <w:p w:rsidR="008E03D6" w:rsidRPr="00376C2A" w:rsidRDefault="008E03D6" w:rsidP="00633E96">
            <w:pPr>
              <w:pStyle w:val="23"/>
              <w:shd w:val="clear" w:color="auto" w:fill="auto"/>
              <w:spacing w:after="0" w:line="240" w:lineRule="auto"/>
              <w:jc w:val="center"/>
              <w:rPr>
                <w:lang w:eastAsia="en-US"/>
              </w:rPr>
            </w:pPr>
          </w:p>
        </w:tc>
        <w:tc>
          <w:tcPr>
            <w:tcW w:w="2977" w:type="dxa"/>
            <w:vAlign w:val="center"/>
          </w:tcPr>
          <w:p w:rsidR="008E03D6" w:rsidRPr="00376C2A" w:rsidRDefault="008E03D6" w:rsidP="00633E96">
            <w:pPr>
              <w:pStyle w:val="23"/>
              <w:shd w:val="clear" w:color="auto" w:fill="auto"/>
              <w:spacing w:after="0" w:line="240" w:lineRule="auto"/>
              <w:jc w:val="center"/>
              <w:rPr>
                <w:lang w:eastAsia="en-US"/>
              </w:rPr>
            </w:pPr>
            <w:r w:rsidRPr="00376C2A">
              <w:rPr>
                <w:lang w:eastAsia="en-US"/>
              </w:rPr>
              <w:t xml:space="preserve">Биология  </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 xml:space="preserve"> 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 xml:space="preserve">          35</w:t>
            </w:r>
          </w:p>
        </w:tc>
      </w:tr>
      <w:tr w:rsidR="008E03D6" w:rsidRPr="00376C2A" w:rsidTr="00633E96">
        <w:trPr>
          <w:jc w:val="center"/>
        </w:trPr>
        <w:tc>
          <w:tcPr>
            <w:tcW w:w="2044" w:type="dxa"/>
            <w:vMerge w:val="restart"/>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 xml:space="preserve">Физическая культура, экология </w:t>
            </w:r>
          </w:p>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и основы безопасности жизнедеятельности</w:t>
            </w:r>
          </w:p>
        </w:tc>
        <w:tc>
          <w:tcPr>
            <w:tcW w:w="2977"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Физическая культура*</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r>
      <w:tr w:rsidR="008E03D6" w:rsidRPr="00376C2A" w:rsidTr="00633E96">
        <w:trPr>
          <w:trHeight w:val="928"/>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 xml:space="preserve">  Основы безопасности жизнедеятельности*</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Базовый</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jc w:val="center"/>
        </w:trPr>
        <w:tc>
          <w:tcPr>
            <w:tcW w:w="2044" w:type="dxa"/>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Индивидуальный проект*</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ЭК</w:t>
            </w: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228"/>
          <w:jc w:val="center"/>
        </w:trPr>
        <w:tc>
          <w:tcPr>
            <w:tcW w:w="2044" w:type="dxa"/>
            <w:vMerge w:val="restart"/>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Курсы по выбору</w:t>
            </w: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Глобальная география</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356"/>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Решение задач повышенной трудности по алгебре</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356"/>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Биология в вопросах и ответах</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356"/>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Решение задач по генетике</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66"/>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Решение задач повышенной сложности по геометрии</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 xml:space="preserve">         35</w:t>
            </w:r>
          </w:p>
        </w:tc>
      </w:tr>
      <w:tr w:rsidR="008E03D6" w:rsidRPr="00376C2A" w:rsidTr="00633E96">
        <w:trPr>
          <w:trHeight w:val="251"/>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Человек и общество</w:t>
            </w:r>
          </w:p>
        </w:tc>
        <w:tc>
          <w:tcPr>
            <w:tcW w:w="1701" w:type="dxa"/>
            <w:gridSpan w:val="2"/>
            <w:vAlign w:val="center"/>
          </w:tcPr>
          <w:p w:rsidR="008E03D6" w:rsidRPr="00376C2A" w:rsidRDefault="008E03D6" w:rsidP="00633E96">
            <w:pPr>
              <w:spacing w:after="0" w:line="240" w:lineRule="auto"/>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50"/>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Актуальные вопросы обществознания</w:t>
            </w:r>
          </w:p>
        </w:tc>
        <w:tc>
          <w:tcPr>
            <w:tcW w:w="1701" w:type="dxa"/>
            <w:gridSpan w:val="2"/>
            <w:vAlign w:val="center"/>
          </w:tcPr>
          <w:p w:rsidR="008E03D6" w:rsidRPr="00376C2A" w:rsidRDefault="008E03D6" w:rsidP="00633E96">
            <w:pPr>
              <w:spacing w:after="0" w:line="240" w:lineRule="auto"/>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29"/>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Работа над сочинением   жанра эссе</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349"/>
          <w:jc w:val="center"/>
        </w:trPr>
        <w:tc>
          <w:tcPr>
            <w:tcW w:w="2044" w:type="dxa"/>
            <w:vMerge/>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after="0" w:line="240" w:lineRule="auto"/>
              <w:rPr>
                <w:rFonts w:ascii="Times New Roman" w:hAnsi="Times New Roman" w:cs="Times New Roman"/>
              </w:rPr>
            </w:pPr>
            <w:r w:rsidRPr="00376C2A">
              <w:rPr>
                <w:rFonts w:ascii="Times New Roman" w:hAnsi="Times New Roman" w:cs="Times New Roman"/>
              </w:rPr>
              <w:t>Сложные вопросы  пунктуации</w:t>
            </w:r>
          </w:p>
        </w:tc>
        <w:tc>
          <w:tcPr>
            <w:tcW w:w="1701" w:type="dxa"/>
            <w:gridSpan w:val="2"/>
            <w:vAlign w:val="center"/>
          </w:tcPr>
          <w:p w:rsidR="008E03D6" w:rsidRPr="00376C2A" w:rsidRDefault="008E03D6" w:rsidP="00633E96">
            <w:pPr>
              <w:spacing w:after="0" w:line="240" w:lineRule="auto"/>
              <w:jc w:val="center"/>
              <w:rPr>
                <w:rFonts w:ascii="Times New Roman" w:hAnsi="Times New Roman" w:cs="Times New Roman"/>
              </w:rPr>
            </w:pPr>
          </w:p>
        </w:tc>
        <w:tc>
          <w:tcPr>
            <w:tcW w:w="204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843"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29"/>
          <w:jc w:val="center"/>
        </w:trPr>
        <w:tc>
          <w:tcPr>
            <w:tcW w:w="2044" w:type="dxa"/>
          </w:tcPr>
          <w:p w:rsidR="008E03D6" w:rsidRPr="00376C2A" w:rsidRDefault="008E03D6" w:rsidP="00633E96">
            <w:pPr>
              <w:spacing w:after="0" w:line="240" w:lineRule="auto"/>
              <w:jc w:val="center"/>
              <w:rPr>
                <w:rFonts w:ascii="Times New Roman" w:hAnsi="Times New Roman" w:cs="Times New Roman"/>
              </w:rPr>
            </w:pPr>
          </w:p>
        </w:tc>
        <w:tc>
          <w:tcPr>
            <w:tcW w:w="2977" w:type="dxa"/>
            <w:vAlign w:val="center"/>
          </w:tcPr>
          <w:p w:rsidR="008E03D6" w:rsidRPr="00376C2A" w:rsidRDefault="008E03D6" w:rsidP="00633E96">
            <w:pPr>
              <w:spacing w:line="240" w:lineRule="auto"/>
              <w:rPr>
                <w:rFonts w:ascii="Times New Roman" w:hAnsi="Times New Roman" w:cs="Times New Roman"/>
              </w:rPr>
            </w:pPr>
            <w:r w:rsidRPr="00376C2A">
              <w:rPr>
                <w:rFonts w:ascii="Times New Roman" w:hAnsi="Times New Roman" w:cs="Times New Roman"/>
              </w:rPr>
              <w:t>Трудные случаи правописания</w:t>
            </w:r>
          </w:p>
        </w:tc>
        <w:tc>
          <w:tcPr>
            <w:tcW w:w="1701" w:type="dxa"/>
            <w:gridSpan w:val="2"/>
            <w:vAlign w:val="center"/>
          </w:tcPr>
          <w:p w:rsidR="008E03D6" w:rsidRPr="00376C2A" w:rsidRDefault="008E03D6" w:rsidP="00633E96">
            <w:pPr>
              <w:spacing w:line="240" w:lineRule="auto"/>
              <w:jc w:val="center"/>
              <w:rPr>
                <w:rFonts w:ascii="Times New Roman" w:hAnsi="Times New Roman" w:cs="Times New Roman"/>
              </w:rPr>
            </w:pPr>
          </w:p>
        </w:tc>
        <w:tc>
          <w:tcPr>
            <w:tcW w:w="204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17</w:t>
            </w:r>
          </w:p>
        </w:tc>
        <w:tc>
          <w:tcPr>
            <w:tcW w:w="1843"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17</w:t>
            </w:r>
          </w:p>
        </w:tc>
      </w:tr>
      <w:tr w:rsidR="008E03D6" w:rsidRPr="00376C2A" w:rsidTr="00633E96">
        <w:trPr>
          <w:trHeight w:val="185"/>
          <w:jc w:val="center"/>
        </w:trPr>
        <w:tc>
          <w:tcPr>
            <w:tcW w:w="6722" w:type="dxa"/>
            <w:gridSpan w:val="4"/>
          </w:tcPr>
          <w:p w:rsidR="008E03D6" w:rsidRPr="00376C2A" w:rsidRDefault="008E03D6" w:rsidP="00633E96">
            <w:pPr>
              <w:spacing w:after="0" w:line="240" w:lineRule="auto"/>
              <w:jc w:val="center"/>
              <w:rPr>
                <w:rFonts w:ascii="Times New Roman" w:hAnsi="Times New Roman" w:cs="Times New Roman"/>
                <w:b/>
              </w:rPr>
            </w:pPr>
            <w:r w:rsidRPr="00376C2A">
              <w:rPr>
                <w:rStyle w:val="24"/>
                <w:rFonts w:cs="Times New Roman"/>
                <w:bCs/>
                <w:sz w:val="22"/>
              </w:rPr>
              <w:t>Итого</w:t>
            </w:r>
          </w:p>
        </w:tc>
        <w:tc>
          <w:tcPr>
            <w:tcW w:w="2042" w:type="dxa"/>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1190</w:t>
            </w:r>
          </w:p>
        </w:tc>
        <w:tc>
          <w:tcPr>
            <w:tcW w:w="1843" w:type="dxa"/>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1190</w:t>
            </w:r>
          </w:p>
        </w:tc>
      </w:tr>
    </w:tbl>
    <w:p w:rsidR="008E03D6" w:rsidRPr="00376C2A" w:rsidRDefault="008E03D6" w:rsidP="008E03D6">
      <w:pPr>
        <w:spacing w:line="240" w:lineRule="auto"/>
        <w:jc w:val="both"/>
        <w:rPr>
          <w:rFonts w:ascii="Times New Roman" w:hAnsi="Times New Roman" w:cs="Times New Roman"/>
        </w:rPr>
      </w:pPr>
      <w:r w:rsidRPr="00376C2A">
        <w:rPr>
          <w:rFonts w:ascii="Times New Roman" w:hAnsi="Times New Roman" w:cs="Times New Roman"/>
        </w:rPr>
        <w:t>Учебный план определяет количество учебных занятий за 2 года на одного обучающихся – не менее 2170 часов и не более 2590 часов.</w:t>
      </w:r>
    </w:p>
    <w:p w:rsidR="008E03D6" w:rsidRDefault="008E03D6" w:rsidP="008E03D6">
      <w:pPr>
        <w:pStyle w:val="23"/>
        <w:shd w:val="clear" w:color="auto" w:fill="auto"/>
        <w:spacing w:after="0" w:line="240" w:lineRule="auto"/>
        <w:rPr>
          <w:rFonts w:asciiTheme="minorHAnsi" w:hAnsiTheme="minorHAnsi"/>
          <w:b/>
          <w:sz w:val="24"/>
          <w:szCs w:val="24"/>
        </w:rPr>
      </w:pPr>
    </w:p>
    <w:p w:rsidR="008E03D6" w:rsidRDefault="008E03D6" w:rsidP="008E03D6">
      <w:pPr>
        <w:pStyle w:val="23"/>
        <w:shd w:val="clear" w:color="auto" w:fill="auto"/>
        <w:spacing w:after="0" w:line="240" w:lineRule="auto"/>
        <w:rPr>
          <w:rFonts w:asciiTheme="minorHAnsi" w:hAnsiTheme="minorHAnsi"/>
          <w:b/>
          <w:sz w:val="24"/>
          <w:szCs w:val="24"/>
        </w:rPr>
      </w:pPr>
    </w:p>
    <w:p w:rsidR="008E03D6" w:rsidRDefault="008E03D6" w:rsidP="008E03D6">
      <w:pPr>
        <w:pStyle w:val="23"/>
        <w:shd w:val="clear" w:color="auto" w:fill="auto"/>
        <w:spacing w:after="0" w:line="240" w:lineRule="auto"/>
        <w:rPr>
          <w:rFonts w:asciiTheme="minorHAnsi" w:hAnsiTheme="minorHAnsi"/>
          <w:b/>
          <w:sz w:val="24"/>
          <w:szCs w:val="24"/>
        </w:rPr>
      </w:pPr>
    </w:p>
    <w:p w:rsidR="008E03D6" w:rsidRDefault="008E03D6" w:rsidP="008E03D6">
      <w:pPr>
        <w:pStyle w:val="23"/>
        <w:shd w:val="clear" w:color="auto" w:fill="auto"/>
        <w:spacing w:after="0" w:line="240" w:lineRule="auto"/>
        <w:rPr>
          <w:rFonts w:asciiTheme="minorHAnsi" w:hAnsiTheme="minorHAnsi"/>
          <w:b/>
          <w:sz w:val="24"/>
          <w:szCs w:val="24"/>
        </w:rPr>
      </w:pPr>
    </w:p>
    <w:p w:rsidR="008E03D6" w:rsidRDefault="008E03D6" w:rsidP="008E03D6">
      <w:pPr>
        <w:pStyle w:val="23"/>
        <w:shd w:val="clear" w:color="auto" w:fill="auto"/>
        <w:spacing w:after="0" w:line="240" w:lineRule="auto"/>
        <w:rPr>
          <w:rFonts w:asciiTheme="minorHAnsi" w:hAnsiTheme="minorHAnsi"/>
          <w:b/>
          <w:sz w:val="24"/>
          <w:szCs w:val="24"/>
        </w:rPr>
      </w:pPr>
    </w:p>
    <w:p w:rsidR="008E03D6" w:rsidRDefault="008E03D6" w:rsidP="008E03D6">
      <w:pPr>
        <w:pStyle w:val="23"/>
        <w:shd w:val="clear" w:color="auto" w:fill="auto"/>
        <w:spacing w:after="0" w:line="240" w:lineRule="auto"/>
        <w:rPr>
          <w:rFonts w:asciiTheme="minorHAnsi" w:hAnsiTheme="minorHAnsi"/>
          <w:b/>
          <w:sz w:val="24"/>
          <w:szCs w:val="24"/>
        </w:rPr>
      </w:pPr>
    </w:p>
    <w:p w:rsidR="008E03D6" w:rsidRPr="00F01D04" w:rsidRDefault="008E03D6" w:rsidP="008E03D6">
      <w:pPr>
        <w:pStyle w:val="23"/>
        <w:shd w:val="clear" w:color="auto" w:fill="auto"/>
        <w:spacing w:after="0" w:line="240" w:lineRule="auto"/>
        <w:rPr>
          <w:rFonts w:asciiTheme="minorHAnsi" w:hAnsiTheme="minorHAnsi"/>
          <w:b/>
          <w:sz w:val="24"/>
          <w:szCs w:val="24"/>
        </w:rPr>
      </w:pPr>
    </w:p>
    <w:p w:rsidR="008E03D6" w:rsidRPr="00376C2A" w:rsidRDefault="008E03D6" w:rsidP="008E03D6">
      <w:pPr>
        <w:pStyle w:val="23"/>
        <w:shd w:val="clear" w:color="auto" w:fill="auto"/>
        <w:spacing w:after="0" w:line="240" w:lineRule="auto"/>
        <w:jc w:val="center"/>
        <w:rPr>
          <w:b/>
        </w:rPr>
      </w:pPr>
      <w:r w:rsidRPr="00376C2A">
        <w:rPr>
          <w:b/>
        </w:rPr>
        <w:t>Учебный план универсального профиля (вариант 2)</w:t>
      </w:r>
    </w:p>
    <w:p w:rsidR="008E03D6" w:rsidRPr="00376C2A" w:rsidRDefault="008E03D6" w:rsidP="008E03D6">
      <w:pPr>
        <w:pStyle w:val="23"/>
        <w:shd w:val="clear" w:color="auto" w:fill="auto"/>
        <w:spacing w:after="0" w:line="240" w:lineRule="auto"/>
        <w:jc w:val="center"/>
        <w:rPr>
          <w:b/>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3969"/>
        <w:gridCol w:w="1843"/>
        <w:gridCol w:w="1276"/>
        <w:gridCol w:w="1192"/>
      </w:tblGrid>
      <w:tr w:rsidR="008E03D6" w:rsidRPr="00376C2A" w:rsidTr="00633E96">
        <w:trPr>
          <w:jc w:val="center"/>
        </w:trPr>
        <w:tc>
          <w:tcPr>
            <w:tcW w:w="2327" w:type="dxa"/>
            <w:vMerge w:val="restart"/>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Предметная область</w:t>
            </w:r>
          </w:p>
        </w:tc>
        <w:tc>
          <w:tcPr>
            <w:tcW w:w="3969" w:type="dxa"/>
            <w:vMerge w:val="restart"/>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Учебные предметы</w:t>
            </w:r>
          </w:p>
        </w:tc>
        <w:tc>
          <w:tcPr>
            <w:tcW w:w="1843" w:type="dxa"/>
            <w:vMerge w:val="restart"/>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Уровень изучения</w:t>
            </w:r>
          </w:p>
        </w:tc>
        <w:tc>
          <w:tcPr>
            <w:tcW w:w="2468" w:type="dxa"/>
            <w:gridSpan w:val="2"/>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Количество часов</w:t>
            </w:r>
          </w:p>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(для 1ученика)</w:t>
            </w:r>
          </w:p>
        </w:tc>
      </w:tr>
      <w:tr w:rsidR="008E03D6" w:rsidRPr="00376C2A" w:rsidTr="00633E96">
        <w:trPr>
          <w:jc w:val="center"/>
        </w:trPr>
        <w:tc>
          <w:tcPr>
            <w:tcW w:w="2327" w:type="dxa"/>
            <w:vMerge/>
          </w:tcPr>
          <w:p w:rsidR="008E03D6" w:rsidRPr="00376C2A" w:rsidRDefault="008E03D6" w:rsidP="00633E96">
            <w:pPr>
              <w:spacing w:after="0" w:line="240" w:lineRule="auto"/>
              <w:jc w:val="center"/>
              <w:rPr>
                <w:rFonts w:ascii="Times New Roman" w:hAnsi="Times New Roman" w:cs="Times New Roman"/>
              </w:rPr>
            </w:pPr>
          </w:p>
        </w:tc>
        <w:tc>
          <w:tcPr>
            <w:tcW w:w="3969" w:type="dxa"/>
            <w:vMerge/>
            <w:vAlign w:val="center"/>
          </w:tcPr>
          <w:p w:rsidR="008E03D6" w:rsidRPr="00376C2A" w:rsidRDefault="008E03D6" w:rsidP="00633E96">
            <w:pPr>
              <w:spacing w:after="0" w:line="240" w:lineRule="auto"/>
              <w:jc w:val="center"/>
              <w:rPr>
                <w:rFonts w:ascii="Times New Roman" w:hAnsi="Times New Roman" w:cs="Times New Roman"/>
              </w:rPr>
            </w:pPr>
          </w:p>
        </w:tc>
        <w:tc>
          <w:tcPr>
            <w:tcW w:w="1843" w:type="dxa"/>
            <w:vMerge/>
            <w:vAlign w:val="center"/>
          </w:tcPr>
          <w:p w:rsidR="008E03D6" w:rsidRPr="00376C2A" w:rsidRDefault="008E03D6" w:rsidP="00633E96">
            <w:pPr>
              <w:spacing w:after="0" w:line="240" w:lineRule="auto"/>
              <w:jc w:val="center"/>
              <w:rPr>
                <w:rFonts w:ascii="Times New Roman" w:hAnsi="Times New Roman" w:cs="Times New Roman"/>
              </w:rPr>
            </w:pPr>
          </w:p>
        </w:tc>
        <w:tc>
          <w:tcPr>
            <w:tcW w:w="1276" w:type="dxa"/>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10 класс</w:t>
            </w:r>
          </w:p>
        </w:tc>
        <w:tc>
          <w:tcPr>
            <w:tcW w:w="1192" w:type="dxa"/>
            <w:vAlign w:val="center"/>
          </w:tcPr>
          <w:p w:rsidR="008E03D6" w:rsidRPr="00376C2A" w:rsidRDefault="008E03D6" w:rsidP="00633E96">
            <w:pPr>
              <w:spacing w:after="0" w:line="240" w:lineRule="auto"/>
              <w:jc w:val="center"/>
              <w:rPr>
                <w:rFonts w:ascii="Times New Roman" w:hAnsi="Times New Roman" w:cs="Times New Roman"/>
                <w:b/>
              </w:rPr>
            </w:pPr>
            <w:r w:rsidRPr="00376C2A">
              <w:rPr>
                <w:rFonts w:ascii="Times New Roman" w:hAnsi="Times New Roman" w:cs="Times New Roman"/>
                <w:b/>
              </w:rPr>
              <w:t>11 класс</w:t>
            </w:r>
          </w:p>
        </w:tc>
      </w:tr>
      <w:tr w:rsidR="008E03D6" w:rsidRPr="00376C2A" w:rsidTr="00633E96">
        <w:trPr>
          <w:jc w:val="center"/>
        </w:trPr>
        <w:tc>
          <w:tcPr>
            <w:tcW w:w="10607" w:type="dxa"/>
            <w:gridSpan w:val="5"/>
          </w:tcPr>
          <w:p w:rsidR="008E03D6" w:rsidRPr="00376C2A" w:rsidRDefault="008E03D6" w:rsidP="00633E96">
            <w:pPr>
              <w:spacing w:after="0" w:line="240" w:lineRule="auto"/>
              <w:jc w:val="both"/>
              <w:rPr>
                <w:rFonts w:ascii="Times New Roman" w:hAnsi="Times New Roman" w:cs="Times New Roman"/>
                <w:b/>
              </w:rPr>
            </w:pPr>
            <w:r w:rsidRPr="00376C2A">
              <w:rPr>
                <w:rFonts w:ascii="Times New Roman" w:hAnsi="Times New Roman" w:cs="Times New Roman"/>
                <w:b/>
              </w:rPr>
              <w:t>Обязательная часть</w:t>
            </w:r>
          </w:p>
        </w:tc>
      </w:tr>
      <w:tr w:rsidR="008E03D6" w:rsidRPr="00376C2A" w:rsidTr="00633E96">
        <w:trPr>
          <w:jc w:val="center"/>
        </w:trPr>
        <w:tc>
          <w:tcPr>
            <w:tcW w:w="2327" w:type="dxa"/>
            <w:vMerge w:val="restart"/>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Русский язык и литература</w:t>
            </w:r>
          </w:p>
        </w:tc>
        <w:tc>
          <w:tcPr>
            <w:tcW w:w="3969"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Русский язык*</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after="0" w:line="240" w:lineRule="auto"/>
              <w:jc w:val="both"/>
              <w:rPr>
                <w:rFonts w:ascii="Times New Roman" w:hAnsi="Times New Roman" w:cs="Times New Roman"/>
              </w:rPr>
            </w:pPr>
            <w:r>
              <w:rPr>
                <w:rFonts w:ascii="Times New Roman" w:hAnsi="Times New Roman" w:cs="Times New Roman"/>
              </w:rPr>
              <w:t>Л</w:t>
            </w:r>
            <w:r w:rsidRPr="00376C2A">
              <w:rPr>
                <w:rFonts w:ascii="Times New Roman" w:hAnsi="Times New Roman" w:cs="Times New Roman"/>
              </w:rPr>
              <w:t>итература*</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r>
      <w:tr w:rsidR="008E03D6" w:rsidRPr="00376C2A" w:rsidTr="00633E96">
        <w:trPr>
          <w:trHeight w:val="183"/>
          <w:jc w:val="center"/>
        </w:trPr>
        <w:tc>
          <w:tcPr>
            <w:tcW w:w="2327" w:type="dxa"/>
            <w:vMerge w:val="restart"/>
          </w:tcPr>
          <w:p w:rsidR="008E03D6" w:rsidRPr="00376C2A" w:rsidRDefault="008E03D6" w:rsidP="00633E96">
            <w:pPr>
              <w:spacing w:line="240" w:lineRule="auto"/>
              <w:jc w:val="both"/>
              <w:rPr>
                <w:rFonts w:ascii="Times New Roman" w:hAnsi="Times New Roman" w:cs="Times New Roman"/>
                <w:color w:val="FF0000"/>
              </w:rPr>
            </w:pPr>
            <w:r w:rsidRPr="00376C2A">
              <w:rPr>
                <w:rFonts w:ascii="Times New Roman" w:hAnsi="Times New Roman" w:cs="Times New Roman"/>
              </w:rPr>
              <w:t>Родной язык  и род</w:t>
            </w:r>
            <w:r w:rsidRPr="00376C2A">
              <w:rPr>
                <w:rFonts w:ascii="Times New Roman" w:hAnsi="Times New Roman" w:cs="Times New Roman"/>
              </w:rPr>
              <w:lastRenderedPageBreak/>
              <w:t>ная литература</w:t>
            </w: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lastRenderedPageBreak/>
              <w:t>Родной язык</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r>
      <w:tr w:rsidR="008E03D6" w:rsidRPr="00376C2A" w:rsidTr="00633E96">
        <w:trPr>
          <w:trHeight w:val="239"/>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Родная литература</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w:t>
            </w:r>
          </w:p>
        </w:tc>
      </w:tr>
      <w:tr w:rsidR="008E03D6" w:rsidRPr="00376C2A" w:rsidTr="00633E96">
        <w:trPr>
          <w:trHeight w:val="615"/>
          <w:jc w:val="center"/>
        </w:trPr>
        <w:tc>
          <w:tcPr>
            <w:tcW w:w="2327" w:type="dxa"/>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lastRenderedPageBreak/>
              <w:t>Иностранные</w:t>
            </w:r>
            <w:r>
              <w:rPr>
                <w:rFonts w:ascii="Times New Roman" w:hAnsi="Times New Roman" w:cs="Times New Roman"/>
              </w:rPr>
              <w:t xml:space="preserve"> </w:t>
            </w:r>
            <w:r w:rsidRPr="00376C2A">
              <w:rPr>
                <w:rFonts w:ascii="Times New Roman" w:hAnsi="Times New Roman" w:cs="Times New Roman"/>
              </w:rPr>
              <w:t>языки</w:t>
            </w:r>
          </w:p>
        </w:tc>
        <w:tc>
          <w:tcPr>
            <w:tcW w:w="3969"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Иностранный язык (английский)*</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r>
      <w:tr w:rsidR="008E03D6" w:rsidRPr="00376C2A" w:rsidTr="00633E96">
        <w:trPr>
          <w:jc w:val="center"/>
        </w:trPr>
        <w:tc>
          <w:tcPr>
            <w:tcW w:w="2327" w:type="dxa"/>
            <w:vMerge w:val="restart"/>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Общественные  науки</w:t>
            </w:r>
          </w:p>
        </w:tc>
        <w:tc>
          <w:tcPr>
            <w:tcW w:w="3969"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История*</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70</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68</w:t>
            </w:r>
          </w:p>
        </w:tc>
      </w:tr>
      <w:tr w:rsidR="008E03D6" w:rsidRPr="00376C2A" w:rsidTr="00633E96">
        <w:trPr>
          <w:jc w:val="center"/>
        </w:trPr>
        <w:tc>
          <w:tcPr>
            <w:tcW w:w="2327" w:type="dxa"/>
            <w:vMerge/>
          </w:tcPr>
          <w:p w:rsidR="008E03D6" w:rsidRPr="00376C2A" w:rsidRDefault="008E03D6" w:rsidP="00633E96">
            <w:pPr>
              <w:pStyle w:val="23"/>
              <w:shd w:val="clear" w:color="auto" w:fill="auto"/>
              <w:spacing w:after="60" w:line="240" w:lineRule="auto"/>
              <w:jc w:val="both"/>
              <w:rPr>
                <w:lang w:eastAsia="en-US"/>
              </w:rPr>
            </w:pPr>
          </w:p>
        </w:tc>
        <w:tc>
          <w:tcPr>
            <w:tcW w:w="3969" w:type="dxa"/>
            <w:vAlign w:val="center"/>
          </w:tcPr>
          <w:p w:rsidR="008E03D6" w:rsidRPr="00376C2A" w:rsidRDefault="008E03D6" w:rsidP="00633E96">
            <w:pPr>
              <w:pStyle w:val="23"/>
              <w:shd w:val="clear" w:color="auto" w:fill="auto"/>
              <w:spacing w:after="60" w:line="240" w:lineRule="auto"/>
              <w:jc w:val="both"/>
              <w:rPr>
                <w:lang w:eastAsia="en-US"/>
              </w:rPr>
            </w:pPr>
            <w:r w:rsidRPr="00376C2A">
              <w:rPr>
                <w:lang w:eastAsia="en-US"/>
              </w:rPr>
              <w:t>География</w:t>
            </w:r>
          </w:p>
        </w:tc>
        <w:tc>
          <w:tcPr>
            <w:tcW w:w="1843" w:type="dxa"/>
            <w:vAlign w:val="center"/>
          </w:tcPr>
          <w:p w:rsidR="008E03D6" w:rsidRPr="00376C2A" w:rsidRDefault="008E03D6" w:rsidP="00633E96">
            <w:pPr>
              <w:spacing w:after="0" w:line="240" w:lineRule="auto"/>
              <w:jc w:val="both"/>
              <w:rPr>
                <w:rFonts w:ascii="Times New Roman" w:hAnsi="Times New Roman" w:cs="Times New Roman"/>
                <w:lang w:val="en-US"/>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846"/>
          <w:jc w:val="center"/>
        </w:trPr>
        <w:tc>
          <w:tcPr>
            <w:tcW w:w="2327" w:type="dxa"/>
          </w:tcPr>
          <w:p w:rsidR="008E03D6" w:rsidRPr="00376C2A" w:rsidRDefault="008E03D6" w:rsidP="00633E96">
            <w:pPr>
              <w:pStyle w:val="23"/>
              <w:shd w:val="clear" w:color="auto" w:fill="auto"/>
              <w:spacing w:after="60" w:line="240" w:lineRule="auto"/>
              <w:jc w:val="both"/>
              <w:rPr>
                <w:rFonts w:eastAsia="Arial Unicode MS"/>
                <w:color w:val="000000"/>
              </w:rPr>
            </w:pPr>
            <w:r w:rsidRPr="00376C2A">
              <w:rPr>
                <w:rFonts w:eastAsia="Arial Unicode MS"/>
                <w:color w:val="000000"/>
              </w:rPr>
              <w:t>Математика и информатика</w:t>
            </w:r>
          </w:p>
        </w:tc>
        <w:tc>
          <w:tcPr>
            <w:tcW w:w="3969" w:type="dxa"/>
            <w:vAlign w:val="center"/>
          </w:tcPr>
          <w:p w:rsidR="008E03D6" w:rsidRPr="00376C2A" w:rsidRDefault="008E03D6" w:rsidP="00633E96">
            <w:pPr>
              <w:pStyle w:val="23"/>
              <w:shd w:val="clear" w:color="auto" w:fill="auto"/>
              <w:spacing w:after="60" w:line="240" w:lineRule="auto"/>
              <w:jc w:val="both"/>
              <w:rPr>
                <w:rFonts w:eastAsia="Arial Unicode MS"/>
                <w:color w:val="000000"/>
              </w:rPr>
            </w:pPr>
            <w:r w:rsidRPr="00376C2A">
              <w:rPr>
                <w:rFonts w:eastAsia="Arial Unicode MS"/>
                <w:color w:val="000000"/>
              </w:rPr>
              <w:t xml:space="preserve">Математика: </w:t>
            </w:r>
          </w:p>
          <w:p w:rsidR="008E03D6" w:rsidRPr="00376C2A" w:rsidRDefault="008E03D6" w:rsidP="00633E96">
            <w:pPr>
              <w:pStyle w:val="23"/>
              <w:shd w:val="clear" w:color="auto" w:fill="auto"/>
              <w:spacing w:after="60" w:line="240" w:lineRule="auto"/>
              <w:jc w:val="both"/>
              <w:rPr>
                <w:rFonts w:eastAsia="Arial Unicode MS"/>
                <w:color w:val="000000"/>
              </w:rPr>
            </w:pPr>
            <w:r w:rsidRPr="00376C2A">
              <w:rPr>
                <w:rFonts w:eastAsia="Arial Unicode MS"/>
                <w:color w:val="000000"/>
              </w:rPr>
              <w:t>алгебра и начала математического анализа*</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Углубленный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210</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210</w:t>
            </w:r>
          </w:p>
        </w:tc>
      </w:tr>
      <w:tr w:rsidR="008E03D6" w:rsidRPr="00376C2A" w:rsidTr="00633E96">
        <w:trPr>
          <w:trHeight w:val="511"/>
          <w:jc w:val="center"/>
        </w:trPr>
        <w:tc>
          <w:tcPr>
            <w:tcW w:w="2327" w:type="dxa"/>
            <w:vMerge w:val="restart"/>
          </w:tcPr>
          <w:p w:rsidR="008E03D6" w:rsidRPr="00376C2A" w:rsidRDefault="008E03D6" w:rsidP="00633E96">
            <w:pPr>
              <w:pStyle w:val="23"/>
              <w:shd w:val="clear" w:color="auto" w:fill="auto"/>
              <w:spacing w:after="60" w:line="240" w:lineRule="auto"/>
              <w:jc w:val="both"/>
              <w:rPr>
                <w:lang w:eastAsia="en-US"/>
              </w:rPr>
            </w:pPr>
            <w:r w:rsidRPr="00376C2A">
              <w:rPr>
                <w:lang w:eastAsia="en-US"/>
              </w:rPr>
              <w:t>Естественные науки</w:t>
            </w:r>
          </w:p>
        </w:tc>
        <w:tc>
          <w:tcPr>
            <w:tcW w:w="3969" w:type="dxa"/>
            <w:vAlign w:val="center"/>
          </w:tcPr>
          <w:p w:rsidR="008E03D6" w:rsidRPr="00376C2A" w:rsidRDefault="008E03D6" w:rsidP="00633E96">
            <w:pPr>
              <w:pStyle w:val="23"/>
              <w:shd w:val="clear" w:color="auto" w:fill="auto"/>
              <w:spacing w:after="60" w:line="240" w:lineRule="auto"/>
              <w:jc w:val="both"/>
              <w:rPr>
                <w:lang w:eastAsia="en-US"/>
              </w:rPr>
            </w:pPr>
            <w:r w:rsidRPr="00376C2A">
              <w:rPr>
                <w:lang w:eastAsia="en-US"/>
              </w:rPr>
              <w:t>Астрономия*</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17</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17</w:t>
            </w:r>
          </w:p>
        </w:tc>
      </w:tr>
      <w:tr w:rsidR="008E03D6" w:rsidRPr="00376C2A" w:rsidTr="00633E96">
        <w:trPr>
          <w:jc w:val="center"/>
        </w:trPr>
        <w:tc>
          <w:tcPr>
            <w:tcW w:w="2327" w:type="dxa"/>
            <w:vMerge/>
          </w:tcPr>
          <w:p w:rsidR="008E03D6" w:rsidRPr="00376C2A" w:rsidRDefault="008E03D6" w:rsidP="00633E96">
            <w:pPr>
              <w:pStyle w:val="23"/>
              <w:shd w:val="clear" w:color="auto" w:fill="auto"/>
              <w:spacing w:after="60" w:line="240" w:lineRule="auto"/>
              <w:jc w:val="both"/>
              <w:rPr>
                <w:lang w:eastAsia="en-US"/>
              </w:rPr>
            </w:pPr>
          </w:p>
        </w:tc>
        <w:tc>
          <w:tcPr>
            <w:tcW w:w="3969" w:type="dxa"/>
            <w:vAlign w:val="center"/>
          </w:tcPr>
          <w:p w:rsidR="008E03D6" w:rsidRPr="00376C2A" w:rsidRDefault="008E03D6" w:rsidP="00633E96">
            <w:pPr>
              <w:pStyle w:val="23"/>
              <w:shd w:val="clear" w:color="auto" w:fill="auto"/>
              <w:spacing w:after="60" w:line="240" w:lineRule="auto"/>
              <w:jc w:val="both"/>
              <w:rPr>
                <w:lang w:eastAsia="en-US"/>
              </w:rPr>
            </w:pPr>
            <w:r w:rsidRPr="00376C2A">
              <w:rPr>
                <w:lang w:eastAsia="en-US"/>
              </w:rPr>
              <w:t xml:space="preserve">Биология  </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 xml:space="preserve"> 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jc w:val="center"/>
        </w:trPr>
        <w:tc>
          <w:tcPr>
            <w:tcW w:w="2327" w:type="dxa"/>
            <w:vMerge/>
          </w:tcPr>
          <w:p w:rsidR="008E03D6" w:rsidRPr="00376C2A" w:rsidRDefault="008E03D6" w:rsidP="00633E96">
            <w:pPr>
              <w:pStyle w:val="23"/>
              <w:shd w:val="clear" w:color="auto" w:fill="auto"/>
              <w:spacing w:after="60" w:line="240" w:lineRule="auto"/>
              <w:jc w:val="both"/>
              <w:rPr>
                <w:lang w:eastAsia="en-US"/>
              </w:rPr>
            </w:pPr>
          </w:p>
        </w:tc>
        <w:tc>
          <w:tcPr>
            <w:tcW w:w="3969" w:type="dxa"/>
            <w:vAlign w:val="center"/>
          </w:tcPr>
          <w:p w:rsidR="008E03D6" w:rsidRPr="00376C2A" w:rsidRDefault="008E03D6" w:rsidP="00633E96">
            <w:pPr>
              <w:pStyle w:val="23"/>
              <w:shd w:val="clear" w:color="auto" w:fill="auto"/>
              <w:spacing w:after="60" w:line="240" w:lineRule="auto"/>
              <w:jc w:val="both"/>
              <w:rPr>
                <w:lang w:eastAsia="en-US"/>
              </w:rPr>
            </w:pPr>
            <w:r w:rsidRPr="00376C2A">
              <w:rPr>
                <w:lang w:eastAsia="en-US"/>
              </w:rPr>
              <w:t>Химия</w:t>
            </w:r>
          </w:p>
        </w:tc>
        <w:tc>
          <w:tcPr>
            <w:tcW w:w="1843"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jc w:val="center"/>
        </w:trPr>
        <w:tc>
          <w:tcPr>
            <w:tcW w:w="2327" w:type="dxa"/>
            <w:vMerge w:val="restart"/>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 xml:space="preserve">Физическая культура, экология </w:t>
            </w:r>
          </w:p>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и основы безопасности жизнедеятельности</w:t>
            </w:r>
          </w:p>
        </w:tc>
        <w:tc>
          <w:tcPr>
            <w:tcW w:w="3969"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Физическая культура*</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r>
      <w:tr w:rsidR="008E03D6" w:rsidRPr="00376C2A" w:rsidTr="00633E96">
        <w:trPr>
          <w:trHeight w:val="1094"/>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Физическая культура*</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105</w:t>
            </w:r>
          </w:p>
        </w:tc>
      </w:tr>
      <w:tr w:rsidR="008E03D6" w:rsidRPr="00376C2A" w:rsidTr="00633E96">
        <w:trPr>
          <w:jc w:val="center"/>
        </w:trPr>
        <w:tc>
          <w:tcPr>
            <w:tcW w:w="2327" w:type="dxa"/>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Индивидуальный проект*</w:t>
            </w:r>
          </w:p>
        </w:tc>
        <w:tc>
          <w:tcPr>
            <w:tcW w:w="1843" w:type="dxa"/>
            <w:vAlign w:val="center"/>
          </w:tcPr>
          <w:p w:rsidR="008E03D6" w:rsidRPr="00376C2A" w:rsidRDefault="008E03D6" w:rsidP="00633E96">
            <w:pPr>
              <w:spacing w:after="0" w:line="240" w:lineRule="auto"/>
              <w:jc w:val="both"/>
              <w:rPr>
                <w:rFonts w:ascii="Times New Roman" w:hAnsi="Times New Roman" w:cs="Times New Roman"/>
              </w:rPr>
            </w:pPr>
            <w:r w:rsidRPr="00376C2A">
              <w:rPr>
                <w:rFonts w:ascii="Times New Roman" w:hAnsi="Times New Roman" w:cs="Times New Roman"/>
              </w:rPr>
              <w:t>ЭК</w:t>
            </w:r>
          </w:p>
        </w:tc>
        <w:tc>
          <w:tcPr>
            <w:tcW w:w="1276"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after="0"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390"/>
          <w:jc w:val="center"/>
        </w:trPr>
        <w:tc>
          <w:tcPr>
            <w:tcW w:w="2327" w:type="dxa"/>
            <w:vMerge w:val="restart"/>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Курсы по выбору</w:t>
            </w: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Биология в вопросах и ответах</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390"/>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Решение задач по генетике</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1020"/>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Решения задач повышенной трудности по неорганической  химии</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435"/>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Решение задач по органической химии</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435"/>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 Химические реакции в органической химии</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17</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17</w:t>
            </w:r>
          </w:p>
        </w:tc>
      </w:tr>
      <w:tr w:rsidR="008E03D6" w:rsidRPr="00376C2A" w:rsidTr="00633E96">
        <w:trPr>
          <w:trHeight w:val="546"/>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Глобальная география</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46"/>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Решение задач повышенной трудности по геометрии</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46"/>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Решение задач повышенной трудности по алгебре</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11"/>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 xml:space="preserve">Работа над сочинением разных жанров </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56"/>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Филологический  анализ теста</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trHeight w:val="546"/>
          <w:jc w:val="center"/>
        </w:trPr>
        <w:tc>
          <w:tcPr>
            <w:tcW w:w="2327" w:type="dxa"/>
            <w:vMerge/>
          </w:tcPr>
          <w:p w:rsidR="008E03D6" w:rsidRPr="00376C2A" w:rsidRDefault="008E03D6" w:rsidP="00633E96">
            <w:pPr>
              <w:spacing w:line="240" w:lineRule="auto"/>
              <w:jc w:val="both"/>
              <w:rPr>
                <w:rFonts w:ascii="Times New Roman" w:hAnsi="Times New Roman" w:cs="Times New Roman"/>
              </w:rPr>
            </w:pPr>
          </w:p>
        </w:tc>
        <w:tc>
          <w:tcPr>
            <w:tcW w:w="3969" w:type="dxa"/>
            <w:vAlign w:val="center"/>
          </w:tcPr>
          <w:p w:rsidR="008E03D6" w:rsidRPr="00376C2A" w:rsidRDefault="008E03D6" w:rsidP="00633E96">
            <w:pPr>
              <w:spacing w:line="240" w:lineRule="auto"/>
              <w:jc w:val="both"/>
              <w:rPr>
                <w:rFonts w:ascii="Times New Roman" w:hAnsi="Times New Roman" w:cs="Times New Roman"/>
              </w:rPr>
            </w:pPr>
            <w:r w:rsidRPr="00376C2A">
              <w:rPr>
                <w:rFonts w:ascii="Times New Roman" w:hAnsi="Times New Roman" w:cs="Times New Roman"/>
              </w:rPr>
              <w:t>Трудные случаи правописания</w:t>
            </w:r>
          </w:p>
        </w:tc>
        <w:tc>
          <w:tcPr>
            <w:tcW w:w="1843" w:type="dxa"/>
            <w:vAlign w:val="center"/>
          </w:tcPr>
          <w:p w:rsidR="008E03D6" w:rsidRPr="00376C2A" w:rsidRDefault="008E03D6" w:rsidP="00633E96">
            <w:pPr>
              <w:spacing w:line="240" w:lineRule="auto"/>
              <w:jc w:val="both"/>
              <w:rPr>
                <w:rFonts w:ascii="Times New Roman" w:hAnsi="Times New Roman" w:cs="Times New Roman"/>
              </w:rPr>
            </w:pPr>
          </w:p>
        </w:tc>
        <w:tc>
          <w:tcPr>
            <w:tcW w:w="1276"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c>
          <w:tcPr>
            <w:tcW w:w="1192" w:type="dxa"/>
            <w:vAlign w:val="center"/>
          </w:tcPr>
          <w:p w:rsidR="008E03D6" w:rsidRPr="00376C2A" w:rsidRDefault="008E03D6" w:rsidP="00633E96">
            <w:pPr>
              <w:spacing w:line="240" w:lineRule="auto"/>
              <w:jc w:val="center"/>
              <w:rPr>
                <w:rFonts w:ascii="Times New Roman" w:hAnsi="Times New Roman" w:cs="Times New Roman"/>
              </w:rPr>
            </w:pPr>
            <w:r w:rsidRPr="00376C2A">
              <w:rPr>
                <w:rFonts w:ascii="Times New Roman" w:hAnsi="Times New Roman" w:cs="Times New Roman"/>
              </w:rPr>
              <w:t>35</w:t>
            </w:r>
          </w:p>
        </w:tc>
      </w:tr>
      <w:tr w:rsidR="008E03D6" w:rsidRPr="00376C2A" w:rsidTr="00633E96">
        <w:trPr>
          <w:jc w:val="center"/>
        </w:trPr>
        <w:tc>
          <w:tcPr>
            <w:tcW w:w="8139" w:type="dxa"/>
            <w:gridSpan w:val="3"/>
          </w:tcPr>
          <w:p w:rsidR="008E03D6" w:rsidRPr="00376C2A" w:rsidRDefault="008E03D6" w:rsidP="00633E96">
            <w:pPr>
              <w:spacing w:after="0" w:line="240" w:lineRule="auto"/>
              <w:jc w:val="both"/>
              <w:rPr>
                <w:rFonts w:ascii="Times New Roman" w:hAnsi="Times New Roman" w:cs="Times New Roman"/>
              </w:rPr>
            </w:pPr>
            <w:r w:rsidRPr="00376C2A">
              <w:rPr>
                <w:rStyle w:val="24"/>
                <w:rFonts w:cs="Times New Roman"/>
                <w:bCs/>
                <w:sz w:val="22"/>
              </w:rPr>
              <w:t>Итого</w:t>
            </w:r>
          </w:p>
        </w:tc>
        <w:tc>
          <w:tcPr>
            <w:tcW w:w="1276" w:type="dxa"/>
            <w:vAlign w:val="center"/>
          </w:tcPr>
          <w:p w:rsidR="008E03D6" w:rsidRPr="00376C2A" w:rsidRDefault="008E03D6" w:rsidP="00633E96">
            <w:pPr>
              <w:spacing w:after="0" w:line="240" w:lineRule="auto"/>
              <w:jc w:val="both"/>
              <w:rPr>
                <w:rFonts w:ascii="Times New Roman" w:hAnsi="Times New Roman" w:cs="Times New Roman"/>
                <w:b/>
              </w:rPr>
            </w:pPr>
            <w:r>
              <w:rPr>
                <w:rFonts w:ascii="Times New Roman" w:hAnsi="Times New Roman" w:cs="Times New Roman"/>
                <w:b/>
              </w:rPr>
              <w:t xml:space="preserve">    </w:t>
            </w:r>
            <w:r w:rsidRPr="00376C2A">
              <w:rPr>
                <w:rFonts w:ascii="Times New Roman" w:hAnsi="Times New Roman" w:cs="Times New Roman"/>
                <w:b/>
              </w:rPr>
              <w:t xml:space="preserve">  1190</w:t>
            </w:r>
          </w:p>
        </w:tc>
        <w:tc>
          <w:tcPr>
            <w:tcW w:w="1192" w:type="dxa"/>
            <w:vAlign w:val="center"/>
          </w:tcPr>
          <w:p w:rsidR="008E03D6" w:rsidRPr="00376C2A" w:rsidRDefault="008E03D6" w:rsidP="00633E96">
            <w:pPr>
              <w:spacing w:after="0" w:line="240" w:lineRule="auto"/>
              <w:jc w:val="both"/>
              <w:rPr>
                <w:rFonts w:ascii="Times New Roman" w:hAnsi="Times New Roman" w:cs="Times New Roman"/>
                <w:b/>
              </w:rPr>
            </w:pPr>
            <w:r>
              <w:rPr>
                <w:rFonts w:ascii="Times New Roman" w:hAnsi="Times New Roman" w:cs="Times New Roman"/>
                <w:b/>
              </w:rPr>
              <w:t xml:space="preserve">   </w:t>
            </w:r>
            <w:r w:rsidRPr="00376C2A">
              <w:rPr>
                <w:rFonts w:ascii="Times New Roman" w:hAnsi="Times New Roman" w:cs="Times New Roman"/>
                <w:b/>
              </w:rPr>
              <w:t>1190</w:t>
            </w:r>
          </w:p>
        </w:tc>
      </w:tr>
    </w:tbl>
    <w:p w:rsidR="008E03D6" w:rsidRPr="00BF112C" w:rsidRDefault="008E03D6" w:rsidP="008E03D6">
      <w:pPr>
        <w:spacing w:line="240" w:lineRule="auto"/>
        <w:jc w:val="both"/>
        <w:rPr>
          <w:rFonts w:ascii="Times New Roman" w:hAnsi="Times New Roman" w:cs="Times New Roman"/>
        </w:rPr>
      </w:pPr>
      <w:r w:rsidRPr="00BF112C">
        <w:rPr>
          <w:rFonts w:ascii="Times New Roman" w:hAnsi="Times New Roman" w:cs="Times New Roman"/>
        </w:rPr>
        <w:t>Учебный план определяет количество учебных занятий за 2 года на одного обучающихся – не менее 2170 часов и не более 2590 часов .</w:t>
      </w:r>
    </w:p>
    <w:p w:rsidR="00343881" w:rsidRDefault="00343881" w:rsidP="00343881">
      <w:pPr>
        <w:jc w:val="both"/>
        <w:rPr>
          <w:rFonts w:ascii="Times New Roman" w:hAnsi="Times New Roman" w:cs="Times New Roman"/>
          <w:sz w:val="24"/>
          <w:szCs w:val="24"/>
        </w:rPr>
      </w:pPr>
      <w:r w:rsidRPr="00F01D04">
        <w:rPr>
          <w:rFonts w:ascii="Times New Roman" w:hAnsi="Times New Roman" w:cs="Times New Roman"/>
          <w:b/>
          <w:sz w:val="24"/>
          <w:szCs w:val="24"/>
        </w:rPr>
        <w:t xml:space="preserve"> Финансирование учебного плана</w:t>
      </w:r>
    </w:p>
    <w:p w:rsidR="001B0AE5" w:rsidRPr="008E03D6" w:rsidRDefault="00343881" w:rsidP="008E03D6">
      <w:pPr>
        <w:jc w:val="both"/>
        <w:rPr>
          <w:rFonts w:ascii="Times New Roman" w:hAnsi="Times New Roman" w:cs="Times New Roman"/>
          <w:sz w:val="24"/>
          <w:szCs w:val="24"/>
        </w:rPr>
      </w:pPr>
      <w:r w:rsidRPr="00F01D04">
        <w:rPr>
          <w:rFonts w:ascii="Times New Roman" w:hAnsi="Times New Roman" w:cs="Times New Roman"/>
          <w:b/>
          <w:sz w:val="24"/>
          <w:szCs w:val="24"/>
        </w:rPr>
        <w:t xml:space="preserve"> </w:t>
      </w:r>
      <w:r w:rsidRPr="00F01D04">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w:t>
      </w:r>
    </w:p>
    <w:p w:rsidR="00027868" w:rsidRPr="00A11BFA" w:rsidRDefault="00027868" w:rsidP="00A11BFA">
      <w:pPr>
        <w:pStyle w:val="a7"/>
        <w:numPr>
          <w:ilvl w:val="2"/>
          <w:numId w:val="120"/>
        </w:numPr>
        <w:tabs>
          <w:tab w:val="left" w:pos="7050"/>
        </w:tabs>
        <w:suppressAutoHyphens/>
        <w:spacing w:after="0" w:line="240" w:lineRule="auto"/>
        <w:jc w:val="both"/>
        <w:rPr>
          <w:rFonts w:ascii="Times New Roman" w:hAnsi="Times New Roman" w:cs="Times New Roman"/>
          <w:b/>
          <w:sz w:val="24"/>
          <w:szCs w:val="24"/>
        </w:rPr>
      </w:pPr>
    </w:p>
    <w:p w:rsidR="00A11BFA" w:rsidRPr="007A1D47" w:rsidRDefault="00A11BFA" w:rsidP="00A11BFA">
      <w:pPr>
        <w:pStyle w:val="15"/>
        <w:keepNext/>
        <w:keepLines/>
        <w:shd w:val="clear" w:color="auto" w:fill="auto"/>
        <w:spacing w:before="0" w:after="270"/>
        <w:ind w:right="2540" w:firstLine="0"/>
        <w:rPr>
          <w:sz w:val="24"/>
          <w:szCs w:val="24"/>
        </w:rPr>
      </w:pPr>
      <w:r>
        <w:rPr>
          <w:sz w:val="24"/>
          <w:szCs w:val="24"/>
        </w:rPr>
        <w:lastRenderedPageBreak/>
        <w:t xml:space="preserve"> </w:t>
      </w:r>
      <w:bookmarkStart w:id="111" w:name="_Toc524964353"/>
      <w:r w:rsidRPr="007A1D47">
        <w:rPr>
          <w:color w:val="000000"/>
          <w:sz w:val="24"/>
          <w:szCs w:val="24"/>
        </w:rPr>
        <w:t>Годовой ка</w:t>
      </w:r>
      <w:r w:rsidRPr="007A1D47">
        <w:rPr>
          <w:sz w:val="24"/>
          <w:szCs w:val="24"/>
        </w:rPr>
        <w:t>лендарный учебный график на 2018 - 2019</w:t>
      </w:r>
      <w:r w:rsidRPr="007A1D47">
        <w:rPr>
          <w:color w:val="000000"/>
          <w:sz w:val="24"/>
          <w:szCs w:val="24"/>
        </w:rPr>
        <w:t xml:space="preserve"> учебный год МКОУ «Медведицкая СШ»</w:t>
      </w:r>
      <w:bookmarkEnd w:id="111"/>
    </w:p>
    <w:p w:rsidR="00A11BFA" w:rsidRPr="007A1D47" w:rsidRDefault="00A11BFA" w:rsidP="00A11BFA">
      <w:pPr>
        <w:pStyle w:val="15"/>
        <w:keepNext/>
        <w:keepLines/>
        <w:numPr>
          <w:ilvl w:val="0"/>
          <w:numId w:val="171"/>
        </w:numPr>
        <w:shd w:val="clear" w:color="auto" w:fill="auto"/>
        <w:tabs>
          <w:tab w:val="left" w:pos="388"/>
        </w:tabs>
        <w:spacing w:before="0" w:after="0" w:line="280" w:lineRule="exact"/>
        <w:jc w:val="both"/>
        <w:rPr>
          <w:sz w:val="24"/>
          <w:szCs w:val="24"/>
        </w:rPr>
      </w:pPr>
      <w:bookmarkStart w:id="112" w:name="bookmark1"/>
      <w:bookmarkStart w:id="113" w:name="_Toc524964354"/>
      <w:r w:rsidRPr="007A1D47">
        <w:rPr>
          <w:color w:val="000000"/>
          <w:sz w:val="24"/>
          <w:szCs w:val="24"/>
        </w:rPr>
        <w:t>Продолжительность учебного года в МКОУ «Медведицкая СШ»</w:t>
      </w:r>
      <w:bookmarkEnd w:id="112"/>
      <w:bookmarkEnd w:id="113"/>
    </w:p>
    <w:p w:rsidR="00A11BFA" w:rsidRDefault="00A11BFA" w:rsidP="00A11BFA">
      <w:pPr>
        <w:pStyle w:val="23"/>
        <w:shd w:val="clear" w:color="auto" w:fill="auto"/>
        <w:spacing w:after="0" w:line="274" w:lineRule="exact"/>
        <w:jc w:val="both"/>
      </w:pPr>
      <w:r>
        <w:t>Начало 2018</w:t>
      </w:r>
      <w:r>
        <w:rPr>
          <w:color w:val="000000"/>
        </w:rPr>
        <w:t>-201</w:t>
      </w:r>
      <w:r>
        <w:t>9</w:t>
      </w:r>
      <w:r>
        <w:rPr>
          <w:color w:val="000000"/>
        </w:rPr>
        <w:t xml:space="preserve"> </w:t>
      </w:r>
      <w:r>
        <w:t>учебного года - 01 сентября 2018</w:t>
      </w:r>
      <w:r>
        <w:rPr>
          <w:color w:val="000000"/>
        </w:rPr>
        <w:t xml:space="preserve"> года.</w:t>
      </w:r>
    </w:p>
    <w:p w:rsidR="00A11BFA" w:rsidRDefault="00A11BFA" w:rsidP="00A11BFA">
      <w:pPr>
        <w:pStyle w:val="23"/>
        <w:shd w:val="clear" w:color="auto" w:fill="auto"/>
        <w:spacing w:after="0" w:line="274" w:lineRule="exact"/>
        <w:jc w:val="both"/>
      </w:pPr>
      <w:r>
        <w:rPr>
          <w:color w:val="000000"/>
        </w:rPr>
        <w:t>Продолжительность учебного года составляет:</w:t>
      </w:r>
    </w:p>
    <w:p w:rsidR="00A11BFA" w:rsidRDefault="00A11BFA" w:rsidP="00A11BFA">
      <w:pPr>
        <w:pStyle w:val="23"/>
        <w:shd w:val="clear" w:color="auto" w:fill="auto"/>
        <w:spacing w:after="0" w:line="274" w:lineRule="exact"/>
        <w:jc w:val="both"/>
      </w:pPr>
      <w:r>
        <w:rPr>
          <w:color w:val="000000"/>
        </w:rPr>
        <w:t>1 класс - 33 недели;</w:t>
      </w:r>
    </w:p>
    <w:p w:rsidR="00A11BFA" w:rsidRDefault="00A11BFA" w:rsidP="00A11BFA">
      <w:pPr>
        <w:pStyle w:val="23"/>
        <w:shd w:val="clear" w:color="auto" w:fill="auto"/>
        <w:spacing w:after="0" w:line="274" w:lineRule="exact"/>
        <w:jc w:val="both"/>
      </w:pPr>
      <w:r w:rsidRPr="008533F4">
        <w:t>2-11</w:t>
      </w:r>
      <w:r>
        <w:rPr>
          <w:color w:val="000000"/>
        </w:rPr>
        <w:t xml:space="preserve"> классы - 34 недели.</w:t>
      </w:r>
    </w:p>
    <w:p w:rsidR="00A11BFA" w:rsidRPr="007A1D47" w:rsidRDefault="00A11BFA" w:rsidP="00A11BFA">
      <w:pPr>
        <w:pStyle w:val="15"/>
        <w:keepNext/>
        <w:keepLines/>
        <w:numPr>
          <w:ilvl w:val="0"/>
          <w:numId w:val="171"/>
        </w:numPr>
        <w:shd w:val="clear" w:color="auto" w:fill="auto"/>
        <w:tabs>
          <w:tab w:val="left" w:pos="393"/>
        </w:tabs>
        <w:spacing w:before="0" w:after="0" w:line="312" w:lineRule="exact"/>
        <w:jc w:val="both"/>
        <w:rPr>
          <w:sz w:val="24"/>
          <w:szCs w:val="24"/>
        </w:rPr>
      </w:pPr>
      <w:bookmarkStart w:id="114" w:name="bookmark2"/>
      <w:bookmarkStart w:id="115" w:name="_Toc524964355"/>
      <w:r w:rsidRPr="007A1D47">
        <w:rPr>
          <w:color w:val="000000"/>
          <w:sz w:val="24"/>
          <w:szCs w:val="24"/>
        </w:rPr>
        <w:t>Регламентирование о</w:t>
      </w:r>
      <w:r w:rsidRPr="007A1D47">
        <w:rPr>
          <w:sz w:val="24"/>
          <w:szCs w:val="24"/>
        </w:rPr>
        <w:t>бразовательного процесса на 2018</w:t>
      </w:r>
      <w:r w:rsidRPr="007A1D47">
        <w:rPr>
          <w:color w:val="000000"/>
          <w:sz w:val="24"/>
          <w:szCs w:val="24"/>
        </w:rPr>
        <w:t xml:space="preserve"> - </w:t>
      </w:r>
      <w:r w:rsidRPr="007A1D47">
        <w:rPr>
          <w:sz w:val="24"/>
          <w:szCs w:val="24"/>
        </w:rPr>
        <w:t>2019</w:t>
      </w:r>
      <w:r w:rsidRPr="007A1D47">
        <w:rPr>
          <w:color w:val="000000"/>
          <w:sz w:val="24"/>
          <w:szCs w:val="24"/>
        </w:rPr>
        <w:t xml:space="preserve"> учебный год:</w:t>
      </w:r>
      <w:bookmarkEnd w:id="114"/>
      <w:bookmarkEnd w:id="115"/>
    </w:p>
    <w:p w:rsidR="00A11BFA" w:rsidRDefault="00A11BFA" w:rsidP="00A11BFA">
      <w:pPr>
        <w:pStyle w:val="23"/>
        <w:shd w:val="clear" w:color="auto" w:fill="auto"/>
        <w:spacing w:after="0" w:line="274" w:lineRule="exact"/>
        <w:ind w:right="3379"/>
        <w:contextualSpacing/>
      </w:pPr>
      <w:r>
        <w:t>в 1 четверти - 8</w:t>
      </w:r>
      <w:r>
        <w:rPr>
          <w:color w:val="000000"/>
        </w:rPr>
        <w:t xml:space="preserve"> недель, </w:t>
      </w:r>
    </w:p>
    <w:p w:rsidR="00A11BFA" w:rsidRDefault="00A11BFA" w:rsidP="00A11BFA">
      <w:pPr>
        <w:pStyle w:val="23"/>
        <w:shd w:val="clear" w:color="auto" w:fill="auto"/>
        <w:spacing w:after="0" w:line="274" w:lineRule="exact"/>
        <w:ind w:right="3379"/>
        <w:contextualSpacing/>
      </w:pPr>
      <w:r>
        <w:rPr>
          <w:color w:val="000000"/>
        </w:rPr>
        <w:t>во 2</w:t>
      </w:r>
      <w:r>
        <w:t xml:space="preserve"> четверти - 8</w:t>
      </w:r>
      <w:r>
        <w:rPr>
          <w:color w:val="000000"/>
        </w:rPr>
        <w:t xml:space="preserve"> недель, </w:t>
      </w:r>
    </w:p>
    <w:p w:rsidR="00A11BFA" w:rsidRDefault="00A11BFA" w:rsidP="00A11BFA">
      <w:pPr>
        <w:pStyle w:val="23"/>
        <w:shd w:val="clear" w:color="auto" w:fill="auto"/>
        <w:spacing w:after="0" w:line="274" w:lineRule="exact"/>
        <w:ind w:right="3379"/>
        <w:contextualSpacing/>
      </w:pPr>
      <w:r>
        <w:t>в 3 четверти - 10 недель,</w:t>
      </w:r>
    </w:p>
    <w:p w:rsidR="00A11BFA" w:rsidRDefault="00A11BFA" w:rsidP="00A11BFA">
      <w:pPr>
        <w:pStyle w:val="23"/>
        <w:shd w:val="clear" w:color="auto" w:fill="auto"/>
        <w:spacing w:after="0" w:line="274" w:lineRule="exact"/>
        <w:ind w:right="3379"/>
        <w:contextualSpacing/>
      </w:pPr>
      <w:r>
        <w:rPr>
          <w:color w:val="000000"/>
        </w:rPr>
        <w:t>в 4 четверти</w:t>
      </w:r>
      <w:r>
        <w:t xml:space="preserve"> -</w:t>
      </w:r>
      <w:r>
        <w:rPr>
          <w:color w:val="000000"/>
        </w:rPr>
        <w:t xml:space="preserve"> 8 недель.</w:t>
      </w:r>
    </w:p>
    <w:p w:rsidR="00A11BFA" w:rsidRDefault="00A11BFA" w:rsidP="00A11BFA">
      <w:pPr>
        <w:pStyle w:val="23"/>
        <w:shd w:val="clear" w:color="auto" w:fill="auto"/>
        <w:spacing w:after="0" w:line="274" w:lineRule="exact"/>
        <w:ind w:right="3379"/>
        <w:contextualSpacing/>
      </w:pPr>
    </w:p>
    <w:p w:rsidR="00A11BFA" w:rsidRDefault="00A11BFA" w:rsidP="00A11BFA">
      <w:pPr>
        <w:pStyle w:val="23"/>
        <w:shd w:val="clear" w:color="auto" w:fill="auto"/>
        <w:spacing w:after="0" w:line="274" w:lineRule="exact"/>
        <w:ind w:right="3379"/>
        <w:contextualSpacing/>
      </w:pPr>
      <w:r>
        <w:rPr>
          <w:color w:val="000000"/>
        </w:rPr>
        <w:t>Осенние каникулы - с 31</w:t>
      </w:r>
      <w:r>
        <w:t>.10.2018 по 06.11.2018</w:t>
      </w:r>
      <w:r>
        <w:rPr>
          <w:color w:val="000000"/>
        </w:rPr>
        <w:t xml:space="preserve"> - 7 дней </w:t>
      </w:r>
    </w:p>
    <w:p w:rsidR="00A11BFA" w:rsidRDefault="00A11BFA" w:rsidP="00A11BFA">
      <w:pPr>
        <w:pStyle w:val="23"/>
        <w:shd w:val="clear" w:color="auto" w:fill="auto"/>
        <w:spacing w:after="0" w:line="274" w:lineRule="exact"/>
        <w:ind w:right="3379"/>
        <w:contextualSpacing/>
      </w:pPr>
      <w:r>
        <w:rPr>
          <w:color w:val="000000"/>
        </w:rPr>
        <w:t>Зимние каникулы - с 29.12.2018 по 11.01.2019 - 14 дней</w:t>
      </w:r>
    </w:p>
    <w:p w:rsidR="00A11BFA" w:rsidRDefault="00A11BFA" w:rsidP="00A11BFA">
      <w:pPr>
        <w:pStyle w:val="23"/>
        <w:shd w:val="clear" w:color="auto" w:fill="auto"/>
        <w:spacing w:after="0" w:line="274" w:lineRule="exact"/>
        <w:ind w:right="3379"/>
        <w:contextualSpacing/>
      </w:pPr>
      <w:r>
        <w:rPr>
          <w:color w:val="000000"/>
        </w:rPr>
        <w:t xml:space="preserve"> Весенние - с 23.03.2019  по 31.03.2019 - 9 дней</w:t>
      </w:r>
    </w:p>
    <w:p w:rsidR="00A11BFA" w:rsidRDefault="00A11BFA" w:rsidP="00A11BFA">
      <w:pPr>
        <w:pStyle w:val="23"/>
        <w:shd w:val="clear" w:color="auto" w:fill="auto"/>
        <w:spacing w:after="0" w:line="274" w:lineRule="exact"/>
        <w:ind w:right="3379"/>
        <w:contextualSpacing/>
        <w:rPr>
          <w:color w:val="000000"/>
        </w:rPr>
      </w:pPr>
      <w:r>
        <w:rPr>
          <w:color w:val="000000"/>
        </w:rPr>
        <w:t xml:space="preserve"> Летние - с 01.06.2019  по 31.08.2019 </w:t>
      </w:r>
    </w:p>
    <w:p w:rsidR="00A11BFA" w:rsidRDefault="00A11BFA" w:rsidP="00A11BFA">
      <w:pPr>
        <w:pStyle w:val="23"/>
        <w:shd w:val="clear" w:color="auto" w:fill="auto"/>
        <w:spacing w:after="0" w:line="274" w:lineRule="exact"/>
        <w:ind w:right="3379"/>
        <w:contextualSpacing/>
      </w:pPr>
    </w:p>
    <w:p w:rsidR="00A11BFA" w:rsidRDefault="00A11BFA" w:rsidP="00A11BFA">
      <w:pPr>
        <w:pStyle w:val="23"/>
        <w:shd w:val="clear" w:color="auto" w:fill="auto"/>
        <w:spacing w:after="0" w:line="240" w:lineRule="exact"/>
        <w:jc w:val="both"/>
      </w:pPr>
      <w:r>
        <w:rPr>
          <w:color w:val="000000"/>
        </w:rPr>
        <w:t>9,11 классы - окончание учебного года 25 мая</w:t>
      </w:r>
    </w:p>
    <w:p w:rsidR="00A11BFA" w:rsidRDefault="00A11BFA" w:rsidP="00A11BFA">
      <w:pPr>
        <w:pStyle w:val="23"/>
        <w:shd w:val="clear" w:color="auto" w:fill="auto"/>
        <w:spacing w:after="0" w:line="240" w:lineRule="exact"/>
        <w:jc w:val="both"/>
      </w:pPr>
      <w:r>
        <w:rPr>
          <w:color w:val="000000"/>
        </w:rPr>
        <w:t>Дополните</w:t>
      </w:r>
      <w:r>
        <w:t>льные каникулы для 1 класса с 14.02.2019 по 20</w:t>
      </w:r>
      <w:r>
        <w:rPr>
          <w:color w:val="000000"/>
        </w:rPr>
        <w:t>.02.2019 г.</w:t>
      </w:r>
    </w:p>
    <w:p w:rsidR="00A11BFA" w:rsidRDefault="00A11BFA" w:rsidP="00A11BFA">
      <w:pPr>
        <w:pStyle w:val="23"/>
        <w:shd w:val="clear" w:color="auto" w:fill="auto"/>
        <w:spacing w:after="0" w:line="240" w:lineRule="exact"/>
        <w:jc w:val="both"/>
        <w:rPr>
          <w:color w:val="000000"/>
        </w:rPr>
      </w:pPr>
      <w:r>
        <w:rPr>
          <w:color w:val="000000"/>
        </w:rPr>
        <w:t>Летние каникулы для</w:t>
      </w:r>
      <w:r>
        <w:t xml:space="preserve"> 1 - 8,10 классов - с 01.06.2019 по 31.08.2019</w:t>
      </w:r>
      <w:r>
        <w:rPr>
          <w:color w:val="000000"/>
        </w:rPr>
        <w:t xml:space="preserve"> г.</w:t>
      </w:r>
    </w:p>
    <w:p w:rsidR="00A11BFA" w:rsidRDefault="00A11BFA" w:rsidP="00A11BFA">
      <w:pPr>
        <w:pStyle w:val="23"/>
        <w:shd w:val="clear" w:color="auto" w:fill="auto"/>
        <w:spacing w:after="0" w:line="240" w:lineRule="exact"/>
        <w:jc w:val="both"/>
      </w:pPr>
    </w:p>
    <w:p w:rsidR="00A11BFA" w:rsidRPr="007A1D47" w:rsidRDefault="00A11BFA" w:rsidP="00A11BFA">
      <w:pPr>
        <w:pStyle w:val="15"/>
        <w:keepNext/>
        <w:keepLines/>
        <w:numPr>
          <w:ilvl w:val="0"/>
          <w:numId w:val="171"/>
        </w:numPr>
        <w:shd w:val="clear" w:color="auto" w:fill="auto"/>
        <w:tabs>
          <w:tab w:val="left" w:pos="393"/>
        </w:tabs>
        <w:spacing w:before="0" w:after="0" w:line="274" w:lineRule="exact"/>
        <w:jc w:val="both"/>
        <w:rPr>
          <w:color w:val="000000"/>
          <w:sz w:val="24"/>
          <w:szCs w:val="24"/>
        </w:rPr>
      </w:pPr>
      <w:bookmarkStart w:id="116" w:name="bookmark3"/>
      <w:bookmarkStart w:id="117" w:name="_Toc524964356"/>
      <w:r w:rsidRPr="007A1D47">
        <w:rPr>
          <w:color w:val="000000"/>
          <w:sz w:val="24"/>
          <w:szCs w:val="24"/>
        </w:rPr>
        <w:t>Регламентирование образовательного процесса на неделю:</w:t>
      </w:r>
      <w:bookmarkEnd w:id="116"/>
      <w:bookmarkEnd w:id="117"/>
    </w:p>
    <w:p w:rsidR="00A11BFA" w:rsidRDefault="00A11BFA" w:rsidP="00A11BFA">
      <w:pPr>
        <w:pStyle w:val="23"/>
        <w:shd w:val="clear" w:color="auto" w:fill="auto"/>
        <w:spacing w:after="0" w:line="274" w:lineRule="exact"/>
        <w:ind w:right="3380"/>
        <w:rPr>
          <w:color w:val="000000"/>
        </w:rPr>
      </w:pPr>
      <w:r>
        <w:rPr>
          <w:color w:val="000000"/>
        </w:rPr>
        <w:t xml:space="preserve">Продолжительность рабочей недели в 1-11 классе - 5 дней </w:t>
      </w:r>
    </w:p>
    <w:p w:rsidR="00A11BFA" w:rsidRDefault="00A11BFA" w:rsidP="00A11BFA">
      <w:pPr>
        <w:pStyle w:val="23"/>
        <w:shd w:val="clear" w:color="auto" w:fill="auto"/>
        <w:spacing w:after="0" w:line="274" w:lineRule="exact"/>
        <w:ind w:right="3380"/>
      </w:pPr>
    </w:p>
    <w:p w:rsidR="00A11BFA" w:rsidRPr="007A1D47" w:rsidRDefault="00A11BFA" w:rsidP="00A11BFA">
      <w:pPr>
        <w:pStyle w:val="15"/>
        <w:keepNext/>
        <w:keepLines/>
        <w:numPr>
          <w:ilvl w:val="0"/>
          <w:numId w:val="171"/>
        </w:numPr>
        <w:shd w:val="clear" w:color="auto" w:fill="auto"/>
        <w:tabs>
          <w:tab w:val="left" w:pos="388"/>
        </w:tabs>
        <w:spacing w:before="0" w:after="0" w:line="274" w:lineRule="exact"/>
        <w:jc w:val="both"/>
        <w:rPr>
          <w:color w:val="000000"/>
          <w:sz w:val="24"/>
          <w:szCs w:val="24"/>
        </w:rPr>
      </w:pPr>
      <w:bookmarkStart w:id="118" w:name="bookmark4"/>
      <w:bookmarkStart w:id="119" w:name="_Toc524964357"/>
      <w:r w:rsidRPr="007A1D47">
        <w:rPr>
          <w:color w:val="000000"/>
          <w:sz w:val="24"/>
          <w:szCs w:val="24"/>
        </w:rPr>
        <w:t>Регламентирование образовательного процесса на день:</w:t>
      </w:r>
      <w:bookmarkEnd w:id="118"/>
      <w:bookmarkEnd w:id="119"/>
    </w:p>
    <w:p w:rsidR="00A11BFA" w:rsidRDefault="00A11BFA" w:rsidP="00A11BFA">
      <w:pPr>
        <w:pStyle w:val="23"/>
        <w:shd w:val="clear" w:color="auto" w:fill="auto"/>
        <w:spacing w:after="0" w:line="264" w:lineRule="exact"/>
        <w:ind w:right="1620"/>
        <w:jc w:val="both"/>
      </w:pPr>
      <w:r>
        <w:rPr>
          <w:color w:val="000000"/>
        </w:rPr>
        <w:t>Все учащиеся обучаются в одну смену. Режим занятий в 1 классе ступенчатый: сентябрь - октябрь 3 урока по 35 минут; ноябрь - декабрь 4 урока по 35 минут, во 2 полугодии - 40 минут</w:t>
      </w:r>
    </w:p>
    <w:p w:rsidR="00A11BFA" w:rsidRDefault="00A11BFA" w:rsidP="00A11BFA">
      <w:pPr>
        <w:pStyle w:val="23"/>
        <w:shd w:val="clear" w:color="auto" w:fill="auto"/>
        <w:spacing w:after="0" w:line="264" w:lineRule="exact"/>
        <w:ind w:right="1620"/>
        <w:jc w:val="both"/>
      </w:pPr>
      <w:r>
        <w:rPr>
          <w:color w:val="000000"/>
        </w:rPr>
        <w:t>Продолжительность урока во 2 - 11 классах составляет 40 минут</w:t>
      </w:r>
    </w:p>
    <w:p w:rsidR="00A11BFA" w:rsidRDefault="00A11BFA" w:rsidP="00A11BFA">
      <w:pPr>
        <w:pStyle w:val="23"/>
        <w:shd w:val="clear" w:color="auto" w:fill="auto"/>
        <w:spacing w:after="0" w:line="264" w:lineRule="exact"/>
        <w:ind w:right="1620"/>
        <w:jc w:val="both"/>
      </w:pPr>
      <w:r>
        <w:t>Динамические паузы после 2, 4-го урока продолжительностью 20 минут.</w:t>
      </w:r>
    </w:p>
    <w:p w:rsidR="00A11BFA" w:rsidRDefault="00A11BFA" w:rsidP="00A11BFA">
      <w:pPr>
        <w:pStyle w:val="23"/>
        <w:shd w:val="clear" w:color="auto" w:fill="auto"/>
        <w:spacing w:after="0" w:line="264" w:lineRule="exact"/>
        <w:ind w:right="1620"/>
        <w:jc w:val="both"/>
      </w:pPr>
      <w:r>
        <w:t>Начало занятий:</w:t>
      </w:r>
    </w:p>
    <w:p w:rsidR="00A11BFA" w:rsidRDefault="008E2DF6" w:rsidP="00A11BFA">
      <w:pPr>
        <w:pStyle w:val="23"/>
        <w:shd w:val="clear" w:color="auto" w:fill="auto"/>
        <w:spacing w:after="0" w:line="264" w:lineRule="exact"/>
        <w:ind w:right="1620"/>
        <w:jc w:val="both"/>
      </w:pPr>
      <w:r>
        <w:t>в МКОУ «Медведицкая СШ»</w:t>
      </w:r>
      <w:r w:rsidRPr="008E2DF6">
        <w:t xml:space="preserve"> </w:t>
      </w:r>
      <w:r w:rsidR="00A11BFA">
        <w:t xml:space="preserve"> в 8-00, </w:t>
      </w:r>
    </w:p>
    <w:p w:rsidR="00A11BFA" w:rsidRPr="008E2DF6" w:rsidRDefault="00A11BFA" w:rsidP="00A11BFA">
      <w:pPr>
        <w:pStyle w:val="23"/>
        <w:shd w:val="clear" w:color="auto" w:fill="auto"/>
        <w:spacing w:after="0" w:line="264" w:lineRule="exact"/>
        <w:ind w:right="68"/>
        <w:jc w:val="both"/>
      </w:pPr>
      <w:r>
        <w:t>в Алешниковском филиале МКОУ «Медведицкая СШ», Новинском филиале МКОУ «Медведицкая СШ»  в 8-</w:t>
      </w:r>
      <w:r w:rsidR="008E2DF6" w:rsidRPr="008E2DF6">
        <w:t xml:space="preserve"> </w:t>
      </w:r>
    </w:p>
    <w:p w:rsidR="00A11BFA" w:rsidRDefault="00A11BFA" w:rsidP="00A11BFA">
      <w:pPr>
        <w:pStyle w:val="23"/>
        <w:shd w:val="clear" w:color="auto" w:fill="auto"/>
        <w:spacing w:after="0" w:line="264" w:lineRule="exact"/>
        <w:ind w:right="68"/>
        <w:jc w:val="both"/>
      </w:pPr>
      <w:r>
        <w:t xml:space="preserve"> Внеурочная деятельность:</w:t>
      </w:r>
    </w:p>
    <w:p w:rsidR="00A11BFA" w:rsidRDefault="008E2DF6" w:rsidP="00A11BFA">
      <w:pPr>
        <w:pStyle w:val="23"/>
        <w:shd w:val="clear" w:color="auto" w:fill="auto"/>
        <w:spacing w:after="0" w:line="264" w:lineRule="exact"/>
        <w:ind w:right="68"/>
        <w:jc w:val="both"/>
      </w:pPr>
      <w:r w:rsidRPr="000507A7">
        <w:t xml:space="preserve"> </w:t>
      </w:r>
      <w:r>
        <w:t xml:space="preserve"> </w:t>
      </w:r>
      <w:r w:rsidR="00A11BFA">
        <w:t xml:space="preserve"> </w:t>
      </w:r>
      <w:r w:rsidR="00A11BFA">
        <w:rPr>
          <w:rFonts w:hint="eastAsia"/>
        </w:rPr>
        <w:t>МКОУ «Медведицкая СШ</w:t>
      </w:r>
      <w:r w:rsidR="00A11BFA">
        <w:t>» 1-10 класс.</w:t>
      </w:r>
    </w:p>
    <w:p w:rsidR="00A11BFA" w:rsidRDefault="00A11BFA" w:rsidP="00A11BFA">
      <w:pPr>
        <w:pStyle w:val="23"/>
        <w:shd w:val="clear" w:color="auto" w:fill="auto"/>
        <w:spacing w:after="0" w:line="264" w:lineRule="exact"/>
        <w:ind w:right="68"/>
        <w:jc w:val="both"/>
      </w:pPr>
      <w:r>
        <w:t xml:space="preserve">   Факультативы, элективные курсы проводятся после основных уроков с 40 минутным перерывом. </w:t>
      </w:r>
    </w:p>
    <w:p w:rsidR="005E6BFB" w:rsidRPr="00136E19" w:rsidRDefault="000507A7" w:rsidP="00AD3A61">
      <w:pPr>
        <w:suppressAutoHyphens/>
        <w:spacing w:after="0" w:line="240" w:lineRule="auto"/>
        <w:rPr>
          <w:rFonts w:ascii="Times New Roman" w:hAnsi="Times New Roman" w:cs="Times New Roman"/>
          <w:sz w:val="24"/>
          <w:szCs w:val="24"/>
        </w:rPr>
      </w:pPr>
      <w:r w:rsidRPr="00136E19">
        <w:rPr>
          <w:rFonts w:ascii="Times New Roman" w:hAnsi="Times New Roman" w:cs="Times New Roman"/>
          <w:sz w:val="24"/>
          <w:szCs w:val="24"/>
        </w:rPr>
        <w:t xml:space="preserve"> </w:t>
      </w:r>
    </w:p>
    <w:p w:rsidR="00552903" w:rsidRPr="00CF0767" w:rsidRDefault="00552903" w:rsidP="00552903">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ПОЯСНИТЕЛЬНАЯ ЗАПИСКА</w:t>
      </w:r>
    </w:p>
    <w:p w:rsidR="00552903" w:rsidRPr="00CF0767" w:rsidRDefault="00552903" w:rsidP="00552903">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 xml:space="preserve">к учебному плану </w:t>
      </w:r>
    </w:p>
    <w:p w:rsidR="00552903" w:rsidRDefault="00552903" w:rsidP="00552903">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среднего общего образован</w:t>
      </w:r>
      <w:r>
        <w:rPr>
          <w:rFonts w:ascii="Times New Roman" w:eastAsia="Times New Roman" w:hAnsi="Times New Roman" w:cs="Times New Roman"/>
          <w:b/>
          <w:sz w:val="32"/>
          <w:szCs w:val="32"/>
        </w:rPr>
        <w:t>ия</w:t>
      </w:r>
    </w:p>
    <w:p w:rsidR="00552903" w:rsidRPr="00CF0767" w:rsidRDefault="00552903" w:rsidP="00552903">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 xml:space="preserve"> МКОУ «Медведицкая СШ»</w:t>
      </w:r>
    </w:p>
    <w:p w:rsidR="00552903" w:rsidRPr="00CF0767" w:rsidRDefault="00552903" w:rsidP="00552903">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Жирновского муниципального района</w:t>
      </w:r>
    </w:p>
    <w:p w:rsidR="00552903" w:rsidRPr="00CF0767" w:rsidRDefault="00552903" w:rsidP="00552903">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Волгоградской области</w:t>
      </w:r>
    </w:p>
    <w:p w:rsidR="00552903" w:rsidRPr="00CF0767" w:rsidRDefault="00552903" w:rsidP="0055290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2019 – 2021</w:t>
      </w:r>
      <w:r w:rsidRPr="00CF0767">
        <w:rPr>
          <w:rFonts w:ascii="Times New Roman" w:eastAsia="Times New Roman" w:hAnsi="Times New Roman" w:cs="Times New Roman"/>
          <w:b/>
          <w:sz w:val="32"/>
          <w:szCs w:val="32"/>
        </w:rPr>
        <w:t xml:space="preserve"> учебный год.</w:t>
      </w:r>
    </w:p>
    <w:p w:rsidR="00552903" w:rsidRPr="00CF0767" w:rsidRDefault="00552903" w:rsidP="00552903">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 xml:space="preserve">10- </w:t>
      </w:r>
      <w:r w:rsidRPr="007E6CF5">
        <w:rPr>
          <w:rFonts w:ascii="Times New Roman" w:eastAsia="Times New Roman" w:hAnsi="Times New Roman" w:cs="Times New Roman"/>
          <w:b/>
          <w:sz w:val="32"/>
          <w:szCs w:val="32"/>
          <w:u w:val="single"/>
        </w:rPr>
        <w:t>11</w:t>
      </w:r>
      <w:r w:rsidRPr="00CF0767">
        <w:rPr>
          <w:rFonts w:ascii="Times New Roman" w:eastAsia="Times New Roman" w:hAnsi="Times New Roman" w:cs="Times New Roman"/>
          <w:b/>
          <w:sz w:val="32"/>
          <w:szCs w:val="32"/>
        </w:rPr>
        <w:t xml:space="preserve"> класс</w:t>
      </w:r>
    </w:p>
    <w:p w:rsidR="00552903" w:rsidRPr="000C143F" w:rsidRDefault="00552903" w:rsidP="00552903">
      <w:pPr>
        <w:pStyle w:val="aff4"/>
        <w:ind w:left="0" w:firstLine="709"/>
        <w:jc w:val="both"/>
      </w:pPr>
      <w:r w:rsidRPr="000C143F">
        <w:t>Учебный пла</w:t>
      </w:r>
      <w:r>
        <w:t>н образовательной</w:t>
      </w:r>
      <w:r w:rsidRPr="000C143F">
        <w:t xml:space="preserve"> организации МКОУ «Медведицкая СШ», реализующей основную общеобразовательную программу среднего</w:t>
      </w:r>
      <w:r>
        <w:t xml:space="preserve"> общего образования</w:t>
      </w:r>
      <w:r w:rsidRPr="000C143F">
        <w:t>, формируется в соответствии с:</w:t>
      </w:r>
    </w:p>
    <w:p w:rsidR="00552903" w:rsidRPr="000C143F" w:rsidRDefault="00552903" w:rsidP="00552903">
      <w:pPr>
        <w:pStyle w:val="aff4"/>
        <w:ind w:left="0" w:firstLine="709"/>
        <w:jc w:val="both"/>
      </w:pPr>
      <w:r w:rsidRPr="000C143F">
        <w:t xml:space="preserve"> Федеральным законом от 29.12.2012 № 273-ФЗ "Об образовании в Российской Федерации";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w:t>
      </w:r>
      <w:r w:rsidRPr="000C143F">
        <w:lastRenderedPageBreak/>
        <w:t xml:space="preserve">(с изменениями и дополнениями 29 декабря 2014 г., 31 декабря 2015 г., 29 июня 2017 г.  (далее - ФГОС СОО); </w:t>
      </w:r>
    </w:p>
    <w:p w:rsidR="00552903" w:rsidRPr="000C143F" w:rsidRDefault="00552903" w:rsidP="00552903">
      <w:pPr>
        <w:pStyle w:val="aff4"/>
        <w:ind w:left="0" w:firstLine="709"/>
        <w:jc w:val="both"/>
      </w:pPr>
      <w:r w:rsidRPr="000C143F">
        <w:t>Примерной основной образовательной программой среднего общего образования (далее - ПООП СОО) (одобрена решением федерального учебно</w:t>
      </w:r>
      <w:r>
        <w:t>-методического</w:t>
      </w:r>
      <w:r w:rsidRPr="000C143F">
        <w:t xml:space="preserve"> объединения по общему образованию (протокол от 28 июня 2016 года № 2/16-з);</w:t>
      </w:r>
    </w:p>
    <w:p w:rsidR="00552903" w:rsidRDefault="00552903" w:rsidP="00552903">
      <w:pPr>
        <w:pStyle w:val="aff4"/>
        <w:ind w:left="0" w:firstLine="709"/>
        <w:jc w:val="both"/>
      </w:pPr>
      <w:r w:rsidRPr="000C143F">
        <w:t xml:space="preserve"> Постановлением Главного Государственного санитарного врача Российской Федерации "Об утверждении СанПиН 2.4.2821-10 "Санитарно- эпидемиологические требования к условиям и организации обучения в общеобразовательных учреждениях" от 29.12.2010 № 189;</w:t>
      </w:r>
    </w:p>
    <w:p w:rsidR="00552903" w:rsidRPr="000C143F" w:rsidRDefault="00552903" w:rsidP="00552903">
      <w:pPr>
        <w:pStyle w:val="aff4"/>
        <w:ind w:left="0" w:firstLine="709"/>
        <w:jc w:val="both"/>
      </w:pPr>
      <w:r>
        <w:t>Постановлением Главного Государственного санитарного врача Российской Федерации "Об утверждении СанПиН 2.4.2821-10 "Санитарно- эпидемиологические требования к условиям и организации обучения в общеобразовательных учреждениях" от 29.12.2010 № 189; СП3.1/2.4. 3598-20 от 30.06.2020 г;</w:t>
      </w:r>
    </w:p>
    <w:p w:rsidR="00552903" w:rsidRPr="000C143F" w:rsidRDefault="00552903" w:rsidP="00552903">
      <w:pPr>
        <w:pStyle w:val="aff4"/>
        <w:ind w:left="0" w:firstLine="709"/>
        <w:jc w:val="both"/>
      </w:pPr>
      <w:r>
        <w:t xml:space="preserve"> П</w:t>
      </w:r>
      <w:r w:rsidRPr="000C143F">
        <w:t xml:space="preserve">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52903" w:rsidRPr="000C143F" w:rsidRDefault="00552903" w:rsidP="00552903">
      <w:pPr>
        <w:pStyle w:val="aff4"/>
        <w:ind w:left="0"/>
        <w:jc w:val="both"/>
      </w:pPr>
      <w:r>
        <w:t xml:space="preserve">      </w:t>
      </w:r>
      <w:r w:rsidRPr="000C143F">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 </w:t>
      </w:r>
    </w:p>
    <w:p w:rsidR="00552903" w:rsidRDefault="00552903" w:rsidP="00552903">
      <w:pPr>
        <w:pStyle w:val="aff4"/>
        <w:ind w:left="0" w:firstLine="709"/>
        <w:jc w:val="both"/>
      </w:pPr>
      <w:r w:rsidRPr="000C143F">
        <w:t xml:space="preserve">В соответствии со ст. 12 ФЗ-273 от 29.12.2012 «Об образовании в Российской Федерации», образовательные организации самостоятельно разрабатывают основные образовательные программы в соответствии с ФГОС СОО и с учетом ПООП СОО, включенных в реестр примерных основных образовательных программ и размещенных на сайте www.fgosreestr.ru. В структуру организационного раздела ПООП СОО входят примерные учебные планы. </w:t>
      </w:r>
    </w:p>
    <w:p w:rsidR="00552903" w:rsidRPr="000C143F" w:rsidRDefault="00552903" w:rsidP="00552903">
      <w:pPr>
        <w:pStyle w:val="aff4"/>
        <w:ind w:left="0" w:firstLine="709"/>
        <w:jc w:val="both"/>
      </w:pPr>
      <w:r>
        <w:t>Учебный план образовательной организации представлен двумя вариантами универсальных учебных профилей, которые содержат 9 обязательных, 3 дополнительных учебных предметов и курсы по выбору, обеспечивающих реализацию индивидуальных потребностей обучающихся и предусматривает изучение не менее одного предмета из каждой предметной области определенной ФГОС СОО.   Все предметы представлены на базовом уровне .</w:t>
      </w:r>
    </w:p>
    <w:p w:rsidR="00552903" w:rsidRPr="000C143F" w:rsidRDefault="00552903" w:rsidP="00552903">
      <w:pPr>
        <w:pStyle w:val="aff4"/>
        <w:ind w:left="0" w:firstLine="709"/>
        <w:jc w:val="both"/>
      </w:pPr>
      <w:r w:rsidRPr="000C143F">
        <w:t xml:space="preserve">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w:t>
      </w:r>
    </w:p>
    <w:p w:rsidR="00552903" w:rsidRDefault="00552903" w:rsidP="00552903">
      <w:pPr>
        <w:pStyle w:val="aff4"/>
        <w:ind w:left="0" w:firstLine="709"/>
        <w:jc w:val="both"/>
      </w:pPr>
      <w:r>
        <w:t xml:space="preserve">Предметная область </w:t>
      </w:r>
      <w:r w:rsidRPr="000C143F">
        <w:t>«Русский язык и литература»</w:t>
      </w:r>
      <w:r>
        <w:t xml:space="preserve"> включает учебные предметы:</w:t>
      </w:r>
    </w:p>
    <w:p w:rsidR="00552903" w:rsidRDefault="00552903" w:rsidP="00552903">
      <w:pPr>
        <w:pStyle w:val="aff4"/>
        <w:ind w:left="0" w:firstLine="709"/>
        <w:jc w:val="both"/>
      </w:pPr>
      <w:r>
        <w:t xml:space="preserve"> «Русский язык» (базовый); </w:t>
      </w:r>
    </w:p>
    <w:p w:rsidR="00552903" w:rsidRPr="000C143F" w:rsidRDefault="00552903" w:rsidP="00552903">
      <w:pPr>
        <w:pStyle w:val="aff4"/>
        <w:ind w:left="0" w:firstLine="709"/>
        <w:jc w:val="both"/>
      </w:pPr>
      <w:r>
        <w:t>«Литература»   (базовый)</w:t>
      </w:r>
      <w:r w:rsidRPr="000C143F">
        <w:t>;</w:t>
      </w:r>
    </w:p>
    <w:p w:rsidR="00552903" w:rsidRDefault="00552903" w:rsidP="00552903">
      <w:pPr>
        <w:pStyle w:val="aff4"/>
        <w:ind w:left="0" w:firstLine="709"/>
        <w:jc w:val="both"/>
      </w:pPr>
      <w:r w:rsidRPr="000C143F">
        <w:t xml:space="preserve"> </w:t>
      </w:r>
      <w:r>
        <w:t xml:space="preserve">Предметная область </w:t>
      </w:r>
      <w:r w:rsidRPr="000C143F">
        <w:t>«Иностранные языки»</w:t>
      </w:r>
      <w:r>
        <w:t xml:space="preserve">, включает учебный предмет: </w:t>
      </w:r>
    </w:p>
    <w:p w:rsidR="00552903" w:rsidRPr="000C143F" w:rsidRDefault="00552903" w:rsidP="00552903">
      <w:pPr>
        <w:pStyle w:val="aff4"/>
        <w:ind w:left="0" w:firstLine="709"/>
        <w:jc w:val="both"/>
      </w:pPr>
      <w:r>
        <w:t xml:space="preserve">  «Иностранный язык» (немецкий\английский) (базовый уровень)</w:t>
      </w:r>
      <w:r w:rsidRPr="000C143F">
        <w:t xml:space="preserve">; </w:t>
      </w:r>
    </w:p>
    <w:p w:rsidR="00552903" w:rsidRDefault="00552903" w:rsidP="00552903">
      <w:pPr>
        <w:pStyle w:val="aff4"/>
        <w:ind w:left="0" w:firstLine="709"/>
        <w:jc w:val="both"/>
      </w:pPr>
      <w:r>
        <w:t>Предметная область</w:t>
      </w:r>
      <w:r w:rsidRPr="000C143F">
        <w:t xml:space="preserve"> «Общественные науки»</w:t>
      </w:r>
      <w:r>
        <w:t>, включает учебный предмет:</w:t>
      </w:r>
    </w:p>
    <w:p w:rsidR="00552903" w:rsidRDefault="00552903" w:rsidP="00552903">
      <w:pPr>
        <w:pStyle w:val="aff4"/>
        <w:ind w:left="0" w:firstLine="709"/>
        <w:jc w:val="both"/>
      </w:pPr>
      <w:r>
        <w:t>«История»  (базовый уровень)</w:t>
      </w:r>
    </w:p>
    <w:p w:rsidR="00552903" w:rsidRDefault="00552903" w:rsidP="00552903">
      <w:pPr>
        <w:pStyle w:val="aff4"/>
        <w:ind w:left="0" w:firstLine="709"/>
        <w:jc w:val="both"/>
      </w:pPr>
      <w:r>
        <w:t>Обществознание (базовый уровень);</w:t>
      </w:r>
    </w:p>
    <w:p w:rsidR="00552903" w:rsidRDefault="00552903" w:rsidP="00552903">
      <w:pPr>
        <w:pStyle w:val="aff4"/>
        <w:ind w:left="0" w:firstLine="709"/>
        <w:jc w:val="both"/>
      </w:pPr>
      <w:r>
        <w:t>Предметная область «Математика и информатика» включает учебный предмет «Математика: алгебра и начала математического анализа, геометрия» (базовый уровень)</w:t>
      </w:r>
      <w:r w:rsidRPr="006B5DE9">
        <w:t xml:space="preserve">   </w:t>
      </w:r>
      <w:r>
        <w:t>Предметная область «Естественные науки»,</w:t>
      </w:r>
      <w:r w:rsidRPr="00E876E7">
        <w:t xml:space="preserve"> </w:t>
      </w:r>
      <w:r>
        <w:t xml:space="preserve">включает учебные предметы: </w:t>
      </w:r>
    </w:p>
    <w:p w:rsidR="00552903" w:rsidRDefault="00552903" w:rsidP="00552903">
      <w:pPr>
        <w:pStyle w:val="aff4"/>
        <w:ind w:left="0" w:firstLine="709"/>
        <w:jc w:val="both"/>
      </w:pPr>
      <w:r>
        <w:t>«Физика» (базовый уровень);</w:t>
      </w:r>
    </w:p>
    <w:p w:rsidR="00552903" w:rsidRDefault="00552903" w:rsidP="00552903">
      <w:pPr>
        <w:pStyle w:val="aff4"/>
        <w:ind w:left="0" w:firstLine="709"/>
        <w:jc w:val="both"/>
      </w:pPr>
      <w:r>
        <w:t>«Биология» (базовый уровень);</w:t>
      </w:r>
    </w:p>
    <w:p w:rsidR="00552903" w:rsidRDefault="00552903" w:rsidP="00552903">
      <w:pPr>
        <w:pStyle w:val="aff4"/>
        <w:ind w:left="0" w:firstLine="709"/>
        <w:jc w:val="both"/>
      </w:pPr>
      <w:r>
        <w:t>«Астрономия» (базовый уровень);</w:t>
      </w:r>
    </w:p>
    <w:p w:rsidR="00552903" w:rsidRDefault="00552903" w:rsidP="00552903">
      <w:pPr>
        <w:pStyle w:val="aff4"/>
        <w:ind w:left="0"/>
        <w:jc w:val="both"/>
      </w:pPr>
      <w:r>
        <w:t xml:space="preserve">          Предметная область </w:t>
      </w:r>
      <w:r w:rsidRPr="000C143F">
        <w:t xml:space="preserve">«Физическая культура, экология и основы безопасности </w:t>
      </w:r>
    </w:p>
    <w:p w:rsidR="00552903" w:rsidRDefault="00552903" w:rsidP="00552903">
      <w:pPr>
        <w:pStyle w:val="aff4"/>
        <w:ind w:left="0"/>
        <w:jc w:val="both"/>
      </w:pPr>
      <w:r>
        <w:lastRenderedPageBreak/>
        <w:t xml:space="preserve">        </w:t>
      </w:r>
      <w:r w:rsidRPr="000C143F">
        <w:t>жизнедеятельности»</w:t>
      </w:r>
      <w:r>
        <w:t>,  включает учебные предметы:</w:t>
      </w:r>
    </w:p>
    <w:p w:rsidR="00552903" w:rsidRDefault="00552903" w:rsidP="00552903">
      <w:pPr>
        <w:pStyle w:val="aff4"/>
        <w:ind w:left="0" w:firstLine="709"/>
        <w:jc w:val="both"/>
      </w:pPr>
      <w:r>
        <w:t>«Физическая культура» (базовый уровень).</w:t>
      </w:r>
    </w:p>
    <w:p w:rsidR="00552903" w:rsidRDefault="00552903" w:rsidP="00552903">
      <w:pPr>
        <w:pStyle w:val="aff4"/>
        <w:ind w:left="0"/>
        <w:jc w:val="both"/>
      </w:pPr>
      <w:r>
        <w:t xml:space="preserve">           «</w:t>
      </w:r>
      <w:r w:rsidRPr="00E876E7">
        <w:t>Основы безопасности жизнедеятельности</w:t>
      </w:r>
      <w:r>
        <w:t>» (базовый уровень);</w:t>
      </w:r>
    </w:p>
    <w:p w:rsidR="00552903" w:rsidRPr="000C143F" w:rsidRDefault="00552903" w:rsidP="00552903">
      <w:pPr>
        <w:pStyle w:val="aff4"/>
        <w:ind w:left="0" w:firstLine="709"/>
        <w:jc w:val="both"/>
      </w:pPr>
      <w:r w:rsidRPr="000C143F">
        <w:t>Обязательным компонентом учебного плана среднего общего образования является Индивидуальный проект</w:t>
      </w:r>
      <w:r>
        <w:t xml:space="preserve"> -1 час</w:t>
      </w:r>
      <w:r w:rsidRPr="000C143F">
        <w:t>. Индивидуальный проект представляет собой особую форму организации деятельности обучающихся (учебное исследование или учебный проект).  В соответствии с ФГОС СОО «Индивидуальный проект выполняется обучающимся самостоятельно по</w:t>
      </w:r>
      <w:r>
        <w:t xml:space="preserve">д руководством учителя  </w:t>
      </w:r>
      <w:r w:rsidRPr="000C143F">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w:t>
      </w:r>
      <w:r>
        <w:t xml:space="preserve"> </w:t>
      </w:r>
      <w:r w:rsidRPr="000C143F">
        <w:t xml:space="preserve"> – 1час (35час)</w:t>
      </w:r>
    </w:p>
    <w:p w:rsidR="00552903" w:rsidRDefault="00552903" w:rsidP="00552903">
      <w:pPr>
        <w:pStyle w:val="aff4"/>
        <w:jc w:val="both"/>
      </w:pPr>
      <w:r>
        <w:t xml:space="preserve">   Обязательными учебными  предметами  являются: «Русский язык», «Литература»,</w:t>
      </w:r>
    </w:p>
    <w:p w:rsidR="00552903" w:rsidRDefault="00552903" w:rsidP="00552903">
      <w:pPr>
        <w:pStyle w:val="aff4"/>
        <w:ind w:left="0"/>
        <w:jc w:val="both"/>
      </w:pPr>
      <w:r>
        <w:t xml:space="preserve">«Иностранный язык», «Математика», «История», «Физическая культура», «Основы </w:t>
      </w:r>
    </w:p>
    <w:p w:rsidR="00552903" w:rsidRDefault="00552903" w:rsidP="00552903">
      <w:pPr>
        <w:pStyle w:val="aff4"/>
        <w:ind w:left="0"/>
        <w:jc w:val="both"/>
      </w:pPr>
      <w:r>
        <w:t>безопасности и жизнедеятельности», «Астрономия», «Индивидуальный проект» (ЭК).</w:t>
      </w:r>
    </w:p>
    <w:p w:rsidR="00552903" w:rsidRDefault="00552903" w:rsidP="00552903">
      <w:pPr>
        <w:pStyle w:val="aff4"/>
        <w:ind w:left="0"/>
        <w:jc w:val="both"/>
      </w:pPr>
      <w:r>
        <w:t xml:space="preserve">Дополнительными учебными предметами по выбору обучающихся: </w:t>
      </w:r>
    </w:p>
    <w:p w:rsidR="00552903" w:rsidRDefault="00552903" w:rsidP="00552903">
      <w:pPr>
        <w:pStyle w:val="aff4"/>
        <w:ind w:left="0"/>
        <w:jc w:val="both"/>
      </w:pPr>
      <w:r>
        <w:t xml:space="preserve"> во  первом варианте универсального профиля - «Физика», «Биология», «Обществознание» ;</w:t>
      </w:r>
    </w:p>
    <w:p w:rsidR="00552903" w:rsidRDefault="00552903" w:rsidP="00552903">
      <w:pPr>
        <w:pStyle w:val="aff4"/>
        <w:ind w:left="0"/>
        <w:jc w:val="both"/>
      </w:pPr>
      <w:r>
        <w:t>во втором варианте – «Химия», «Физика», « Биология» .</w:t>
      </w:r>
    </w:p>
    <w:p w:rsidR="00552903" w:rsidRDefault="00552903" w:rsidP="00552903">
      <w:pPr>
        <w:pStyle w:val="aff4"/>
        <w:ind w:left="0"/>
        <w:jc w:val="both"/>
      </w:pPr>
      <w:r>
        <w:t xml:space="preserve"> </w:t>
      </w:r>
      <w:r w:rsidRPr="000C143F">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552903" w:rsidRPr="00552903" w:rsidRDefault="00552903" w:rsidP="00552903">
      <w:pPr>
        <w:pStyle w:val="aff4"/>
        <w:ind w:left="0"/>
        <w:jc w:val="both"/>
      </w:pPr>
      <w:r>
        <w:t xml:space="preserve">  </w:t>
      </w:r>
      <w:r w:rsidRPr="00EF4E0A">
        <w:t>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по пятидневной учебной неделе – 34 часа</w:t>
      </w:r>
      <w:r>
        <w:t xml:space="preserve"> с учетом минимального </w:t>
      </w:r>
      <w:r w:rsidRPr="000C143F">
        <w:t xml:space="preserve"> количества часов обучения (</w:t>
      </w:r>
      <w:r>
        <w:t xml:space="preserve">2170 </w:t>
      </w:r>
      <w:r w:rsidRPr="000C143F">
        <w:t>часов)</w:t>
      </w:r>
      <w:r>
        <w:t>. Звездочкой выделены обязательные предметы.</w:t>
      </w:r>
    </w:p>
    <w:p w:rsidR="00552903" w:rsidRDefault="00552903" w:rsidP="00552903">
      <w:pPr>
        <w:rPr>
          <w:rFonts w:ascii="Times New Roman" w:hAnsi="Times New Roman" w:cs="Times New Roman"/>
          <w:b/>
        </w:rPr>
      </w:pPr>
    </w:p>
    <w:p w:rsidR="00552903" w:rsidRPr="00582DBB" w:rsidRDefault="00552903" w:rsidP="00552903">
      <w:pPr>
        <w:jc w:val="center"/>
        <w:rPr>
          <w:rFonts w:ascii="Times New Roman" w:hAnsi="Times New Roman" w:cs="Times New Roman"/>
          <w:b/>
        </w:rPr>
      </w:pPr>
      <w:r w:rsidRPr="00582DBB">
        <w:rPr>
          <w:rFonts w:ascii="Times New Roman" w:hAnsi="Times New Roman" w:cs="Times New Roman"/>
          <w:b/>
        </w:rPr>
        <w:t>Учебный план универсального профиля (вариант 1</w:t>
      </w:r>
      <w:r>
        <w:rPr>
          <w:rFonts w:ascii="Times New Roman" w:hAnsi="Times New Roman" w:cs="Times New Roman"/>
          <w:b/>
        </w:rPr>
        <w:t>)</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3969"/>
        <w:gridCol w:w="1843"/>
        <w:gridCol w:w="1276"/>
        <w:gridCol w:w="1192"/>
      </w:tblGrid>
      <w:tr w:rsidR="00552903" w:rsidRPr="00376C2A" w:rsidTr="00BE12A9">
        <w:trPr>
          <w:jc w:val="center"/>
        </w:trPr>
        <w:tc>
          <w:tcPr>
            <w:tcW w:w="2327" w:type="dxa"/>
            <w:vMerge w:val="restart"/>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Предметная область</w:t>
            </w:r>
          </w:p>
        </w:tc>
        <w:tc>
          <w:tcPr>
            <w:tcW w:w="3969" w:type="dxa"/>
            <w:vMerge w:val="restart"/>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Учебные предметы</w:t>
            </w:r>
          </w:p>
        </w:tc>
        <w:tc>
          <w:tcPr>
            <w:tcW w:w="1843" w:type="dxa"/>
            <w:vMerge w:val="restart"/>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Уровень изучения</w:t>
            </w:r>
          </w:p>
        </w:tc>
        <w:tc>
          <w:tcPr>
            <w:tcW w:w="2468" w:type="dxa"/>
            <w:gridSpan w:val="2"/>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Количество часов</w:t>
            </w:r>
          </w:p>
          <w:p w:rsidR="00552903" w:rsidRPr="00376C2A" w:rsidRDefault="00552903" w:rsidP="00BE12A9">
            <w:pPr>
              <w:spacing w:after="0" w:line="240" w:lineRule="auto"/>
              <w:jc w:val="center"/>
              <w:rPr>
                <w:rFonts w:ascii="Times New Roman" w:hAnsi="Times New Roman" w:cs="Times New Roman"/>
                <w:b/>
              </w:rPr>
            </w:pPr>
            <w:r>
              <w:rPr>
                <w:rFonts w:ascii="Times New Roman" w:hAnsi="Times New Roman" w:cs="Times New Roman"/>
                <w:b/>
              </w:rPr>
              <w:t xml:space="preserve"> </w:t>
            </w:r>
          </w:p>
        </w:tc>
      </w:tr>
      <w:tr w:rsidR="00552903" w:rsidRPr="00376C2A" w:rsidTr="00BE12A9">
        <w:trPr>
          <w:jc w:val="center"/>
        </w:trPr>
        <w:tc>
          <w:tcPr>
            <w:tcW w:w="2327" w:type="dxa"/>
            <w:vMerge/>
          </w:tcPr>
          <w:p w:rsidR="00552903" w:rsidRPr="00376C2A" w:rsidRDefault="00552903" w:rsidP="00BE12A9">
            <w:pPr>
              <w:spacing w:after="0" w:line="240" w:lineRule="auto"/>
              <w:jc w:val="center"/>
              <w:rPr>
                <w:rFonts w:ascii="Times New Roman" w:hAnsi="Times New Roman" w:cs="Times New Roman"/>
              </w:rPr>
            </w:pPr>
          </w:p>
        </w:tc>
        <w:tc>
          <w:tcPr>
            <w:tcW w:w="3969" w:type="dxa"/>
            <w:vMerge/>
            <w:vAlign w:val="center"/>
          </w:tcPr>
          <w:p w:rsidR="00552903" w:rsidRPr="00376C2A" w:rsidRDefault="00552903" w:rsidP="00BE12A9">
            <w:pPr>
              <w:spacing w:after="0" w:line="240" w:lineRule="auto"/>
              <w:jc w:val="center"/>
              <w:rPr>
                <w:rFonts w:ascii="Times New Roman" w:hAnsi="Times New Roman" w:cs="Times New Roman"/>
              </w:rPr>
            </w:pPr>
          </w:p>
        </w:tc>
        <w:tc>
          <w:tcPr>
            <w:tcW w:w="1843" w:type="dxa"/>
            <w:vMerge/>
            <w:vAlign w:val="center"/>
          </w:tcPr>
          <w:p w:rsidR="00552903" w:rsidRPr="00376C2A" w:rsidRDefault="00552903" w:rsidP="00BE12A9">
            <w:pPr>
              <w:spacing w:after="0" w:line="240" w:lineRule="auto"/>
              <w:jc w:val="center"/>
              <w:rPr>
                <w:rFonts w:ascii="Times New Roman" w:hAnsi="Times New Roman" w:cs="Times New Roman"/>
              </w:rPr>
            </w:pPr>
          </w:p>
        </w:tc>
        <w:tc>
          <w:tcPr>
            <w:tcW w:w="1276" w:type="dxa"/>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10 класс</w:t>
            </w:r>
          </w:p>
        </w:tc>
        <w:tc>
          <w:tcPr>
            <w:tcW w:w="1192" w:type="dxa"/>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11 класс</w:t>
            </w:r>
          </w:p>
        </w:tc>
      </w:tr>
      <w:tr w:rsidR="00552903" w:rsidRPr="00376C2A" w:rsidTr="00BE12A9">
        <w:trPr>
          <w:jc w:val="center"/>
        </w:trPr>
        <w:tc>
          <w:tcPr>
            <w:tcW w:w="10607" w:type="dxa"/>
            <w:gridSpan w:val="5"/>
          </w:tcPr>
          <w:p w:rsidR="00552903" w:rsidRPr="00376C2A" w:rsidRDefault="00552903" w:rsidP="00BE12A9">
            <w:pPr>
              <w:spacing w:after="0" w:line="240" w:lineRule="auto"/>
              <w:jc w:val="both"/>
              <w:rPr>
                <w:rFonts w:ascii="Times New Roman" w:hAnsi="Times New Roman" w:cs="Times New Roman"/>
                <w:b/>
              </w:rPr>
            </w:pPr>
            <w:r w:rsidRPr="00376C2A">
              <w:rPr>
                <w:rFonts w:ascii="Times New Roman" w:hAnsi="Times New Roman" w:cs="Times New Roman"/>
                <w:b/>
              </w:rPr>
              <w:t>Обязательная часть</w:t>
            </w:r>
          </w:p>
        </w:tc>
      </w:tr>
      <w:tr w:rsidR="00552903" w:rsidRPr="00376C2A" w:rsidTr="00BE12A9">
        <w:trPr>
          <w:jc w:val="center"/>
        </w:trPr>
        <w:tc>
          <w:tcPr>
            <w:tcW w:w="2327" w:type="dxa"/>
            <w:vMerge w:val="restart"/>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Русский язык и литература</w:t>
            </w: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Русский язык*</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1/</w:t>
            </w:r>
            <w:r w:rsidRPr="00376C2A">
              <w:rPr>
                <w:rFonts w:ascii="Times New Roman" w:hAnsi="Times New Roman" w:cs="Times New Roman"/>
              </w:rPr>
              <w:t>35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1/</w:t>
            </w:r>
            <w:r w:rsidRPr="00376C2A">
              <w:rPr>
                <w:rFonts w:ascii="Times New Roman" w:hAnsi="Times New Roman" w:cs="Times New Roman"/>
              </w:rPr>
              <w:t>35</w:t>
            </w:r>
          </w:p>
        </w:tc>
      </w:tr>
      <w:tr w:rsidR="00552903" w:rsidRPr="00376C2A" w:rsidTr="00BE12A9">
        <w:trPr>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Pr>
                <w:rFonts w:ascii="Times New Roman" w:hAnsi="Times New Roman" w:cs="Times New Roman"/>
              </w:rPr>
              <w:t>Л</w:t>
            </w:r>
            <w:r w:rsidRPr="00376C2A">
              <w:rPr>
                <w:rFonts w:ascii="Times New Roman" w:hAnsi="Times New Roman" w:cs="Times New Roman"/>
              </w:rPr>
              <w:t>итература*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r>
      <w:tr w:rsidR="00552903" w:rsidRPr="00376C2A" w:rsidTr="00BE12A9">
        <w:trPr>
          <w:trHeight w:val="183"/>
          <w:jc w:val="center"/>
        </w:trPr>
        <w:tc>
          <w:tcPr>
            <w:tcW w:w="2327" w:type="dxa"/>
            <w:vMerge w:val="restart"/>
          </w:tcPr>
          <w:p w:rsidR="00552903" w:rsidRPr="00376C2A" w:rsidRDefault="00552903" w:rsidP="00BE12A9">
            <w:pPr>
              <w:spacing w:line="240" w:lineRule="auto"/>
              <w:jc w:val="both"/>
              <w:rPr>
                <w:rFonts w:ascii="Times New Roman" w:hAnsi="Times New Roman" w:cs="Times New Roman"/>
                <w:color w:val="FF0000"/>
              </w:rPr>
            </w:pPr>
            <w:r w:rsidRPr="00376C2A">
              <w:rPr>
                <w:rFonts w:ascii="Times New Roman" w:hAnsi="Times New Roman" w:cs="Times New Roman"/>
              </w:rPr>
              <w:t>Родной язык  и родная литература</w:t>
            </w: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Родной язык</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sidRPr="00376C2A">
              <w:rPr>
                <w:rFonts w:ascii="Times New Roman" w:hAnsi="Times New Roman" w:cs="Times New Roman"/>
              </w:rPr>
              <w:t>-</w:t>
            </w:r>
          </w:p>
        </w:tc>
      </w:tr>
      <w:tr w:rsidR="00552903" w:rsidRPr="00376C2A" w:rsidTr="00BE12A9">
        <w:trPr>
          <w:trHeight w:val="239"/>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Родная литература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sidRPr="00376C2A">
              <w:rPr>
                <w:rFonts w:ascii="Times New Roman" w:hAnsi="Times New Roman" w:cs="Times New Roman"/>
              </w:rPr>
              <w:t>-</w:t>
            </w:r>
          </w:p>
        </w:tc>
      </w:tr>
      <w:tr w:rsidR="00552903" w:rsidRPr="00376C2A" w:rsidTr="00BE12A9">
        <w:trPr>
          <w:trHeight w:val="353"/>
          <w:jc w:val="center"/>
        </w:trPr>
        <w:tc>
          <w:tcPr>
            <w:tcW w:w="2327" w:type="dxa"/>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Иностранные</w:t>
            </w:r>
            <w:r>
              <w:rPr>
                <w:rFonts w:ascii="Times New Roman" w:hAnsi="Times New Roman" w:cs="Times New Roman"/>
              </w:rPr>
              <w:t xml:space="preserve"> </w:t>
            </w:r>
            <w:r w:rsidRPr="00376C2A">
              <w:rPr>
                <w:rFonts w:ascii="Times New Roman" w:hAnsi="Times New Roman" w:cs="Times New Roman"/>
              </w:rPr>
              <w:t>языки</w:t>
            </w: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Иностранный язык (английский)*</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r>
      <w:tr w:rsidR="00552903" w:rsidRPr="00376C2A" w:rsidTr="00BE12A9">
        <w:trPr>
          <w:trHeight w:val="300"/>
          <w:jc w:val="center"/>
        </w:trPr>
        <w:tc>
          <w:tcPr>
            <w:tcW w:w="2327" w:type="dxa"/>
            <w:vMerge w:val="restart"/>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Общественные  науки</w:t>
            </w: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История*</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w:t>
            </w:r>
            <w:r w:rsidRPr="00376C2A">
              <w:rPr>
                <w:rFonts w:ascii="Times New Roman" w:hAnsi="Times New Roman" w:cs="Times New Roman"/>
              </w:rPr>
              <w:t>70</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2/70</w:t>
            </w:r>
          </w:p>
        </w:tc>
      </w:tr>
      <w:tr w:rsidR="00552903" w:rsidRPr="00376C2A" w:rsidTr="00BE12A9">
        <w:trPr>
          <w:trHeight w:val="201"/>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Pr>
                <w:rFonts w:ascii="Times New Roman" w:hAnsi="Times New Roman" w:cs="Times New Roman"/>
              </w:rPr>
              <w:t>Обществознание</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w:t>
            </w:r>
            <w:r w:rsidRPr="00376C2A">
              <w:rPr>
                <w:rFonts w:ascii="Times New Roman" w:hAnsi="Times New Roman" w:cs="Times New Roman"/>
              </w:rPr>
              <w:t>70</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2/70</w:t>
            </w:r>
          </w:p>
        </w:tc>
      </w:tr>
      <w:tr w:rsidR="00552903" w:rsidRPr="00376C2A" w:rsidTr="00BE12A9">
        <w:trPr>
          <w:trHeight w:val="846"/>
          <w:jc w:val="center"/>
        </w:trPr>
        <w:tc>
          <w:tcPr>
            <w:tcW w:w="2327" w:type="dxa"/>
          </w:tcPr>
          <w:p w:rsidR="00552903" w:rsidRPr="00376C2A" w:rsidRDefault="00552903" w:rsidP="00BE12A9">
            <w:pPr>
              <w:pStyle w:val="23"/>
              <w:shd w:val="clear" w:color="auto" w:fill="auto"/>
              <w:spacing w:after="60" w:line="240" w:lineRule="auto"/>
              <w:jc w:val="both"/>
              <w:rPr>
                <w:rFonts w:eastAsia="Arial Unicode MS"/>
                <w:color w:val="000000"/>
              </w:rPr>
            </w:pPr>
            <w:r w:rsidRPr="00376C2A">
              <w:rPr>
                <w:rFonts w:eastAsia="Arial Unicode MS"/>
                <w:color w:val="000000"/>
              </w:rPr>
              <w:lastRenderedPageBreak/>
              <w:t>Математика и информатика</w:t>
            </w:r>
          </w:p>
        </w:tc>
        <w:tc>
          <w:tcPr>
            <w:tcW w:w="3969" w:type="dxa"/>
            <w:vAlign w:val="center"/>
          </w:tcPr>
          <w:p w:rsidR="00552903" w:rsidRPr="00376C2A" w:rsidRDefault="00552903" w:rsidP="00BE12A9">
            <w:pPr>
              <w:pStyle w:val="23"/>
              <w:shd w:val="clear" w:color="auto" w:fill="auto"/>
              <w:spacing w:after="60" w:line="240" w:lineRule="auto"/>
              <w:jc w:val="both"/>
              <w:rPr>
                <w:rFonts w:eastAsia="Arial Unicode MS"/>
                <w:color w:val="000000"/>
              </w:rPr>
            </w:pPr>
            <w:r w:rsidRPr="00376C2A">
              <w:rPr>
                <w:rFonts w:eastAsia="Arial Unicode MS"/>
                <w:color w:val="000000"/>
              </w:rPr>
              <w:t xml:space="preserve">Математика: </w:t>
            </w:r>
          </w:p>
          <w:p w:rsidR="00552903" w:rsidRPr="00376C2A" w:rsidRDefault="00552903" w:rsidP="00BE12A9">
            <w:pPr>
              <w:pStyle w:val="23"/>
              <w:shd w:val="clear" w:color="auto" w:fill="auto"/>
              <w:spacing w:after="60" w:line="240" w:lineRule="auto"/>
              <w:jc w:val="both"/>
              <w:rPr>
                <w:rFonts w:eastAsia="Arial Unicode MS"/>
                <w:color w:val="000000"/>
              </w:rPr>
            </w:pPr>
            <w:r w:rsidRPr="00376C2A">
              <w:rPr>
                <w:rFonts w:eastAsia="Arial Unicode MS"/>
                <w:color w:val="000000"/>
              </w:rPr>
              <w:t>алгебра и начала математического анализа*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4/140</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4/140</w:t>
            </w:r>
          </w:p>
        </w:tc>
      </w:tr>
      <w:tr w:rsidR="00552903" w:rsidRPr="00376C2A" w:rsidTr="00BE12A9">
        <w:trPr>
          <w:trHeight w:val="121"/>
          <w:jc w:val="center"/>
        </w:trPr>
        <w:tc>
          <w:tcPr>
            <w:tcW w:w="2327" w:type="dxa"/>
            <w:vMerge w:val="restart"/>
          </w:tcPr>
          <w:p w:rsidR="00552903" w:rsidRPr="00376C2A" w:rsidRDefault="00552903" w:rsidP="00BE12A9">
            <w:pPr>
              <w:pStyle w:val="23"/>
              <w:shd w:val="clear" w:color="auto" w:fill="auto"/>
              <w:spacing w:after="60" w:line="240" w:lineRule="auto"/>
              <w:jc w:val="both"/>
              <w:rPr>
                <w:lang w:eastAsia="en-US"/>
              </w:rPr>
            </w:pPr>
            <w:r w:rsidRPr="00376C2A">
              <w:rPr>
                <w:lang w:eastAsia="en-US"/>
              </w:rPr>
              <w:t>Естественные науки</w:t>
            </w:r>
          </w:p>
        </w:tc>
        <w:tc>
          <w:tcPr>
            <w:tcW w:w="3969" w:type="dxa"/>
            <w:vAlign w:val="center"/>
          </w:tcPr>
          <w:p w:rsidR="00552903" w:rsidRPr="00376C2A" w:rsidRDefault="00552903" w:rsidP="00BE12A9">
            <w:pPr>
              <w:pStyle w:val="23"/>
              <w:shd w:val="clear" w:color="auto" w:fill="auto"/>
              <w:spacing w:after="60" w:line="240" w:lineRule="auto"/>
              <w:jc w:val="both"/>
              <w:rPr>
                <w:lang w:eastAsia="en-US"/>
              </w:rPr>
            </w:pPr>
            <w:r>
              <w:rPr>
                <w:lang w:eastAsia="en-US"/>
              </w:rPr>
              <w:t>Физика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w:t>
            </w:r>
            <w:r w:rsidRPr="00376C2A">
              <w:rPr>
                <w:rFonts w:ascii="Times New Roman" w:hAnsi="Times New Roman" w:cs="Times New Roman"/>
              </w:rPr>
              <w:t>70</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2/70</w:t>
            </w:r>
          </w:p>
        </w:tc>
      </w:tr>
      <w:tr w:rsidR="00552903" w:rsidRPr="00376C2A" w:rsidTr="00BE12A9">
        <w:trPr>
          <w:trHeight w:val="375"/>
          <w:jc w:val="center"/>
        </w:trPr>
        <w:tc>
          <w:tcPr>
            <w:tcW w:w="2327" w:type="dxa"/>
            <w:vMerge/>
          </w:tcPr>
          <w:p w:rsidR="00552903" w:rsidRPr="00376C2A" w:rsidRDefault="00552903" w:rsidP="00BE12A9">
            <w:pPr>
              <w:pStyle w:val="23"/>
              <w:shd w:val="clear" w:color="auto" w:fill="auto"/>
              <w:spacing w:after="60" w:line="240" w:lineRule="auto"/>
              <w:jc w:val="both"/>
              <w:rPr>
                <w:lang w:eastAsia="en-US"/>
              </w:rPr>
            </w:pPr>
          </w:p>
        </w:tc>
        <w:tc>
          <w:tcPr>
            <w:tcW w:w="3969" w:type="dxa"/>
            <w:vAlign w:val="center"/>
          </w:tcPr>
          <w:p w:rsidR="00552903" w:rsidRPr="00376C2A" w:rsidRDefault="00552903" w:rsidP="00BE12A9">
            <w:pPr>
              <w:pStyle w:val="23"/>
              <w:shd w:val="clear" w:color="auto" w:fill="auto"/>
              <w:spacing w:after="60" w:line="240" w:lineRule="auto"/>
              <w:jc w:val="both"/>
              <w:rPr>
                <w:lang w:eastAsia="en-US"/>
              </w:rPr>
            </w:pPr>
            <w:r w:rsidRPr="00376C2A">
              <w:rPr>
                <w:lang w:eastAsia="en-US"/>
              </w:rPr>
              <w:t>Астрономия*</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0,5/</w:t>
            </w:r>
            <w:r w:rsidRPr="00376C2A">
              <w:rPr>
                <w:rFonts w:ascii="Times New Roman" w:hAnsi="Times New Roman" w:cs="Times New Roman"/>
              </w:rPr>
              <w:t>17</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0,5/</w:t>
            </w:r>
            <w:r w:rsidRPr="00376C2A">
              <w:rPr>
                <w:rFonts w:ascii="Times New Roman" w:hAnsi="Times New Roman" w:cs="Times New Roman"/>
              </w:rPr>
              <w:t>17</w:t>
            </w:r>
          </w:p>
        </w:tc>
      </w:tr>
      <w:tr w:rsidR="00552903" w:rsidRPr="00376C2A" w:rsidTr="00BE12A9">
        <w:trPr>
          <w:jc w:val="center"/>
        </w:trPr>
        <w:tc>
          <w:tcPr>
            <w:tcW w:w="2327" w:type="dxa"/>
            <w:vMerge/>
          </w:tcPr>
          <w:p w:rsidR="00552903" w:rsidRPr="00376C2A" w:rsidRDefault="00552903" w:rsidP="00BE12A9">
            <w:pPr>
              <w:pStyle w:val="23"/>
              <w:shd w:val="clear" w:color="auto" w:fill="auto"/>
              <w:spacing w:after="60" w:line="240" w:lineRule="auto"/>
              <w:jc w:val="both"/>
              <w:rPr>
                <w:lang w:eastAsia="en-US"/>
              </w:rPr>
            </w:pPr>
          </w:p>
        </w:tc>
        <w:tc>
          <w:tcPr>
            <w:tcW w:w="3969" w:type="dxa"/>
            <w:vAlign w:val="center"/>
          </w:tcPr>
          <w:p w:rsidR="00552903" w:rsidRPr="00376C2A" w:rsidRDefault="00552903" w:rsidP="00BE12A9">
            <w:pPr>
              <w:pStyle w:val="23"/>
              <w:shd w:val="clear" w:color="auto" w:fill="auto"/>
              <w:spacing w:after="60" w:line="240" w:lineRule="auto"/>
              <w:jc w:val="both"/>
              <w:rPr>
                <w:lang w:eastAsia="en-US"/>
              </w:rPr>
            </w:pPr>
            <w:r w:rsidRPr="00376C2A">
              <w:rPr>
                <w:lang w:eastAsia="en-US"/>
              </w:rPr>
              <w:t xml:space="preserve">Биология  </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 xml:space="preserve"> Базовый</w:t>
            </w:r>
          </w:p>
        </w:tc>
        <w:tc>
          <w:tcPr>
            <w:tcW w:w="1276" w:type="dxa"/>
          </w:tcPr>
          <w:p w:rsidR="00552903" w:rsidRDefault="00552903" w:rsidP="00BE12A9">
            <w:pPr>
              <w:jc w:val="center"/>
            </w:pPr>
            <w:r w:rsidRPr="008D4C4C">
              <w:rPr>
                <w:rFonts w:ascii="Times New Roman" w:hAnsi="Times New Roman" w:cs="Times New Roman"/>
              </w:rPr>
              <w:t>1/35</w:t>
            </w:r>
          </w:p>
        </w:tc>
        <w:tc>
          <w:tcPr>
            <w:tcW w:w="1192" w:type="dxa"/>
          </w:tcPr>
          <w:p w:rsidR="00552903" w:rsidRDefault="00552903" w:rsidP="00BE12A9">
            <w:pPr>
              <w:jc w:val="center"/>
            </w:pPr>
            <w:r w:rsidRPr="008D4C4C">
              <w:rPr>
                <w:rFonts w:ascii="Times New Roman" w:hAnsi="Times New Roman" w:cs="Times New Roman"/>
              </w:rPr>
              <w:t>1/35</w:t>
            </w:r>
          </w:p>
        </w:tc>
      </w:tr>
      <w:tr w:rsidR="00552903" w:rsidRPr="00376C2A" w:rsidTr="00BE12A9">
        <w:trPr>
          <w:trHeight w:val="599"/>
          <w:jc w:val="center"/>
        </w:trPr>
        <w:tc>
          <w:tcPr>
            <w:tcW w:w="2327" w:type="dxa"/>
            <w:vMerge w:val="restart"/>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 xml:space="preserve">Физическая культура, экология </w:t>
            </w:r>
          </w:p>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и основы безопасности жизнедеятельности</w:t>
            </w: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Физическая культура*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r>
      <w:tr w:rsidR="00552903" w:rsidRPr="00376C2A" w:rsidTr="00BE12A9">
        <w:trPr>
          <w:trHeight w:val="405"/>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Pr>
                <w:rFonts w:ascii="Times New Roman" w:hAnsi="Times New Roman" w:cs="Times New Roman"/>
              </w:rPr>
              <w:t>О</w:t>
            </w:r>
            <w:r w:rsidRPr="00376C2A">
              <w:rPr>
                <w:rFonts w:ascii="Times New Roman" w:hAnsi="Times New Roman" w:cs="Times New Roman"/>
              </w:rPr>
              <w:t>сновы безопасности жизнедеятельности</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tcPr>
          <w:p w:rsidR="00552903" w:rsidRDefault="00552903" w:rsidP="00BE12A9">
            <w:r w:rsidRPr="00D51E82">
              <w:rPr>
                <w:rFonts w:ascii="Times New Roman" w:hAnsi="Times New Roman" w:cs="Times New Roman"/>
              </w:rPr>
              <w:t>1/35</w:t>
            </w:r>
          </w:p>
        </w:tc>
        <w:tc>
          <w:tcPr>
            <w:tcW w:w="1192" w:type="dxa"/>
          </w:tcPr>
          <w:p w:rsidR="00552903" w:rsidRDefault="00552903" w:rsidP="00BE12A9">
            <w:r w:rsidRPr="00A83382">
              <w:rPr>
                <w:rFonts w:ascii="Times New Roman" w:hAnsi="Times New Roman" w:cs="Times New Roman"/>
              </w:rPr>
              <w:t>1/35</w:t>
            </w:r>
          </w:p>
        </w:tc>
      </w:tr>
      <w:tr w:rsidR="00552903" w:rsidRPr="00376C2A" w:rsidTr="00BE12A9">
        <w:trPr>
          <w:jc w:val="center"/>
        </w:trPr>
        <w:tc>
          <w:tcPr>
            <w:tcW w:w="2327" w:type="dxa"/>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Индивидуальный проект*</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ЭК</w:t>
            </w:r>
          </w:p>
        </w:tc>
        <w:tc>
          <w:tcPr>
            <w:tcW w:w="1276" w:type="dxa"/>
          </w:tcPr>
          <w:p w:rsidR="00552903" w:rsidRDefault="00552903" w:rsidP="00BE12A9">
            <w:r w:rsidRPr="00A83382">
              <w:rPr>
                <w:rFonts w:ascii="Times New Roman" w:hAnsi="Times New Roman" w:cs="Times New Roman"/>
              </w:rPr>
              <w:t>1/35</w:t>
            </w:r>
          </w:p>
        </w:tc>
        <w:tc>
          <w:tcPr>
            <w:tcW w:w="1192" w:type="dxa"/>
          </w:tcPr>
          <w:p w:rsidR="00552903" w:rsidRDefault="00552903" w:rsidP="00BE12A9">
            <w:r w:rsidRPr="00D51E82">
              <w:rPr>
                <w:rFonts w:ascii="Times New Roman" w:hAnsi="Times New Roman" w:cs="Times New Roman"/>
              </w:rPr>
              <w:t>1/35</w:t>
            </w:r>
          </w:p>
        </w:tc>
      </w:tr>
      <w:tr w:rsidR="00552903" w:rsidRPr="00376C2A" w:rsidTr="00BE12A9">
        <w:trPr>
          <w:trHeight w:val="390"/>
          <w:jc w:val="center"/>
        </w:trPr>
        <w:tc>
          <w:tcPr>
            <w:tcW w:w="2327" w:type="dxa"/>
            <w:vMerge w:val="restart"/>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Курсы по выбору</w:t>
            </w: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Биология в вопросах и ответах</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A83382">
              <w:rPr>
                <w:rFonts w:ascii="Times New Roman" w:hAnsi="Times New Roman" w:cs="Times New Roman"/>
              </w:rPr>
              <w:t>1/35</w:t>
            </w:r>
          </w:p>
        </w:tc>
        <w:tc>
          <w:tcPr>
            <w:tcW w:w="1192" w:type="dxa"/>
          </w:tcPr>
          <w:p w:rsidR="00552903" w:rsidRDefault="00552903" w:rsidP="00BE12A9">
            <w:r w:rsidRPr="00D51E82">
              <w:rPr>
                <w:rFonts w:ascii="Times New Roman" w:hAnsi="Times New Roman" w:cs="Times New Roman"/>
              </w:rPr>
              <w:t>1/35</w:t>
            </w:r>
          </w:p>
        </w:tc>
      </w:tr>
      <w:tr w:rsidR="00552903" w:rsidRPr="00376C2A" w:rsidTr="00BE12A9">
        <w:trPr>
          <w:trHeight w:val="535"/>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Практикум по решению задач по физике</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A83382">
              <w:rPr>
                <w:rFonts w:ascii="Times New Roman" w:hAnsi="Times New Roman" w:cs="Times New Roman"/>
              </w:rPr>
              <w:t>1/35</w:t>
            </w:r>
          </w:p>
        </w:tc>
        <w:tc>
          <w:tcPr>
            <w:tcW w:w="1192" w:type="dxa"/>
          </w:tcPr>
          <w:p w:rsidR="00552903" w:rsidRDefault="00552903" w:rsidP="00BE12A9">
            <w:r w:rsidRPr="00D51E82">
              <w:rPr>
                <w:rFonts w:ascii="Times New Roman" w:hAnsi="Times New Roman" w:cs="Times New Roman"/>
              </w:rPr>
              <w:t>1/35</w:t>
            </w:r>
          </w:p>
        </w:tc>
      </w:tr>
      <w:tr w:rsidR="00552903" w:rsidRPr="00376C2A" w:rsidTr="00BE12A9">
        <w:trPr>
          <w:trHeight w:val="390"/>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Глобальная география</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A83382">
              <w:rPr>
                <w:rFonts w:ascii="Times New Roman" w:hAnsi="Times New Roman" w:cs="Times New Roman"/>
              </w:rPr>
              <w:t>1/35</w:t>
            </w:r>
          </w:p>
        </w:tc>
        <w:tc>
          <w:tcPr>
            <w:tcW w:w="1192" w:type="dxa"/>
          </w:tcPr>
          <w:p w:rsidR="00552903" w:rsidRDefault="00552903" w:rsidP="00BE12A9">
            <w:r w:rsidRPr="00D51E82">
              <w:rPr>
                <w:rFonts w:ascii="Times New Roman" w:hAnsi="Times New Roman" w:cs="Times New Roman"/>
              </w:rPr>
              <w:t>1/35</w:t>
            </w:r>
          </w:p>
        </w:tc>
      </w:tr>
      <w:tr w:rsidR="00552903" w:rsidRPr="00376C2A" w:rsidTr="00BE12A9">
        <w:trPr>
          <w:trHeight w:val="435"/>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 xml:space="preserve">Работа над сочинением разных жанров </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2A33D8">
              <w:rPr>
                <w:rFonts w:ascii="Times New Roman" w:hAnsi="Times New Roman" w:cs="Times New Roman"/>
              </w:rPr>
              <w:t>1/35</w:t>
            </w:r>
          </w:p>
        </w:tc>
        <w:tc>
          <w:tcPr>
            <w:tcW w:w="1192" w:type="dxa"/>
          </w:tcPr>
          <w:p w:rsidR="00552903" w:rsidRDefault="00552903" w:rsidP="00BE12A9">
            <w:r w:rsidRPr="002A33D8">
              <w:rPr>
                <w:rFonts w:ascii="Times New Roman" w:hAnsi="Times New Roman" w:cs="Times New Roman"/>
              </w:rPr>
              <w:t>1/35</w:t>
            </w:r>
          </w:p>
        </w:tc>
      </w:tr>
      <w:tr w:rsidR="00552903" w:rsidRPr="00376C2A" w:rsidTr="00BE12A9">
        <w:trPr>
          <w:trHeight w:val="546"/>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Филологический  анализ теста</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Pr="0067139F" w:rsidRDefault="00552903" w:rsidP="00BE12A9">
            <w:pPr>
              <w:rPr>
                <w:rFonts w:ascii="Times New Roman" w:hAnsi="Times New Roman" w:cs="Times New Roman"/>
              </w:rPr>
            </w:pPr>
            <w:r w:rsidRPr="0067139F">
              <w:rPr>
                <w:rFonts w:ascii="Times New Roman" w:hAnsi="Times New Roman" w:cs="Times New Roman"/>
              </w:rPr>
              <w:t>0,5/17</w:t>
            </w:r>
          </w:p>
        </w:tc>
        <w:tc>
          <w:tcPr>
            <w:tcW w:w="1192" w:type="dxa"/>
          </w:tcPr>
          <w:p w:rsidR="00552903" w:rsidRPr="0067139F" w:rsidRDefault="00552903" w:rsidP="00BE12A9">
            <w:pPr>
              <w:rPr>
                <w:rFonts w:ascii="Times New Roman" w:hAnsi="Times New Roman" w:cs="Times New Roman"/>
              </w:rPr>
            </w:pPr>
            <w:r w:rsidRPr="0067139F">
              <w:rPr>
                <w:rFonts w:ascii="Times New Roman" w:hAnsi="Times New Roman" w:cs="Times New Roman"/>
              </w:rPr>
              <w:t>0,5/17</w:t>
            </w:r>
          </w:p>
        </w:tc>
      </w:tr>
      <w:tr w:rsidR="00552903" w:rsidRPr="00376C2A" w:rsidTr="00BE12A9">
        <w:trPr>
          <w:trHeight w:val="546"/>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Решение задач повышенной трудности по геометрии</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2A33D8">
              <w:rPr>
                <w:rFonts w:ascii="Times New Roman" w:hAnsi="Times New Roman" w:cs="Times New Roman"/>
              </w:rPr>
              <w:t>1/35</w:t>
            </w:r>
          </w:p>
        </w:tc>
        <w:tc>
          <w:tcPr>
            <w:tcW w:w="1192" w:type="dxa"/>
          </w:tcPr>
          <w:p w:rsidR="00552903" w:rsidRDefault="00552903" w:rsidP="00BE12A9">
            <w:r w:rsidRPr="002A33D8">
              <w:rPr>
                <w:rFonts w:ascii="Times New Roman" w:hAnsi="Times New Roman" w:cs="Times New Roman"/>
              </w:rPr>
              <w:t>1/35</w:t>
            </w:r>
          </w:p>
        </w:tc>
      </w:tr>
      <w:tr w:rsidR="00552903" w:rsidRPr="00376C2A" w:rsidTr="00BE12A9">
        <w:trPr>
          <w:trHeight w:val="546"/>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Решение задач повышенной трудности по алгебре</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2A33D8">
              <w:rPr>
                <w:rFonts w:ascii="Times New Roman" w:hAnsi="Times New Roman" w:cs="Times New Roman"/>
              </w:rPr>
              <w:t>1/35</w:t>
            </w:r>
          </w:p>
        </w:tc>
        <w:tc>
          <w:tcPr>
            <w:tcW w:w="1192" w:type="dxa"/>
          </w:tcPr>
          <w:p w:rsidR="00552903" w:rsidRDefault="00552903" w:rsidP="00BE12A9">
            <w:r w:rsidRPr="002A33D8">
              <w:rPr>
                <w:rFonts w:ascii="Times New Roman" w:hAnsi="Times New Roman" w:cs="Times New Roman"/>
              </w:rPr>
              <w:t>1/35</w:t>
            </w:r>
          </w:p>
        </w:tc>
      </w:tr>
      <w:tr w:rsidR="00552903" w:rsidRPr="00376C2A" w:rsidTr="00BE12A9">
        <w:trPr>
          <w:trHeight w:val="511"/>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Избранные страницы истории</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t>1/35</w:t>
            </w:r>
          </w:p>
        </w:tc>
        <w:tc>
          <w:tcPr>
            <w:tcW w:w="1192" w:type="dxa"/>
          </w:tcPr>
          <w:p w:rsidR="00552903" w:rsidRDefault="00552903" w:rsidP="00BE12A9">
            <w:r w:rsidRPr="002A33D8">
              <w:rPr>
                <w:rFonts w:ascii="Times New Roman" w:hAnsi="Times New Roman" w:cs="Times New Roman"/>
              </w:rPr>
              <w:t>1/35</w:t>
            </w:r>
          </w:p>
        </w:tc>
      </w:tr>
      <w:tr w:rsidR="00552903" w:rsidRPr="00376C2A" w:rsidTr="00BE12A9">
        <w:trPr>
          <w:trHeight w:val="556"/>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Актуальные вопросы обществознания</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4B5D37">
              <w:rPr>
                <w:rFonts w:ascii="Times New Roman" w:hAnsi="Times New Roman" w:cs="Times New Roman"/>
              </w:rPr>
              <w:t>1/35</w:t>
            </w:r>
          </w:p>
        </w:tc>
        <w:tc>
          <w:tcPr>
            <w:tcW w:w="1192" w:type="dxa"/>
          </w:tcPr>
          <w:p w:rsidR="00552903" w:rsidRDefault="00552903" w:rsidP="00BE12A9">
            <w:r w:rsidRPr="004B5D37">
              <w:rPr>
                <w:rFonts w:ascii="Times New Roman" w:hAnsi="Times New Roman" w:cs="Times New Roman"/>
              </w:rPr>
              <w:t>1/35</w:t>
            </w:r>
          </w:p>
        </w:tc>
      </w:tr>
      <w:tr w:rsidR="00552903" w:rsidRPr="00376C2A" w:rsidTr="00BE12A9">
        <w:trPr>
          <w:trHeight w:val="546"/>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ИКТ</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4B5D37">
              <w:rPr>
                <w:rFonts w:ascii="Times New Roman" w:hAnsi="Times New Roman" w:cs="Times New Roman"/>
              </w:rPr>
              <w:t>1/35</w:t>
            </w:r>
          </w:p>
        </w:tc>
        <w:tc>
          <w:tcPr>
            <w:tcW w:w="1192" w:type="dxa"/>
          </w:tcPr>
          <w:p w:rsidR="00552903" w:rsidRDefault="00552903" w:rsidP="00BE12A9">
            <w:r w:rsidRPr="004B5D37">
              <w:rPr>
                <w:rFonts w:ascii="Times New Roman" w:hAnsi="Times New Roman" w:cs="Times New Roman"/>
              </w:rPr>
              <w:t>1/35</w:t>
            </w:r>
          </w:p>
        </w:tc>
      </w:tr>
      <w:tr w:rsidR="00552903" w:rsidRPr="00376C2A" w:rsidTr="00BE12A9">
        <w:trPr>
          <w:trHeight w:val="550"/>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Default="00552903" w:rsidP="00BE12A9">
            <w:pPr>
              <w:spacing w:line="240" w:lineRule="auto"/>
              <w:jc w:val="both"/>
              <w:rPr>
                <w:rFonts w:ascii="Times New Roman" w:hAnsi="Times New Roman" w:cs="Times New Roman"/>
              </w:rPr>
            </w:pPr>
            <w:r>
              <w:rPr>
                <w:rFonts w:ascii="Times New Roman" w:hAnsi="Times New Roman" w:cs="Times New Roman"/>
              </w:rPr>
              <w:t xml:space="preserve"> Английский язык. Готовимся к ЕГЭ.</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4B5D37">
              <w:rPr>
                <w:rFonts w:ascii="Times New Roman" w:hAnsi="Times New Roman" w:cs="Times New Roman"/>
              </w:rPr>
              <w:t>1/35</w:t>
            </w:r>
          </w:p>
        </w:tc>
        <w:tc>
          <w:tcPr>
            <w:tcW w:w="1192" w:type="dxa"/>
          </w:tcPr>
          <w:p w:rsidR="00552903" w:rsidRDefault="00552903" w:rsidP="00BE12A9">
            <w:r w:rsidRPr="004B5D37">
              <w:rPr>
                <w:rFonts w:ascii="Times New Roman" w:hAnsi="Times New Roman" w:cs="Times New Roman"/>
              </w:rPr>
              <w:t>1/35</w:t>
            </w:r>
          </w:p>
        </w:tc>
      </w:tr>
      <w:tr w:rsidR="00552903" w:rsidRPr="00376C2A" w:rsidTr="00BE12A9">
        <w:trPr>
          <w:jc w:val="center"/>
        </w:trPr>
        <w:tc>
          <w:tcPr>
            <w:tcW w:w="8139" w:type="dxa"/>
            <w:gridSpan w:val="3"/>
          </w:tcPr>
          <w:p w:rsidR="00552903" w:rsidRPr="00376C2A" w:rsidRDefault="00552903" w:rsidP="00BE12A9">
            <w:pPr>
              <w:spacing w:after="0" w:line="240" w:lineRule="auto"/>
              <w:jc w:val="both"/>
              <w:rPr>
                <w:rFonts w:ascii="Times New Roman" w:hAnsi="Times New Roman" w:cs="Times New Roman"/>
              </w:rPr>
            </w:pPr>
            <w:r w:rsidRPr="00376C2A">
              <w:rPr>
                <w:rStyle w:val="24"/>
                <w:rFonts w:cs="Times New Roman"/>
                <w:bCs/>
              </w:rPr>
              <w:t>Итого</w:t>
            </w:r>
          </w:p>
        </w:tc>
        <w:tc>
          <w:tcPr>
            <w:tcW w:w="1276" w:type="dxa"/>
            <w:vAlign w:val="center"/>
          </w:tcPr>
          <w:p w:rsidR="00552903" w:rsidRPr="00376C2A" w:rsidRDefault="00552903" w:rsidP="00BE12A9">
            <w:pPr>
              <w:spacing w:after="0" w:line="240" w:lineRule="auto"/>
              <w:jc w:val="both"/>
              <w:rPr>
                <w:rFonts w:ascii="Times New Roman" w:hAnsi="Times New Roman" w:cs="Times New Roman"/>
                <w:b/>
              </w:rPr>
            </w:pPr>
            <w:r>
              <w:rPr>
                <w:rFonts w:ascii="Times New Roman" w:hAnsi="Times New Roman" w:cs="Times New Roman"/>
                <w:b/>
              </w:rPr>
              <w:t xml:space="preserve">     1190</w:t>
            </w:r>
          </w:p>
        </w:tc>
        <w:tc>
          <w:tcPr>
            <w:tcW w:w="1192" w:type="dxa"/>
            <w:vAlign w:val="center"/>
          </w:tcPr>
          <w:p w:rsidR="00552903" w:rsidRPr="00376C2A" w:rsidRDefault="00552903" w:rsidP="00BE12A9">
            <w:pPr>
              <w:spacing w:after="0" w:line="240" w:lineRule="auto"/>
              <w:jc w:val="both"/>
              <w:rPr>
                <w:rFonts w:ascii="Times New Roman" w:hAnsi="Times New Roman" w:cs="Times New Roman"/>
                <w:b/>
              </w:rPr>
            </w:pPr>
            <w:r>
              <w:rPr>
                <w:rFonts w:ascii="Times New Roman" w:hAnsi="Times New Roman" w:cs="Times New Roman"/>
                <w:b/>
              </w:rPr>
              <w:t xml:space="preserve">   1190</w:t>
            </w:r>
          </w:p>
        </w:tc>
      </w:tr>
    </w:tbl>
    <w:p w:rsidR="00552903" w:rsidRPr="00DB491C" w:rsidRDefault="00552903" w:rsidP="00552903">
      <w:pPr>
        <w:spacing w:line="240" w:lineRule="auto"/>
        <w:jc w:val="both"/>
        <w:rPr>
          <w:rFonts w:ascii="Times New Roman" w:hAnsi="Times New Roman" w:cs="Times New Roman"/>
        </w:rPr>
      </w:pPr>
      <w:r w:rsidRPr="00376C2A">
        <w:rPr>
          <w:rFonts w:ascii="Times New Roman" w:hAnsi="Times New Roman" w:cs="Times New Roman"/>
        </w:rPr>
        <w:t>Учебный план определяет количество учебных занятий за 2 года на одного обучающихся – не менее 2170 часов и не более 2590 часов.</w:t>
      </w:r>
    </w:p>
    <w:p w:rsidR="00552903" w:rsidRPr="00376C2A" w:rsidRDefault="00552903" w:rsidP="00552903">
      <w:pPr>
        <w:pStyle w:val="23"/>
        <w:shd w:val="clear" w:color="auto" w:fill="auto"/>
        <w:spacing w:after="0" w:line="240" w:lineRule="auto"/>
        <w:rPr>
          <w:b/>
        </w:rPr>
      </w:pPr>
      <w:r>
        <w:rPr>
          <w:rFonts w:asciiTheme="minorHAnsi" w:hAnsiTheme="minorHAnsi"/>
          <w:b/>
          <w:sz w:val="24"/>
          <w:szCs w:val="24"/>
        </w:rPr>
        <w:t xml:space="preserve">                           </w:t>
      </w:r>
      <w:r w:rsidRPr="004E4153">
        <w:rPr>
          <w:rFonts w:asciiTheme="minorHAnsi" w:hAnsiTheme="minorHAnsi"/>
          <w:b/>
          <w:sz w:val="24"/>
          <w:szCs w:val="24"/>
        </w:rPr>
        <w:t xml:space="preserve"> </w:t>
      </w:r>
      <w:r w:rsidRPr="00376C2A">
        <w:rPr>
          <w:b/>
        </w:rPr>
        <w:t>Учебный план универсального профиля (вариант 2)</w:t>
      </w:r>
      <w:r>
        <w:rPr>
          <w:b/>
        </w:rPr>
        <w:t xml:space="preserve"> </w:t>
      </w:r>
    </w:p>
    <w:p w:rsidR="00552903" w:rsidRPr="00376C2A" w:rsidRDefault="00552903" w:rsidP="00552903">
      <w:pPr>
        <w:pStyle w:val="23"/>
        <w:shd w:val="clear" w:color="auto" w:fill="auto"/>
        <w:spacing w:after="0" w:line="240" w:lineRule="auto"/>
        <w:jc w:val="center"/>
        <w:rPr>
          <w:b/>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3969"/>
        <w:gridCol w:w="1843"/>
        <w:gridCol w:w="1276"/>
        <w:gridCol w:w="1192"/>
      </w:tblGrid>
      <w:tr w:rsidR="00552903" w:rsidRPr="00376C2A" w:rsidTr="00BE12A9">
        <w:trPr>
          <w:jc w:val="center"/>
        </w:trPr>
        <w:tc>
          <w:tcPr>
            <w:tcW w:w="2327" w:type="dxa"/>
            <w:vMerge w:val="restart"/>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Предметная область</w:t>
            </w:r>
          </w:p>
        </w:tc>
        <w:tc>
          <w:tcPr>
            <w:tcW w:w="3969" w:type="dxa"/>
            <w:vMerge w:val="restart"/>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Учебные предметы</w:t>
            </w:r>
          </w:p>
        </w:tc>
        <w:tc>
          <w:tcPr>
            <w:tcW w:w="1843" w:type="dxa"/>
            <w:vMerge w:val="restart"/>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Уровень изучения</w:t>
            </w:r>
          </w:p>
        </w:tc>
        <w:tc>
          <w:tcPr>
            <w:tcW w:w="2468" w:type="dxa"/>
            <w:gridSpan w:val="2"/>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Количество часов</w:t>
            </w:r>
          </w:p>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(для 1ученика)</w:t>
            </w:r>
          </w:p>
        </w:tc>
      </w:tr>
      <w:tr w:rsidR="00552903" w:rsidRPr="00376C2A" w:rsidTr="00BE12A9">
        <w:trPr>
          <w:jc w:val="center"/>
        </w:trPr>
        <w:tc>
          <w:tcPr>
            <w:tcW w:w="2327" w:type="dxa"/>
            <w:vMerge/>
          </w:tcPr>
          <w:p w:rsidR="00552903" w:rsidRPr="00376C2A" w:rsidRDefault="00552903" w:rsidP="00BE12A9">
            <w:pPr>
              <w:spacing w:after="0" w:line="240" w:lineRule="auto"/>
              <w:jc w:val="center"/>
              <w:rPr>
                <w:rFonts w:ascii="Times New Roman" w:hAnsi="Times New Roman" w:cs="Times New Roman"/>
              </w:rPr>
            </w:pPr>
          </w:p>
        </w:tc>
        <w:tc>
          <w:tcPr>
            <w:tcW w:w="3969" w:type="dxa"/>
            <w:vMerge/>
            <w:vAlign w:val="center"/>
          </w:tcPr>
          <w:p w:rsidR="00552903" w:rsidRPr="00376C2A" w:rsidRDefault="00552903" w:rsidP="00BE12A9">
            <w:pPr>
              <w:spacing w:after="0" w:line="240" w:lineRule="auto"/>
              <w:jc w:val="center"/>
              <w:rPr>
                <w:rFonts w:ascii="Times New Roman" w:hAnsi="Times New Roman" w:cs="Times New Roman"/>
              </w:rPr>
            </w:pPr>
          </w:p>
        </w:tc>
        <w:tc>
          <w:tcPr>
            <w:tcW w:w="1843" w:type="dxa"/>
            <w:vMerge/>
            <w:vAlign w:val="center"/>
          </w:tcPr>
          <w:p w:rsidR="00552903" w:rsidRPr="00376C2A" w:rsidRDefault="00552903" w:rsidP="00BE12A9">
            <w:pPr>
              <w:spacing w:after="0" w:line="240" w:lineRule="auto"/>
              <w:jc w:val="center"/>
              <w:rPr>
                <w:rFonts w:ascii="Times New Roman" w:hAnsi="Times New Roman" w:cs="Times New Roman"/>
              </w:rPr>
            </w:pPr>
          </w:p>
        </w:tc>
        <w:tc>
          <w:tcPr>
            <w:tcW w:w="1276" w:type="dxa"/>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10 класс</w:t>
            </w:r>
          </w:p>
        </w:tc>
        <w:tc>
          <w:tcPr>
            <w:tcW w:w="1192" w:type="dxa"/>
            <w:vAlign w:val="center"/>
          </w:tcPr>
          <w:p w:rsidR="00552903" w:rsidRPr="00376C2A" w:rsidRDefault="00552903" w:rsidP="00BE12A9">
            <w:pPr>
              <w:spacing w:after="0" w:line="240" w:lineRule="auto"/>
              <w:jc w:val="center"/>
              <w:rPr>
                <w:rFonts w:ascii="Times New Roman" w:hAnsi="Times New Roman" w:cs="Times New Roman"/>
                <w:b/>
              </w:rPr>
            </w:pPr>
            <w:r w:rsidRPr="00376C2A">
              <w:rPr>
                <w:rFonts w:ascii="Times New Roman" w:hAnsi="Times New Roman" w:cs="Times New Roman"/>
                <w:b/>
              </w:rPr>
              <w:t>11 класс</w:t>
            </w:r>
          </w:p>
        </w:tc>
      </w:tr>
      <w:tr w:rsidR="00552903" w:rsidRPr="00376C2A" w:rsidTr="00BE12A9">
        <w:trPr>
          <w:jc w:val="center"/>
        </w:trPr>
        <w:tc>
          <w:tcPr>
            <w:tcW w:w="10607" w:type="dxa"/>
            <w:gridSpan w:val="5"/>
          </w:tcPr>
          <w:p w:rsidR="00552903" w:rsidRPr="00376C2A" w:rsidRDefault="00552903" w:rsidP="00BE12A9">
            <w:pPr>
              <w:spacing w:after="0" w:line="240" w:lineRule="auto"/>
              <w:jc w:val="both"/>
              <w:rPr>
                <w:rFonts w:ascii="Times New Roman" w:hAnsi="Times New Roman" w:cs="Times New Roman"/>
                <w:b/>
              </w:rPr>
            </w:pPr>
            <w:r w:rsidRPr="00376C2A">
              <w:rPr>
                <w:rFonts w:ascii="Times New Roman" w:hAnsi="Times New Roman" w:cs="Times New Roman"/>
                <w:b/>
              </w:rPr>
              <w:t>Обязательная часть</w:t>
            </w:r>
          </w:p>
        </w:tc>
      </w:tr>
      <w:tr w:rsidR="00552903" w:rsidRPr="00376C2A" w:rsidTr="00BE12A9">
        <w:trPr>
          <w:jc w:val="center"/>
        </w:trPr>
        <w:tc>
          <w:tcPr>
            <w:tcW w:w="2327" w:type="dxa"/>
            <w:vMerge w:val="restart"/>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Русский язык и литература</w:t>
            </w: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Русский язык*</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1/</w:t>
            </w:r>
            <w:r w:rsidRPr="00376C2A">
              <w:rPr>
                <w:rFonts w:ascii="Times New Roman" w:hAnsi="Times New Roman" w:cs="Times New Roman"/>
              </w:rPr>
              <w:t>35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1/</w:t>
            </w:r>
            <w:r w:rsidRPr="00376C2A">
              <w:rPr>
                <w:rFonts w:ascii="Times New Roman" w:hAnsi="Times New Roman" w:cs="Times New Roman"/>
              </w:rPr>
              <w:t>35</w:t>
            </w:r>
          </w:p>
        </w:tc>
      </w:tr>
      <w:tr w:rsidR="00552903" w:rsidRPr="00376C2A" w:rsidTr="00BE12A9">
        <w:trPr>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Pr>
                <w:rFonts w:ascii="Times New Roman" w:hAnsi="Times New Roman" w:cs="Times New Roman"/>
              </w:rPr>
              <w:t>Л</w:t>
            </w:r>
            <w:r w:rsidRPr="00376C2A">
              <w:rPr>
                <w:rFonts w:ascii="Times New Roman" w:hAnsi="Times New Roman" w:cs="Times New Roman"/>
              </w:rPr>
              <w:t>итература*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r>
      <w:tr w:rsidR="00552903" w:rsidRPr="00376C2A" w:rsidTr="00BE12A9">
        <w:trPr>
          <w:trHeight w:val="183"/>
          <w:jc w:val="center"/>
        </w:trPr>
        <w:tc>
          <w:tcPr>
            <w:tcW w:w="2327" w:type="dxa"/>
            <w:vMerge w:val="restart"/>
          </w:tcPr>
          <w:p w:rsidR="00552903" w:rsidRPr="00376C2A" w:rsidRDefault="00552903" w:rsidP="00BE12A9">
            <w:pPr>
              <w:spacing w:line="240" w:lineRule="auto"/>
              <w:jc w:val="both"/>
              <w:rPr>
                <w:rFonts w:ascii="Times New Roman" w:hAnsi="Times New Roman" w:cs="Times New Roman"/>
                <w:color w:val="FF0000"/>
              </w:rPr>
            </w:pPr>
            <w:r w:rsidRPr="00376C2A">
              <w:rPr>
                <w:rFonts w:ascii="Times New Roman" w:hAnsi="Times New Roman" w:cs="Times New Roman"/>
              </w:rPr>
              <w:t>Родной язык  и родная литература</w:t>
            </w: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Родной язык</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sidRPr="00376C2A">
              <w:rPr>
                <w:rFonts w:ascii="Times New Roman" w:hAnsi="Times New Roman" w:cs="Times New Roman"/>
              </w:rPr>
              <w:t>-</w:t>
            </w:r>
          </w:p>
        </w:tc>
      </w:tr>
      <w:tr w:rsidR="00552903" w:rsidRPr="00376C2A" w:rsidTr="00BE12A9">
        <w:trPr>
          <w:trHeight w:val="239"/>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Родная литература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sidRPr="00376C2A">
              <w:rPr>
                <w:rFonts w:ascii="Times New Roman" w:hAnsi="Times New Roman" w:cs="Times New Roman"/>
              </w:rPr>
              <w:t>-</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sidRPr="00376C2A">
              <w:rPr>
                <w:rFonts w:ascii="Times New Roman" w:hAnsi="Times New Roman" w:cs="Times New Roman"/>
              </w:rPr>
              <w:t>-</w:t>
            </w:r>
          </w:p>
        </w:tc>
      </w:tr>
      <w:tr w:rsidR="00552903" w:rsidRPr="00376C2A" w:rsidTr="00BE12A9">
        <w:trPr>
          <w:trHeight w:val="615"/>
          <w:jc w:val="center"/>
        </w:trPr>
        <w:tc>
          <w:tcPr>
            <w:tcW w:w="2327" w:type="dxa"/>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Иностранные</w:t>
            </w:r>
            <w:r>
              <w:rPr>
                <w:rFonts w:ascii="Times New Roman" w:hAnsi="Times New Roman" w:cs="Times New Roman"/>
              </w:rPr>
              <w:t xml:space="preserve"> </w:t>
            </w:r>
            <w:r w:rsidRPr="00376C2A">
              <w:rPr>
                <w:rFonts w:ascii="Times New Roman" w:hAnsi="Times New Roman" w:cs="Times New Roman"/>
              </w:rPr>
              <w:t>языки</w:t>
            </w: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Иностранный язык (английский)*</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r>
      <w:tr w:rsidR="00552903" w:rsidRPr="00376C2A" w:rsidTr="00BE12A9">
        <w:trPr>
          <w:trHeight w:val="516"/>
          <w:jc w:val="center"/>
        </w:trPr>
        <w:tc>
          <w:tcPr>
            <w:tcW w:w="2327" w:type="dxa"/>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lastRenderedPageBreak/>
              <w:t>Общественные  науки</w:t>
            </w: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История*</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w:t>
            </w:r>
            <w:r w:rsidRPr="00376C2A">
              <w:rPr>
                <w:rFonts w:ascii="Times New Roman" w:hAnsi="Times New Roman" w:cs="Times New Roman"/>
              </w:rPr>
              <w:t>70</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2/70</w:t>
            </w:r>
          </w:p>
        </w:tc>
      </w:tr>
      <w:tr w:rsidR="00552903" w:rsidRPr="00376C2A" w:rsidTr="00BE12A9">
        <w:trPr>
          <w:trHeight w:val="846"/>
          <w:jc w:val="center"/>
        </w:trPr>
        <w:tc>
          <w:tcPr>
            <w:tcW w:w="2327" w:type="dxa"/>
          </w:tcPr>
          <w:p w:rsidR="00552903" w:rsidRPr="00376C2A" w:rsidRDefault="00552903" w:rsidP="00BE12A9">
            <w:pPr>
              <w:pStyle w:val="23"/>
              <w:shd w:val="clear" w:color="auto" w:fill="auto"/>
              <w:spacing w:after="60" w:line="240" w:lineRule="auto"/>
              <w:jc w:val="both"/>
              <w:rPr>
                <w:rFonts w:eastAsia="Arial Unicode MS"/>
                <w:color w:val="000000"/>
              </w:rPr>
            </w:pPr>
            <w:r w:rsidRPr="00376C2A">
              <w:rPr>
                <w:rFonts w:eastAsia="Arial Unicode MS"/>
                <w:color w:val="000000"/>
              </w:rPr>
              <w:t>Математика и информатика</w:t>
            </w:r>
          </w:p>
        </w:tc>
        <w:tc>
          <w:tcPr>
            <w:tcW w:w="3969" w:type="dxa"/>
            <w:vAlign w:val="center"/>
          </w:tcPr>
          <w:p w:rsidR="00552903" w:rsidRPr="00376C2A" w:rsidRDefault="00552903" w:rsidP="00BE12A9">
            <w:pPr>
              <w:pStyle w:val="23"/>
              <w:shd w:val="clear" w:color="auto" w:fill="auto"/>
              <w:spacing w:after="60" w:line="240" w:lineRule="auto"/>
              <w:jc w:val="both"/>
              <w:rPr>
                <w:rFonts w:eastAsia="Arial Unicode MS"/>
                <w:color w:val="000000"/>
              </w:rPr>
            </w:pPr>
            <w:r w:rsidRPr="00376C2A">
              <w:rPr>
                <w:rFonts w:eastAsia="Arial Unicode MS"/>
                <w:color w:val="000000"/>
              </w:rPr>
              <w:t xml:space="preserve">Математика: </w:t>
            </w:r>
          </w:p>
          <w:p w:rsidR="00552903" w:rsidRPr="00376C2A" w:rsidRDefault="00552903" w:rsidP="00BE12A9">
            <w:pPr>
              <w:pStyle w:val="23"/>
              <w:shd w:val="clear" w:color="auto" w:fill="auto"/>
              <w:spacing w:after="60" w:line="240" w:lineRule="auto"/>
              <w:jc w:val="both"/>
              <w:rPr>
                <w:rFonts w:eastAsia="Arial Unicode MS"/>
                <w:color w:val="000000"/>
              </w:rPr>
            </w:pPr>
            <w:r w:rsidRPr="00376C2A">
              <w:rPr>
                <w:rFonts w:eastAsia="Arial Unicode MS"/>
                <w:color w:val="000000"/>
              </w:rPr>
              <w:t>алгебра и начала математического анализа*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4/140</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4/140</w:t>
            </w:r>
          </w:p>
        </w:tc>
      </w:tr>
      <w:tr w:rsidR="00552903" w:rsidRPr="00376C2A" w:rsidTr="00BE12A9">
        <w:trPr>
          <w:trHeight w:val="121"/>
          <w:jc w:val="center"/>
        </w:trPr>
        <w:tc>
          <w:tcPr>
            <w:tcW w:w="2327" w:type="dxa"/>
            <w:vMerge w:val="restart"/>
          </w:tcPr>
          <w:p w:rsidR="00552903" w:rsidRPr="00376C2A" w:rsidRDefault="00552903" w:rsidP="00BE12A9">
            <w:pPr>
              <w:pStyle w:val="23"/>
              <w:shd w:val="clear" w:color="auto" w:fill="auto"/>
              <w:spacing w:after="60" w:line="240" w:lineRule="auto"/>
              <w:jc w:val="both"/>
              <w:rPr>
                <w:lang w:eastAsia="en-US"/>
              </w:rPr>
            </w:pPr>
            <w:r w:rsidRPr="00376C2A">
              <w:rPr>
                <w:lang w:eastAsia="en-US"/>
              </w:rPr>
              <w:t>Естественные науки</w:t>
            </w:r>
          </w:p>
        </w:tc>
        <w:tc>
          <w:tcPr>
            <w:tcW w:w="3969" w:type="dxa"/>
            <w:vAlign w:val="center"/>
          </w:tcPr>
          <w:p w:rsidR="00552903" w:rsidRPr="00376C2A" w:rsidRDefault="00552903" w:rsidP="00BE12A9">
            <w:pPr>
              <w:pStyle w:val="23"/>
              <w:shd w:val="clear" w:color="auto" w:fill="auto"/>
              <w:spacing w:after="60" w:line="240" w:lineRule="auto"/>
              <w:jc w:val="both"/>
              <w:rPr>
                <w:lang w:eastAsia="en-US"/>
              </w:rPr>
            </w:pPr>
            <w:r>
              <w:rPr>
                <w:lang w:eastAsia="en-US"/>
              </w:rPr>
              <w:t>Физика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w:t>
            </w:r>
            <w:r w:rsidRPr="00376C2A">
              <w:rPr>
                <w:rFonts w:ascii="Times New Roman" w:hAnsi="Times New Roman" w:cs="Times New Roman"/>
              </w:rPr>
              <w:t>70</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2/70</w:t>
            </w:r>
          </w:p>
        </w:tc>
      </w:tr>
      <w:tr w:rsidR="00552903" w:rsidRPr="00376C2A" w:rsidTr="00BE12A9">
        <w:trPr>
          <w:trHeight w:val="375"/>
          <w:jc w:val="center"/>
        </w:trPr>
        <w:tc>
          <w:tcPr>
            <w:tcW w:w="2327" w:type="dxa"/>
            <w:vMerge/>
          </w:tcPr>
          <w:p w:rsidR="00552903" w:rsidRPr="00376C2A" w:rsidRDefault="00552903" w:rsidP="00BE12A9">
            <w:pPr>
              <w:pStyle w:val="23"/>
              <w:shd w:val="clear" w:color="auto" w:fill="auto"/>
              <w:spacing w:after="60" w:line="240" w:lineRule="auto"/>
              <w:jc w:val="both"/>
              <w:rPr>
                <w:lang w:eastAsia="en-US"/>
              </w:rPr>
            </w:pPr>
          </w:p>
        </w:tc>
        <w:tc>
          <w:tcPr>
            <w:tcW w:w="3969" w:type="dxa"/>
            <w:vAlign w:val="center"/>
          </w:tcPr>
          <w:p w:rsidR="00552903" w:rsidRPr="00376C2A" w:rsidRDefault="00552903" w:rsidP="00BE12A9">
            <w:pPr>
              <w:pStyle w:val="23"/>
              <w:shd w:val="clear" w:color="auto" w:fill="auto"/>
              <w:spacing w:after="60" w:line="240" w:lineRule="auto"/>
              <w:jc w:val="both"/>
              <w:rPr>
                <w:lang w:eastAsia="en-US"/>
              </w:rPr>
            </w:pPr>
            <w:r w:rsidRPr="00376C2A">
              <w:rPr>
                <w:lang w:eastAsia="en-US"/>
              </w:rPr>
              <w:t>Астрономия*</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0,5/</w:t>
            </w:r>
            <w:r w:rsidRPr="00376C2A">
              <w:rPr>
                <w:rFonts w:ascii="Times New Roman" w:hAnsi="Times New Roman" w:cs="Times New Roman"/>
              </w:rPr>
              <w:t>17</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0,5/</w:t>
            </w:r>
            <w:r w:rsidRPr="00376C2A">
              <w:rPr>
                <w:rFonts w:ascii="Times New Roman" w:hAnsi="Times New Roman" w:cs="Times New Roman"/>
              </w:rPr>
              <w:t>17</w:t>
            </w:r>
          </w:p>
        </w:tc>
      </w:tr>
      <w:tr w:rsidR="00552903" w:rsidRPr="00376C2A" w:rsidTr="00BE12A9">
        <w:trPr>
          <w:jc w:val="center"/>
        </w:trPr>
        <w:tc>
          <w:tcPr>
            <w:tcW w:w="2327" w:type="dxa"/>
            <w:vMerge/>
          </w:tcPr>
          <w:p w:rsidR="00552903" w:rsidRPr="00376C2A" w:rsidRDefault="00552903" w:rsidP="00BE12A9">
            <w:pPr>
              <w:pStyle w:val="23"/>
              <w:shd w:val="clear" w:color="auto" w:fill="auto"/>
              <w:spacing w:after="60" w:line="240" w:lineRule="auto"/>
              <w:jc w:val="both"/>
              <w:rPr>
                <w:lang w:eastAsia="en-US"/>
              </w:rPr>
            </w:pPr>
          </w:p>
        </w:tc>
        <w:tc>
          <w:tcPr>
            <w:tcW w:w="3969" w:type="dxa"/>
            <w:vAlign w:val="center"/>
          </w:tcPr>
          <w:p w:rsidR="00552903" w:rsidRPr="00376C2A" w:rsidRDefault="00552903" w:rsidP="00BE12A9">
            <w:pPr>
              <w:pStyle w:val="23"/>
              <w:shd w:val="clear" w:color="auto" w:fill="auto"/>
              <w:spacing w:after="60" w:line="240" w:lineRule="auto"/>
              <w:jc w:val="both"/>
              <w:rPr>
                <w:lang w:eastAsia="en-US"/>
              </w:rPr>
            </w:pPr>
            <w:r w:rsidRPr="00376C2A">
              <w:rPr>
                <w:lang w:eastAsia="en-US"/>
              </w:rPr>
              <w:t xml:space="preserve">Биология  </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 xml:space="preserve"> Базовый</w:t>
            </w:r>
          </w:p>
        </w:tc>
        <w:tc>
          <w:tcPr>
            <w:tcW w:w="1276" w:type="dxa"/>
          </w:tcPr>
          <w:p w:rsidR="00552903" w:rsidRDefault="00552903" w:rsidP="00BE12A9">
            <w:pPr>
              <w:jc w:val="center"/>
            </w:pPr>
            <w:r w:rsidRPr="008D4C4C">
              <w:rPr>
                <w:rFonts w:ascii="Times New Roman" w:hAnsi="Times New Roman" w:cs="Times New Roman"/>
              </w:rPr>
              <w:t>1/35</w:t>
            </w:r>
          </w:p>
        </w:tc>
        <w:tc>
          <w:tcPr>
            <w:tcW w:w="1192" w:type="dxa"/>
          </w:tcPr>
          <w:p w:rsidR="00552903" w:rsidRDefault="00552903" w:rsidP="00BE12A9">
            <w:pPr>
              <w:jc w:val="center"/>
            </w:pPr>
            <w:r w:rsidRPr="008D4C4C">
              <w:rPr>
                <w:rFonts w:ascii="Times New Roman" w:hAnsi="Times New Roman" w:cs="Times New Roman"/>
              </w:rPr>
              <w:t>1/35</w:t>
            </w:r>
          </w:p>
        </w:tc>
      </w:tr>
      <w:tr w:rsidR="00552903" w:rsidRPr="00376C2A" w:rsidTr="00BE12A9">
        <w:trPr>
          <w:jc w:val="center"/>
        </w:trPr>
        <w:tc>
          <w:tcPr>
            <w:tcW w:w="2327" w:type="dxa"/>
            <w:vMerge/>
          </w:tcPr>
          <w:p w:rsidR="00552903" w:rsidRPr="00376C2A" w:rsidRDefault="00552903" w:rsidP="00BE12A9">
            <w:pPr>
              <w:pStyle w:val="23"/>
              <w:shd w:val="clear" w:color="auto" w:fill="auto"/>
              <w:spacing w:after="60" w:line="240" w:lineRule="auto"/>
              <w:jc w:val="both"/>
              <w:rPr>
                <w:lang w:eastAsia="en-US"/>
              </w:rPr>
            </w:pPr>
          </w:p>
        </w:tc>
        <w:tc>
          <w:tcPr>
            <w:tcW w:w="3969" w:type="dxa"/>
            <w:vAlign w:val="center"/>
          </w:tcPr>
          <w:p w:rsidR="00552903" w:rsidRPr="00376C2A" w:rsidRDefault="00552903" w:rsidP="00BE12A9">
            <w:pPr>
              <w:pStyle w:val="23"/>
              <w:shd w:val="clear" w:color="auto" w:fill="auto"/>
              <w:spacing w:after="60" w:line="240" w:lineRule="auto"/>
              <w:jc w:val="both"/>
              <w:rPr>
                <w:lang w:eastAsia="en-US"/>
              </w:rPr>
            </w:pPr>
            <w:r w:rsidRPr="00376C2A">
              <w:rPr>
                <w:lang w:eastAsia="en-US"/>
              </w:rPr>
              <w:t>Химия</w:t>
            </w:r>
          </w:p>
        </w:tc>
        <w:tc>
          <w:tcPr>
            <w:tcW w:w="1843"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tcPr>
          <w:p w:rsidR="00552903" w:rsidRDefault="00552903" w:rsidP="00BE12A9">
            <w:pPr>
              <w:jc w:val="center"/>
            </w:pPr>
            <w:r w:rsidRPr="008D4C4C">
              <w:rPr>
                <w:rFonts w:ascii="Times New Roman" w:hAnsi="Times New Roman" w:cs="Times New Roman"/>
              </w:rPr>
              <w:t>1/35</w:t>
            </w:r>
          </w:p>
        </w:tc>
        <w:tc>
          <w:tcPr>
            <w:tcW w:w="1192" w:type="dxa"/>
          </w:tcPr>
          <w:p w:rsidR="00552903" w:rsidRDefault="00552903" w:rsidP="00BE12A9">
            <w:pPr>
              <w:jc w:val="center"/>
            </w:pPr>
            <w:r w:rsidRPr="008D4C4C">
              <w:rPr>
                <w:rFonts w:ascii="Times New Roman" w:hAnsi="Times New Roman" w:cs="Times New Roman"/>
              </w:rPr>
              <w:t>1/35</w:t>
            </w:r>
          </w:p>
        </w:tc>
      </w:tr>
      <w:tr w:rsidR="00552903" w:rsidRPr="00376C2A" w:rsidTr="00BE12A9">
        <w:trPr>
          <w:jc w:val="center"/>
        </w:trPr>
        <w:tc>
          <w:tcPr>
            <w:tcW w:w="2327" w:type="dxa"/>
            <w:vMerge w:val="restart"/>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 xml:space="preserve">Физическая культура, экология </w:t>
            </w:r>
          </w:p>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и основы безопасности жизнедеятельности</w:t>
            </w: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Физическая культура*</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3/</w:t>
            </w:r>
            <w:r w:rsidRPr="00376C2A">
              <w:rPr>
                <w:rFonts w:ascii="Times New Roman" w:hAnsi="Times New Roman" w:cs="Times New Roman"/>
              </w:rPr>
              <w:t>105</w:t>
            </w:r>
          </w:p>
        </w:tc>
      </w:tr>
      <w:tr w:rsidR="00552903" w:rsidRPr="00376C2A" w:rsidTr="00BE12A9">
        <w:trPr>
          <w:trHeight w:val="1094"/>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after="0" w:line="240" w:lineRule="auto"/>
              <w:rPr>
                <w:rFonts w:ascii="Times New Roman" w:hAnsi="Times New Roman" w:cs="Times New Roman"/>
              </w:rPr>
            </w:pPr>
            <w:r>
              <w:rPr>
                <w:rFonts w:ascii="Times New Roman" w:hAnsi="Times New Roman" w:cs="Times New Roman"/>
              </w:rPr>
              <w:t>О</w:t>
            </w:r>
            <w:r w:rsidRPr="00376C2A">
              <w:rPr>
                <w:rFonts w:ascii="Times New Roman" w:hAnsi="Times New Roman" w:cs="Times New Roman"/>
              </w:rPr>
              <w:t>сновы</w:t>
            </w:r>
            <w:r>
              <w:rPr>
                <w:rFonts w:ascii="Times New Roman" w:hAnsi="Times New Roman" w:cs="Times New Roman"/>
              </w:rPr>
              <w:t xml:space="preserve"> </w:t>
            </w:r>
            <w:r w:rsidRPr="00376C2A">
              <w:rPr>
                <w:rFonts w:ascii="Times New Roman" w:hAnsi="Times New Roman" w:cs="Times New Roman"/>
              </w:rPr>
              <w:t xml:space="preserve"> безопасности жизнедеятельности</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Базовый</w:t>
            </w:r>
          </w:p>
        </w:tc>
        <w:tc>
          <w:tcPr>
            <w:tcW w:w="1276"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1/35</w:t>
            </w:r>
          </w:p>
        </w:tc>
        <w:tc>
          <w:tcPr>
            <w:tcW w:w="1192" w:type="dxa"/>
            <w:vAlign w:val="center"/>
          </w:tcPr>
          <w:p w:rsidR="00552903" w:rsidRPr="00376C2A" w:rsidRDefault="00552903" w:rsidP="00BE12A9">
            <w:pPr>
              <w:spacing w:after="0" w:line="240" w:lineRule="auto"/>
              <w:jc w:val="center"/>
              <w:rPr>
                <w:rFonts w:ascii="Times New Roman" w:hAnsi="Times New Roman" w:cs="Times New Roman"/>
              </w:rPr>
            </w:pPr>
            <w:r>
              <w:rPr>
                <w:rFonts w:ascii="Times New Roman" w:hAnsi="Times New Roman" w:cs="Times New Roman"/>
              </w:rPr>
              <w:t>1/3</w:t>
            </w:r>
            <w:r w:rsidRPr="00376C2A">
              <w:rPr>
                <w:rFonts w:ascii="Times New Roman" w:hAnsi="Times New Roman" w:cs="Times New Roman"/>
              </w:rPr>
              <w:t>5</w:t>
            </w:r>
          </w:p>
        </w:tc>
      </w:tr>
      <w:tr w:rsidR="00552903" w:rsidRPr="00376C2A" w:rsidTr="00BE12A9">
        <w:trPr>
          <w:jc w:val="center"/>
        </w:trPr>
        <w:tc>
          <w:tcPr>
            <w:tcW w:w="2327" w:type="dxa"/>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Индивидуальный проект*</w:t>
            </w:r>
          </w:p>
        </w:tc>
        <w:tc>
          <w:tcPr>
            <w:tcW w:w="1843" w:type="dxa"/>
            <w:vAlign w:val="center"/>
          </w:tcPr>
          <w:p w:rsidR="00552903" w:rsidRPr="00376C2A" w:rsidRDefault="00552903" w:rsidP="00BE12A9">
            <w:pPr>
              <w:spacing w:after="0" w:line="240" w:lineRule="auto"/>
              <w:jc w:val="both"/>
              <w:rPr>
                <w:rFonts w:ascii="Times New Roman" w:hAnsi="Times New Roman" w:cs="Times New Roman"/>
              </w:rPr>
            </w:pPr>
            <w:r w:rsidRPr="00376C2A">
              <w:rPr>
                <w:rFonts w:ascii="Times New Roman" w:hAnsi="Times New Roman" w:cs="Times New Roman"/>
              </w:rPr>
              <w:t>ЭК</w:t>
            </w:r>
          </w:p>
        </w:tc>
        <w:tc>
          <w:tcPr>
            <w:tcW w:w="1276" w:type="dxa"/>
          </w:tcPr>
          <w:p w:rsidR="00552903" w:rsidRDefault="00552903" w:rsidP="00BE12A9">
            <w:pPr>
              <w:jc w:val="center"/>
            </w:pPr>
            <w:r w:rsidRPr="00A83382">
              <w:rPr>
                <w:rFonts w:ascii="Times New Roman" w:hAnsi="Times New Roman" w:cs="Times New Roman"/>
              </w:rPr>
              <w:t>1/35</w:t>
            </w:r>
          </w:p>
        </w:tc>
        <w:tc>
          <w:tcPr>
            <w:tcW w:w="1192" w:type="dxa"/>
          </w:tcPr>
          <w:p w:rsidR="00552903" w:rsidRDefault="00552903" w:rsidP="00BE12A9">
            <w:pPr>
              <w:jc w:val="center"/>
            </w:pPr>
            <w:r w:rsidRPr="00D51E82">
              <w:rPr>
                <w:rFonts w:ascii="Times New Roman" w:hAnsi="Times New Roman" w:cs="Times New Roman"/>
              </w:rPr>
              <w:t>1/35</w:t>
            </w:r>
          </w:p>
        </w:tc>
      </w:tr>
      <w:tr w:rsidR="00552903" w:rsidRPr="00376C2A" w:rsidTr="00BE12A9">
        <w:trPr>
          <w:trHeight w:val="435"/>
          <w:jc w:val="center"/>
        </w:trPr>
        <w:tc>
          <w:tcPr>
            <w:tcW w:w="2327" w:type="dxa"/>
            <w:vMerge w:val="restart"/>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Курсы по выбору</w:t>
            </w: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Филологический  анализ теста</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pPr>
              <w:jc w:val="center"/>
            </w:pPr>
            <w:r>
              <w:t>0,5/17</w:t>
            </w:r>
          </w:p>
        </w:tc>
        <w:tc>
          <w:tcPr>
            <w:tcW w:w="1192" w:type="dxa"/>
          </w:tcPr>
          <w:p w:rsidR="00552903" w:rsidRDefault="00552903" w:rsidP="00BE12A9">
            <w:pPr>
              <w:jc w:val="center"/>
            </w:pPr>
            <w:r>
              <w:t>0,5/17</w:t>
            </w:r>
          </w:p>
        </w:tc>
      </w:tr>
      <w:tr w:rsidR="00552903" w:rsidRPr="00376C2A" w:rsidTr="00BE12A9">
        <w:trPr>
          <w:trHeight w:val="390"/>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 xml:space="preserve">Работа над сочинением разных жанров </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pPr>
              <w:jc w:val="center"/>
            </w:pPr>
            <w:r w:rsidRPr="004B5D37">
              <w:rPr>
                <w:rFonts w:ascii="Times New Roman" w:hAnsi="Times New Roman" w:cs="Times New Roman"/>
              </w:rPr>
              <w:t>1/35</w:t>
            </w:r>
          </w:p>
        </w:tc>
        <w:tc>
          <w:tcPr>
            <w:tcW w:w="1192" w:type="dxa"/>
          </w:tcPr>
          <w:p w:rsidR="00552903" w:rsidRDefault="00552903" w:rsidP="00BE12A9">
            <w:pPr>
              <w:jc w:val="center"/>
            </w:pPr>
            <w:r w:rsidRPr="004B5D37">
              <w:rPr>
                <w:rFonts w:ascii="Times New Roman" w:hAnsi="Times New Roman" w:cs="Times New Roman"/>
              </w:rPr>
              <w:t>1/35</w:t>
            </w:r>
          </w:p>
        </w:tc>
      </w:tr>
      <w:tr w:rsidR="00552903" w:rsidRPr="00376C2A" w:rsidTr="00BE12A9">
        <w:trPr>
          <w:trHeight w:val="390"/>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 xml:space="preserve">Решение задач повышенной трудности по </w:t>
            </w:r>
            <w:r>
              <w:rPr>
                <w:rFonts w:ascii="Times New Roman" w:hAnsi="Times New Roman" w:cs="Times New Roman"/>
              </w:rPr>
              <w:t>геометрии</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pPr>
              <w:jc w:val="center"/>
            </w:pPr>
            <w:r w:rsidRPr="002A33D8">
              <w:rPr>
                <w:rFonts w:ascii="Times New Roman" w:hAnsi="Times New Roman" w:cs="Times New Roman"/>
              </w:rPr>
              <w:t>1/35</w:t>
            </w:r>
          </w:p>
        </w:tc>
        <w:tc>
          <w:tcPr>
            <w:tcW w:w="1192" w:type="dxa"/>
          </w:tcPr>
          <w:p w:rsidR="00552903" w:rsidRDefault="00552903" w:rsidP="00BE12A9">
            <w:pPr>
              <w:jc w:val="center"/>
            </w:pPr>
            <w:r w:rsidRPr="002A33D8">
              <w:rPr>
                <w:rFonts w:ascii="Times New Roman" w:hAnsi="Times New Roman" w:cs="Times New Roman"/>
              </w:rPr>
              <w:t>1/35</w:t>
            </w:r>
          </w:p>
        </w:tc>
      </w:tr>
      <w:tr w:rsidR="00552903" w:rsidRPr="00376C2A" w:rsidTr="00BE12A9">
        <w:trPr>
          <w:trHeight w:val="812"/>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Решение задач повышенной трудности по алгебре</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pPr>
              <w:jc w:val="center"/>
            </w:pPr>
            <w:r w:rsidRPr="002A33D8">
              <w:rPr>
                <w:rFonts w:ascii="Times New Roman" w:hAnsi="Times New Roman" w:cs="Times New Roman"/>
              </w:rPr>
              <w:t>1/35</w:t>
            </w:r>
          </w:p>
        </w:tc>
        <w:tc>
          <w:tcPr>
            <w:tcW w:w="1192" w:type="dxa"/>
          </w:tcPr>
          <w:p w:rsidR="00552903" w:rsidRDefault="00552903" w:rsidP="00BE12A9">
            <w:pPr>
              <w:jc w:val="center"/>
            </w:pPr>
            <w:r w:rsidRPr="002A33D8">
              <w:rPr>
                <w:rFonts w:ascii="Times New Roman" w:hAnsi="Times New Roman" w:cs="Times New Roman"/>
              </w:rPr>
              <w:t>1/35</w:t>
            </w:r>
          </w:p>
        </w:tc>
      </w:tr>
      <w:tr w:rsidR="00552903" w:rsidRPr="00376C2A" w:rsidTr="00BE12A9">
        <w:trPr>
          <w:trHeight w:val="435"/>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Решения задач повышенной трудности по неорганической  химии</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pPr>
              <w:jc w:val="center"/>
            </w:pPr>
            <w:r w:rsidRPr="004B5D37">
              <w:rPr>
                <w:rFonts w:ascii="Times New Roman" w:hAnsi="Times New Roman" w:cs="Times New Roman"/>
              </w:rPr>
              <w:t>1/35</w:t>
            </w:r>
          </w:p>
        </w:tc>
        <w:tc>
          <w:tcPr>
            <w:tcW w:w="1192" w:type="dxa"/>
          </w:tcPr>
          <w:p w:rsidR="00552903" w:rsidRDefault="00552903" w:rsidP="00BE12A9">
            <w:pPr>
              <w:jc w:val="center"/>
            </w:pPr>
            <w:r w:rsidRPr="004B5D37">
              <w:rPr>
                <w:rFonts w:ascii="Times New Roman" w:hAnsi="Times New Roman" w:cs="Times New Roman"/>
              </w:rPr>
              <w:t>1/35</w:t>
            </w:r>
          </w:p>
        </w:tc>
      </w:tr>
      <w:tr w:rsidR="00552903" w:rsidRPr="00376C2A" w:rsidTr="00BE12A9">
        <w:trPr>
          <w:trHeight w:val="435"/>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Default="00552903" w:rsidP="00BE12A9">
            <w:pPr>
              <w:spacing w:line="240" w:lineRule="auto"/>
              <w:jc w:val="both"/>
              <w:rPr>
                <w:rFonts w:ascii="Times New Roman" w:hAnsi="Times New Roman" w:cs="Times New Roman"/>
              </w:rPr>
            </w:pPr>
            <w:r>
              <w:rPr>
                <w:rFonts w:ascii="Times New Roman" w:hAnsi="Times New Roman" w:cs="Times New Roman"/>
              </w:rPr>
              <w:t>Решение задач по органической химии</w:t>
            </w:r>
          </w:p>
        </w:tc>
        <w:tc>
          <w:tcPr>
            <w:tcW w:w="1843" w:type="dxa"/>
            <w:vAlign w:val="center"/>
          </w:tcPr>
          <w:p w:rsidR="00552903" w:rsidRDefault="00552903" w:rsidP="00BE12A9">
            <w:pPr>
              <w:spacing w:line="240" w:lineRule="auto"/>
              <w:jc w:val="both"/>
              <w:rPr>
                <w:rFonts w:ascii="Times New Roman" w:hAnsi="Times New Roman" w:cs="Times New Roman"/>
              </w:rPr>
            </w:pPr>
          </w:p>
        </w:tc>
        <w:tc>
          <w:tcPr>
            <w:tcW w:w="1276" w:type="dxa"/>
          </w:tcPr>
          <w:p w:rsidR="00552903" w:rsidRDefault="00552903" w:rsidP="00BE12A9">
            <w:r>
              <w:rPr>
                <w:rFonts w:ascii="Times New Roman" w:hAnsi="Times New Roman" w:cs="Times New Roman"/>
              </w:rPr>
              <w:t>1/35</w:t>
            </w:r>
          </w:p>
        </w:tc>
        <w:tc>
          <w:tcPr>
            <w:tcW w:w="1192" w:type="dxa"/>
          </w:tcPr>
          <w:p w:rsidR="00552903" w:rsidRDefault="00552903" w:rsidP="00BE12A9">
            <w:r>
              <w:rPr>
                <w:rFonts w:ascii="Times New Roman" w:hAnsi="Times New Roman" w:cs="Times New Roman"/>
              </w:rPr>
              <w:t>1/35</w:t>
            </w:r>
          </w:p>
        </w:tc>
      </w:tr>
      <w:tr w:rsidR="00552903" w:rsidRPr="00376C2A" w:rsidTr="00BE12A9">
        <w:trPr>
          <w:trHeight w:val="546"/>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Глобальная география</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pPr>
              <w:jc w:val="center"/>
            </w:pPr>
            <w:r w:rsidRPr="002A33D8">
              <w:rPr>
                <w:rFonts w:ascii="Times New Roman" w:hAnsi="Times New Roman" w:cs="Times New Roman"/>
              </w:rPr>
              <w:t>1/35</w:t>
            </w:r>
          </w:p>
        </w:tc>
        <w:tc>
          <w:tcPr>
            <w:tcW w:w="1192" w:type="dxa"/>
          </w:tcPr>
          <w:p w:rsidR="00552903" w:rsidRDefault="00552903" w:rsidP="00BE12A9">
            <w:pPr>
              <w:jc w:val="center"/>
            </w:pPr>
            <w:r w:rsidRPr="002A33D8">
              <w:rPr>
                <w:rFonts w:ascii="Times New Roman" w:hAnsi="Times New Roman" w:cs="Times New Roman"/>
              </w:rPr>
              <w:t>1/35</w:t>
            </w:r>
          </w:p>
        </w:tc>
      </w:tr>
      <w:tr w:rsidR="00552903" w:rsidRPr="00376C2A" w:rsidTr="00BE12A9">
        <w:trPr>
          <w:trHeight w:val="546"/>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sidRPr="00376C2A">
              <w:rPr>
                <w:rFonts w:ascii="Times New Roman" w:hAnsi="Times New Roman" w:cs="Times New Roman"/>
              </w:rPr>
              <w:t>Биология в вопросах и ответах</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A83382">
              <w:rPr>
                <w:rFonts w:ascii="Times New Roman" w:hAnsi="Times New Roman" w:cs="Times New Roman"/>
              </w:rPr>
              <w:t>1/35</w:t>
            </w:r>
          </w:p>
        </w:tc>
        <w:tc>
          <w:tcPr>
            <w:tcW w:w="1192" w:type="dxa"/>
          </w:tcPr>
          <w:p w:rsidR="00552903" w:rsidRDefault="00552903" w:rsidP="00BE12A9">
            <w:r w:rsidRPr="00D51E82">
              <w:rPr>
                <w:rFonts w:ascii="Times New Roman" w:hAnsi="Times New Roman" w:cs="Times New Roman"/>
              </w:rPr>
              <w:t>1/35</w:t>
            </w:r>
          </w:p>
        </w:tc>
      </w:tr>
      <w:tr w:rsidR="00552903" w:rsidRPr="00376C2A" w:rsidTr="00BE12A9">
        <w:trPr>
          <w:trHeight w:val="226"/>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Избранные страницы истории</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4B5D37">
              <w:rPr>
                <w:rFonts w:ascii="Times New Roman" w:hAnsi="Times New Roman" w:cs="Times New Roman"/>
              </w:rPr>
              <w:t>1/35</w:t>
            </w:r>
          </w:p>
        </w:tc>
        <w:tc>
          <w:tcPr>
            <w:tcW w:w="1192" w:type="dxa"/>
          </w:tcPr>
          <w:p w:rsidR="00552903" w:rsidRDefault="00552903" w:rsidP="00BE12A9">
            <w:r w:rsidRPr="004B5D37">
              <w:rPr>
                <w:rFonts w:ascii="Times New Roman" w:hAnsi="Times New Roman" w:cs="Times New Roman"/>
              </w:rPr>
              <w:t>1/35</w:t>
            </w:r>
          </w:p>
        </w:tc>
      </w:tr>
      <w:tr w:rsidR="00552903" w:rsidRPr="00376C2A" w:rsidTr="00BE12A9">
        <w:trPr>
          <w:trHeight w:val="289"/>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Английский язык. Готовимся к ЕГЭ</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t>1/35</w:t>
            </w:r>
          </w:p>
        </w:tc>
        <w:tc>
          <w:tcPr>
            <w:tcW w:w="1192" w:type="dxa"/>
          </w:tcPr>
          <w:p w:rsidR="00552903" w:rsidRDefault="00552903" w:rsidP="00BE12A9">
            <w:r w:rsidRPr="002A33D8">
              <w:rPr>
                <w:rFonts w:ascii="Times New Roman" w:hAnsi="Times New Roman" w:cs="Times New Roman"/>
              </w:rPr>
              <w:t>1/35</w:t>
            </w:r>
          </w:p>
        </w:tc>
      </w:tr>
      <w:tr w:rsidR="00552903" w:rsidRPr="00376C2A" w:rsidTr="00BE12A9">
        <w:trPr>
          <w:trHeight w:val="339"/>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Pr="00376C2A" w:rsidRDefault="00552903" w:rsidP="00BE12A9">
            <w:pPr>
              <w:spacing w:line="240" w:lineRule="auto"/>
              <w:jc w:val="both"/>
              <w:rPr>
                <w:rFonts w:ascii="Times New Roman" w:hAnsi="Times New Roman" w:cs="Times New Roman"/>
              </w:rPr>
            </w:pPr>
            <w:r>
              <w:rPr>
                <w:rFonts w:ascii="Times New Roman" w:hAnsi="Times New Roman" w:cs="Times New Roman"/>
              </w:rPr>
              <w:t>Актуальные вопросы обществознания</w:t>
            </w:r>
          </w:p>
        </w:tc>
        <w:tc>
          <w:tcPr>
            <w:tcW w:w="1843" w:type="dxa"/>
            <w:vAlign w:val="center"/>
          </w:tcPr>
          <w:p w:rsidR="00552903" w:rsidRPr="00376C2A" w:rsidRDefault="00552903" w:rsidP="00BE12A9">
            <w:pPr>
              <w:spacing w:line="240" w:lineRule="auto"/>
              <w:jc w:val="both"/>
              <w:rPr>
                <w:rFonts w:ascii="Times New Roman" w:hAnsi="Times New Roman" w:cs="Times New Roman"/>
              </w:rPr>
            </w:pPr>
          </w:p>
        </w:tc>
        <w:tc>
          <w:tcPr>
            <w:tcW w:w="1276" w:type="dxa"/>
          </w:tcPr>
          <w:p w:rsidR="00552903" w:rsidRDefault="00552903" w:rsidP="00BE12A9">
            <w:r w:rsidRPr="004B5D37">
              <w:rPr>
                <w:rFonts w:ascii="Times New Roman" w:hAnsi="Times New Roman" w:cs="Times New Roman"/>
              </w:rPr>
              <w:t>1/35</w:t>
            </w:r>
          </w:p>
        </w:tc>
        <w:tc>
          <w:tcPr>
            <w:tcW w:w="1192" w:type="dxa"/>
          </w:tcPr>
          <w:p w:rsidR="00552903" w:rsidRDefault="00552903" w:rsidP="00BE12A9">
            <w:r w:rsidRPr="004B5D37">
              <w:rPr>
                <w:rFonts w:ascii="Times New Roman" w:hAnsi="Times New Roman" w:cs="Times New Roman"/>
              </w:rPr>
              <w:t>1/35</w:t>
            </w:r>
          </w:p>
        </w:tc>
      </w:tr>
      <w:tr w:rsidR="00552903" w:rsidRPr="00376C2A" w:rsidTr="00BE12A9">
        <w:trPr>
          <w:trHeight w:val="339"/>
          <w:jc w:val="center"/>
        </w:trPr>
        <w:tc>
          <w:tcPr>
            <w:tcW w:w="2327" w:type="dxa"/>
            <w:vMerge/>
          </w:tcPr>
          <w:p w:rsidR="00552903" w:rsidRPr="00376C2A" w:rsidRDefault="00552903" w:rsidP="00BE12A9">
            <w:pPr>
              <w:spacing w:line="240" w:lineRule="auto"/>
              <w:jc w:val="both"/>
              <w:rPr>
                <w:rFonts w:ascii="Times New Roman" w:hAnsi="Times New Roman" w:cs="Times New Roman"/>
              </w:rPr>
            </w:pPr>
          </w:p>
        </w:tc>
        <w:tc>
          <w:tcPr>
            <w:tcW w:w="3969" w:type="dxa"/>
            <w:vAlign w:val="center"/>
          </w:tcPr>
          <w:p w:rsidR="00552903" w:rsidRDefault="00552903" w:rsidP="00BE12A9">
            <w:pPr>
              <w:spacing w:line="240" w:lineRule="auto"/>
              <w:jc w:val="both"/>
              <w:rPr>
                <w:rFonts w:ascii="Times New Roman" w:hAnsi="Times New Roman" w:cs="Times New Roman"/>
              </w:rPr>
            </w:pPr>
            <w:r>
              <w:rPr>
                <w:rFonts w:ascii="Times New Roman" w:hAnsi="Times New Roman" w:cs="Times New Roman"/>
              </w:rPr>
              <w:t>ИКТ</w:t>
            </w:r>
          </w:p>
        </w:tc>
        <w:tc>
          <w:tcPr>
            <w:tcW w:w="1843" w:type="dxa"/>
            <w:vAlign w:val="center"/>
          </w:tcPr>
          <w:p w:rsidR="00552903" w:rsidRDefault="00552903" w:rsidP="00BE12A9">
            <w:pPr>
              <w:spacing w:line="240" w:lineRule="auto"/>
              <w:jc w:val="both"/>
              <w:rPr>
                <w:rFonts w:ascii="Times New Roman" w:hAnsi="Times New Roman" w:cs="Times New Roman"/>
              </w:rPr>
            </w:pPr>
          </w:p>
        </w:tc>
        <w:tc>
          <w:tcPr>
            <w:tcW w:w="1276" w:type="dxa"/>
          </w:tcPr>
          <w:p w:rsidR="00552903" w:rsidRDefault="00552903" w:rsidP="00BE12A9">
            <w:r>
              <w:rPr>
                <w:rFonts w:ascii="Times New Roman" w:hAnsi="Times New Roman" w:cs="Times New Roman"/>
              </w:rPr>
              <w:t>1/35</w:t>
            </w:r>
          </w:p>
        </w:tc>
        <w:tc>
          <w:tcPr>
            <w:tcW w:w="1192" w:type="dxa"/>
          </w:tcPr>
          <w:p w:rsidR="00552903" w:rsidRDefault="00552903" w:rsidP="00BE12A9">
            <w:r>
              <w:rPr>
                <w:rFonts w:ascii="Times New Roman" w:hAnsi="Times New Roman" w:cs="Times New Roman"/>
              </w:rPr>
              <w:t>1/35</w:t>
            </w:r>
          </w:p>
        </w:tc>
      </w:tr>
      <w:tr w:rsidR="00552903" w:rsidRPr="00376C2A" w:rsidTr="00BE12A9">
        <w:trPr>
          <w:jc w:val="center"/>
        </w:trPr>
        <w:tc>
          <w:tcPr>
            <w:tcW w:w="8139" w:type="dxa"/>
            <w:gridSpan w:val="3"/>
          </w:tcPr>
          <w:p w:rsidR="00552903" w:rsidRPr="00376C2A" w:rsidRDefault="00552903" w:rsidP="00BE12A9">
            <w:pPr>
              <w:spacing w:after="0" w:line="240" w:lineRule="auto"/>
              <w:jc w:val="both"/>
              <w:rPr>
                <w:rFonts w:ascii="Times New Roman" w:hAnsi="Times New Roman" w:cs="Times New Roman"/>
              </w:rPr>
            </w:pPr>
            <w:r w:rsidRPr="00376C2A">
              <w:rPr>
                <w:rStyle w:val="24"/>
                <w:rFonts w:cs="Times New Roman"/>
                <w:bCs/>
              </w:rPr>
              <w:t>Итого</w:t>
            </w:r>
          </w:p>
        </w:tc>
        <w:tc>
          <w:tcPr>
            <w:tcW w:w="1276" w:type="dxa"/>
            <w:vAlign w:val="center"/>
          </w:tcPr>
          <w:p w:rsidR="00552903" w:rsidRPr="00376C2A" w:rsidRDefault="00552903" w:rsidP="00BE12A9">
            <w:pPr>
              <w:spacing w:after="0" w:line="240" w:lineRule="auto"/>
              <w:jc w:val="both"/>
              <w:rPr>
                <w:rFonts w:ascii="Times New Roman" w:hAnsi="Times New Roman" w:cs="Times New Roman"/>
                <w:b/>
              </w:rPr>
            </w:pPr>
            <w:r>
              <w:rPr>
                <w:rFonts w:ascii="Times New Roman" w:hAnsi="Times New Roman" w:cs="Times New Roman"/>
                <w:b/>
              </w:rPr>
              <w:t>1190</w:t>
            </w:r>
          </w:p>
        </w:tc>
        <w:tc>
          <w:tcPr>
            <w:tcW w:w="1192" w:type="dxa"/>
            <w:vAlign w:val="center"/>
          </w:tcPr>
          <w:p w:rsidR="00552903" w:rsidRPr="00376C2A" w:rsidRDefault="00552903" w:rsidP="00BE12A9">
            <w:pPr>
              <w:spacing w:after="0" w:line="240" w:lineRule="auto"/>
              <w:jc w:val="both"/>
              <w:rPr>
                <w:rFonts w:ascii="Times New Roman" w:hAnsi="Times New Roman" w:cs="Times New Roman"/>
                <w:b/>
              </w:rPr>
            </w:pPr>
            <w:r>
              <w:rPr>
                <w:rFonts w:ascii="Times New Roman" w:hAnsi="Times New Roman" w:cs="Times New Roman"/>
                <w:b/>
              </w:rPr>
              <w:t>1190</w:t>
            </w:r>
          </w:p>
        </w:tc>
      </w:tr>
    </w:tbl>
    <w:p w:rsidR="00552903" w:rsidRPr="007E6CF5" w:rsidRDefault="00552903" w:rsidP="00552903">
      <w:pPr>
        <w:spacing w:line="240" w:lineRule="auto"/>
        <w:jc w:val="both"/>
        <w:rPr>
          <w:rFonts w:ascii="Times New Roman" w:hAnsi="Times New Roman" w:cs="Times New Roman"/>
        </w:rPr>
      </w:pPr>
      <w:r w:rsidRPr="00376C2A">
        <w:rPr>
          <w:rFonts w:ascii="Times New Roman" w:hAnsi="Times New Roman" w:cs="Times New Roman"/>
        </w:rPr>
        <w:t>Учебный план определяет количество учебных занятий за 2 года на одного обучающихся – не менее 2170 часов и не более 2590 часов.</w:t>
      </w:r>
    </w:p>
    <w:p w:rsidR="00552903" w:rsidRPr="00376C2A" w:rsidRDefault="00552903" w:rsidP="00552903">
      <w:pPr>
        <w:jc w:val="both"/>
        <w:rPr>
          <w:rFonts w:ascii="Times New Roman" w:hAnsi="Times New Roman" w:cs="Times New Roman"/>
        </w:rPr>
      </w:pPr>
      <w:r w:rsidRPr="00376C2A">
        <w:rPr>
          <w:rFonts w:ascii="Times New Roman" w:hAnsi="Times New Roman" w:cs="Times New Roman"/>
          <w:b/>
        </w:rPr>
        <w:t>Финансирование учебного плана</w:t>
      </w:r>
    </w:p>
    <w:p w:rsidR="005E6BFB" w:rsidRDefault="00552903" w:rsidP="00552903">
      <w:pPr>
        <w:suppressAutoHyphens/>
        <w:spacing w:after="0" w:line="240" w:lineRule="auto"/>
        <w:rPr>
          <w:rFonts w:ascii="Times New Roman" w:hAnsi="Times New Roman" w:cs="Times New Roman"/>
          <w:b/>
          <w:sz w:val="24"/>
          <w:szCs w:val="24"/>
          <w:u w:val="single"/>
        </w:rPr>
      </w:pPr>
      <w:r w:rsidRPr="00376C2A">
        <w:rPr>
          <w:rFonts w:ascii="Times New Roman" w:hAnsi="Times New Roman" w:cs="Times New Roman"/>
          <w:b/>
        </w:rPr>
        <w:t xml:space="preserve"> </w:t>
      </w:r>
      <w:r w:rsidRPr="00376C2A">
        <w:rPr>
          <w:rFonts w:ascii="Times New Roman" w:hAnsi="Times New Roman" w:cs="Times New Roman"/>
        </w:rPr>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w:t>
      </w:r>
    </w:p>
    <w:p w:rsidR="00F65269" w:rsidRDefault="00F65269" w:rsidP="00AD3A61">
      <w:pPr>
        <w:suppressAutoHyphens/>
        <w:spacing w:after="0" w:line="240" w:lineRule="auto"/>
        <w:rPr>
          <w:rFonts w:ascii="Times New Roman" w:hAnsi="Times New Roman" w:cs="Times New Roman"/>
          <w:b/>
          <w:sz w:val="24"/>
          <w:szCs w:val="24"/>
          <w:u w:val="single"/>
        </w:rPr>
      </w:pPr>
    </w:p>
    <w:p w:rsidR="00D22D5F" w:rsidRPr="00D22D5F" w:rsidRDefault="00D22D5F" w:rsidP="00D22D5F">
      <w:pPr>
        <w:jc w:val="center"/>
        <w:rPr>
          <w:rFonts w:ascii="Times New Roman" w:hAnsi="Times New Roman" w:cs="Times New Roman"/>
          <w:b/>
          <w:sz w:val="32"/>
          <w:szCs w:val="32"/>
        </w:rPr>
      </w:pPr>
      <w:r w:rsidRPr="00D22D5F">
        <w:rPr>
          <w:rFonts w:ascii="Times New Roman" w:hAnsi="Times New Roman" w:cs="Times New Roman"/>
          <w:b/>
          <w:sz w:val="32"/>
          <w:szCs w:val="32"/>
        </w:rPr>
        <w:t>ПОЯСНИТЕЛЬНАЯ ЗАПИСКА</w:t>
      </w:r>
    </w:p>
    <w:p w:rsidR="00D22D5F" w:rsidRPr="00D22D5F" w:rsidRDefault="00D22D5F" w:rsidP="00D22D5F">
      <w:pPr>
        <w:spacing w:after="0" w:line="240" w:lineRule="auto"/>
        <w:jc w:val="center"/>
        <w:rPr>
          <w:rFonts w:ascii="Times New Roman" w:hAnsi="Times New Roman" w:cs="Times New Roman"/>
          <w:b/>
          <w:sz w:val="32"/>
          <w:szCs w:val="32"/>
        </w:rPr>
      </w:pPr>
      <w:r w:rsidRPr="00D22D5F">
        <w:rPr>
          <w:rFonts w:ascii="Times New Roman" w:hAnsi="Times New Roman" w:cs="Times New Roman"/>
          <w:b/>
          <w:sz w:val="32"/>
          <w:szCs w:val="32"/>
        </w:rPr>
        <w:lastRenderedPageBreak/>
        <w:t xml:space="preserve">к учебному плану </w:t>
      </w:r>
    </w:p>
    <w:p w:rsidR="00D22D5F" w:rsidRPr="00D22D5F" w:rsidRDefault="00D22D5F" w:rsidP="00D22D5F">
      <w:pPr>
        <w:spacing w:after="0" w:line="240" w:lineRule="auto"/>
        <w:jc w:val="center"/>
        <w:rPr>
          <w:rFonts w:ascii="Times New Roman" w:hAnsi="Times New Roman" w:cs="Times New Roman"/>
          <w:b/>
          <w:sz w:val="32"/>
          <w:szCs w:val="32"/>
        </w:rPr>
      </w:pPr>
      <w:r w:rsidRPr="00D22D5F">
        <w:rPr>
          <w:rFonts w:ascii="Times New Roman" w:hAnsi="Times New Roman" w:cs="Times New Roman"/>
          <w:b/>
          <w:sz w:val="32"/>
          <w:szCs w:val="32"/>
        </w:rPr>
        <w:t>среднего общего образования</w:t>
      </w:r>
    </w:p>
    <w:p w:rsidR="00D22D5F" w:rsidRPr="00D22D5F" w:rsidRDefault="00D22D5F" w:rsidP="00D22D5F">
      <w:pPr>
        <w:spacing w:after="0" w:line="240" w:lineRule="auto"/>
        <w:jc w:val="center"/>
        <w:rPr>
          <w:rFonts w:ascii="Times New Roman" w:hAnsi="Times New Roman" w:cs="Times New Roman"/>
          <w:b/>
          <w:sz w:val="32"/>
          <w:szCs w:val="32"/>
        </w:rPr>
      </w:pPr>
      <w:r w:rsidRPr="00D22D5F">
        <w:rPr>
          <w:rFonts w:ascii="Times New Roman" w:hAnsi="Times New Roman" w:cs="Times New Roman"/>
          <w:b/>
          <w:sz w:val="32"/>
          <w:szCs w:val="32"/>
        </w:rPr>
        <w:t xml:space="preserve"> МКОУ «Медведицкая СШ»</w:t>
      </w:r>
    </w:p>
    <w:p w:rsidR="00D22D5F" w:rsidRPr="00D22D5F" w:rsidRDefault="00D22D5F" w:rsidP="00D22D5F">
      <w:pPr>
        <w:spacing w:after="0" w:line="240" w:lineRule="auto"/>
        <w:jc w:val="center"/>
        <w:rPr>
          <w:rFonts w:ascii="Times New Roman" w:hAnsi="Times New Roman" w:cs="Times New Roman"/>
          <w:b/>
          <w:sz w:val="32"/>
          <w:szCs w:val="32"/>
        </w:rPr>
      </w:pPr>
      <w:r w:rsidRPr="00D22D5F">
        <w:rPr>
          <w:rFonts w:ascii="Times New Roman" w:hAnsi="Times New Roman" w:cs="Times New Roman"/>
          <w:b/>
          <w:sz w:val="32"/>
          <w:szCs w:val="32"/>
        </w:rPr>
        <w:t>Жирновского муниципального района</w:t>
      </w:r>
    </w:p>
    <w:p w:rsidR="00D22D5F" w:rsidRPr="00D22D5F" w:rsidRDefault="00D22D5F" w:rsidP="00D22D5F">
      <w:pPr>
        <w:spacing w:after="0" w:line="240" w:lineRule="auto"/>
        <w:jc w:val="center"/>
        <w:rPr>
          <w:rFonts w:ascii="Times New Roman" w:hAnsi="Times New Roman" w:cs="Times New Roman"/>
          <w:b/>
          <w:sz w:val="32"/>
          <w:szCs w:val="32"/>
        </w:rPr>
      </w:pPr>
      <w:r w:rsidRPr="00D22D5F">
        <w:rPr>
          <w:rFonts w:ascii="Times New Roman" w:hAnsi="Times New Roman" w:cs="Times New Roman"/>
          <w:b/>
          <w:sz w:val="32"/>
          <w:szCs w:val="32"/>
        </w:rPr>
        <w:t>Волгоградской области</w:t>
      </w:r>
    </w:p>
    <w:p w:rsidR="00D22D5F" w:rsidRPr="00D22D5F" w:rsidRDefault="00D22D5F" w:rsidP="00D22D5F">
      <w:pPr>
        <w:spacing w:after="0" w:line="240" w:lineRule="auto"/>
        <w:jc w:val="center"/>
        <w:rPr>
          <w:rFonts w:ascii="Times New Roman" w:hAnsi="Times New Roman" w:cs="Times New Roman"/>
          <w:b/>
          <w:sz w:val="32"/>
          <w:szCs w:val="32"/>
        </w:rPr>
      </w:pPr>
      <w:r w:rsidRPr="00D22D5F">
        <w:rPr>
          <w:rFonts w:ascii="Times New Roman" w:hAnsi="Times New Roman" w:cs="Times New Roman"/>
          <w:b/>
          <w:sz w:val="32"/>
          <w:szCs w:val="32"/>
        </w:rPr>
        <w:t>на 2020 – 2022 учебный год.</w:t>
      </w:r>
    </w:p>
    <w:p w:rsidR="00D22D5F" w:rsidRPr="00D22D5F" w:rsidRDefault="00D22D5F" w:rsidP="00D22D5F">
      <w:pPr>
        <w:spacing w:after="0" w:line="240" w:lineRule="auto"/>
        <w:jc w:val="center"/>
        <w:rPr>
          <w:rFonts w:ascii="Times New Roman" w:hAnsi="Times New Roman" w:cs="Times New Roman"/>
          <w:b/>
          <w:sz w:val="32"/>
          <w:szCs w:val="32"/>
        </w:rPr>
      </w:pPr>
      <w:r w:rsidRPr="00D22D5F">
        <w:rPr>
          <w:rFonts w:ascii="Times New Roman" w:hAnsi="Times New Roman" w:cs="Times New Roman"/>
          <w:b/>
          <w:sz w:val="32"/>
          <w:szCs w:val="32"/>
        </w:rPr>
        <w:t>10- 11 класс</w:t>
      </w:r>
    </w:p>
    <w:p w:rsidR="00D22D5F" w:rsidRPr="00D22D5F" w:rsidRDefault="00D22D5F" w:rsidP="00D22D5F">
      <w:pPr>
        <w:spacing w:after="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Учебный план образовательной организации МКОУ «Медведицкая СШ», реализующей основную общеобразовательную программу среднего общего образования, формируется в соответствии с:</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Федеральным законом от 29.12.2012 № 273-ФЗ "Об образовании в Российской Федерации";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Постановлением Главного Государственного санитарного врача Российской Федерации "Об утверждении СанПиН 2.4.2821-10 "Санитарно- эпидемиологические требования к условиям и организации обучения в общеобразовательных учреждениях" от 29.12.2010 № 189; СП3.1/2.4. 3598-20 от 30.06.2020 г;</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В соответствии со ст. 12 ФЗ-273 от 29.12.2012 «Об образовании в Российской Федерации», образовательные организации самостоятельно разрабатывают основные образовательные программы в соответствии с ФГОС СОО и с учетом ПООП СОО, включенных в реестр примерных основных образовательных программ и размещенных на сайте www.fgosreestr.ru. В структуру организационного раздела ПООП СОО входят примерные учебные планы.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Учебный план образовательной организации представлен двумя вариантами универсальных учебных профилей, которые содержат 9 обязательных, 3 дополнительных учебных предметов и курсы по выбору, обеспечивающих реализацию индивидуальных потребностей обучающихся и предусматривает изучение не менее одного предмета из каждой предметной области определенной ФГОС СОО.   Все предметы представлены на базовом уровне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Предметная область «Русский язык и литература» включает учебные предметы:</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«Русский язык» (базовый);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«Литература»   (базовый);</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Предметная область «Иностранные языки», включает учебный предмет: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«Иностранный язык» (английский/ немецкий) (базовый уровень);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Предметная область «Общественные науки», включает учебный предмет:</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lastRenderedPageBreak/>
        <w:t>«История»  (базовый уровень)</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«География» (базовый уровень);</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«Обществознание» (базовый уровень);</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Предметная область «Математика и информатика» включает учебный предмет «Математика: алгебра и начала математического анализа, геометрия» (базовый уровень)   Предметная область «Естественные науки», включает учебные предметы: </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«Физика» (базовый уровень);</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«Химия» (базовый уровень);</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«Биология» (базовый уровень);</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«Астрономия» (базовый уровень);</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Предметная область «Физическая культура, экология и основы безопасности </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жизнедеятельности»,  включает учебные предметы:</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«Физическая культура» (базовый уровень).</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«Основы безопасности жизнедеятельности» (базовый уровень);</w:t>
      </w:r>
    </w:p>
    <w:p w:rsidR="00D22D5F" w:rsidRPr="00D22D5F" w:rsidRDefault="00D22D5F" w:rsidP="00D22D5F">
      <w:pPr>
        <w:spacing w:after="120" w:line="240" w:lineRule="auto"/>
        <w:ind w:firstLine="709"/>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Обязательным компонентом учебного плана среднего общего образования является Индивидуальный проект -1 час. Индивидуальный проект представляет собой особую форму организации деятельности обучающихся (учебное исследование или учебный проект).  В соответствии с ФГОС СОО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 1час (35час)</w:t>
      </w:r>
    </w:p>
    <w:p w:rsidR="00D22D5F" w:rsidRPr="00D22D5F" w:rsidRDefault="00D22D5F" w:rsidP="00D22D5F">
      <w:pPr>
        <w:spacing w:after="120" w:line="240" w:lineRule="auto"/>
        <w:ind w:left="283"/>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Обязательными учебными  предметами  являются: «Русский язык», «Литература»,</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«Иностранный язык», «Математика», «История», «Физическая культура», «Основы </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безопасности и жизнедеятельности», «Астрономия», «Индивидуальный проект» (ЭК).</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Дополнительными учебными предметами по выбору обучающихся: </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во  первом варианте учебного плана универсального профиля - «Обществознание», «Химия», «Биология»;</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во втором варианте учебного плана универсального профиля – «География», «Физика», « Биология»;</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D22D5F" w:rsidRPr="00D22D5F" w:rsidRDefault="00D22D5F" w:rsidP="00D22D5F">
      <w:pPr>
        <w:spacing w:after="120" w:line="240" w:lineRule="auto"/>
        <w:jc w:val="both"/>
        <w:rPr>
          <w:rFonts w:ascii="Times New Roman" w:eastAsia="Times New Roman" w:hAnsi="Times New Roman" w:cs="Times New Roman"/>
          <w:sz w:val="24"/>
          <w:szCs w:val="24"/>
        </w:rPr>
      </w:pPr>
      <w:r w:rsidRPr="00D22D5F">
        <w:rPr>
          <w:rFonts w:ascii="Times New Roman" w:eastAsia="Times New Roman" w:hAnsi="Times New Roman" w:cs="Times New Roman"/>
          <w:sz w:val="24"/>
          <w:szCs w:val="24"/>
        </w:rPr>
        <w:t xml:space="preserve">  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по пятидневной учебной неделе – 34 часа с учетом минимального  количества часов обучения (2170 часов). Звездочкой выделены обязательные предметы.</w:t>
      </w: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b/>
        </w:rPr>
      </w:pPr>
    </w:p>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Учебный план универсального профиля (вариант 1)</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3969"/>
        <w:gridCol w:w="1843"/>
        <w:gridCol w:w="1276"/>
        <w:gridCol w:w="1192"/>
      </w:tblGrid>
      <w:tr w:rsidR="00D22D5F" w:rsidRPr="00D22D5F" w:rsidTr="00BE12A9">
        <w:trPr>
          <w:jc w:val="center"/>
        </w:trPr>
        <w:tc>
          <w:tcPr>
            <w:tcW w:w="2327" w:type="dxa"/>
            <w:vMerge w:val="restart"/>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Предметная область</w:t>
            </w:r>
          </w:p>
        </w:tc>
        <w:tc>
          <w:tcPr>
            <w:tcW w:w="3969" w:type="dxa"/>
            <w:vMerge w:val="restart"/>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Учебные предметы</w:t>
            </w:r>
          </w:p>
        </w:tc>
        <w:tc>
          <w:tcPr>
            <w:tcW w:w="1843" w:type="dxa"/>
            <w:vMerge w:val="restart"/>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Уровень изучения</w:t>
            </w:r>
          </w:p>
        </w:tc>
        <w:tc>
          <w:tcPr>
            <w:tcW w:w="2468" w:type="dxa"/>
            <w:gridSpan w:val="2"/>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Количество часов</w:t>
            </w:r>
          </w:p>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 xml:space="preserve"> </w:t>
            </w:r>
          </w:p>
        </w:tc>
      </w:tr>
      <w:tr w:rsidR="00D22D5F" w:rsidRPr="00D22D5F" w:rsidTr="00BE12A9">
        <w:trPr>
          <w:jc w:val="center"/>
        </w:trPr>
        <w:tc>
          <w:tcPr>
            <w:tcW w:w="2327" w:type="dxa"/>
            <w:vMerge/>
          </w:tcPr>
          <w:p w:rsidR="00D22D5F" w:rsidRPr="00D22D5F" w:rsidRDefault="00D22D5F" w:rsidP="00D22D5F">
            <w:pPr>
              <w:jc w:val="center"/>
              <w:rPr>
                <w:rFonts w:ascii="Times New Roman" w:hAnsi="Times New Roman" w:cs="Times New Roman"/>
                <w:sz w:val="24"/>
                <w:szCs w:val="24"/>
              </w:rPr>
            </w:pPr>
          </w:p>
        </w:tc>
        <w:tc>
          <w:tcPr>
            <w:tcW w:w="3969" w:type="dxa"/>
            <w:vMerge/>
            <w:vAlign w:val="center"/>
          </w:tcPr>
          <w:p w:rsidR="00D22D5F" w:rsidRPr="00D22D5F" w:rsidRDefault="00D22D5F" w:rsidP="00D22D5F">
            <w:pPr>
              <w:jc w:val="center"/>
              <w:rPr>
                <w:rFonts w:ascii="Times New Roman" w:hAnsi="Times New Roman" w:cs="Times New Roman"/>
                <w:sz w:val="24"/>
                <w:szCs w:val="24"/>
              </w:rPr>
            </w:pPr>
          </w:p>
        </w:tc>
        <w:tc>
          <w:tcPr>
            <w:tcW w:w="1843" w:type="dxa"/>
            <w:vMerge/>
            <w:vAlign w:val="center"/>
          </w:tcPr>
          <w:p w:rsidR="00D22D5F" w:rsidRPr="00D22D5F" w:rsidRDefault="00D22D5F" w:rsidP="00D22D5F">
            <w:pPr>
              <w:jc w:val="center"/>
              <w:rPr>
                <w:rFonts w:ascii="Times New Roman" w:hAnsi="Times New Roman" w:cs="Times New Roman"/>
                <w:sz w:val="24"/>
                <w:szCs w:val="24"/>
              </w:rPr>
            </w:pPr>
          </w:p>
        </w:tc>
        <w:tc>
          <w:tcPr>
            <w:tcW w:w="1276" w:type="dxa"/>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10 класс</w:t>
            </w:r>
          </w:p>
        </w:tc>
        <w:tc>
          <w:tcPr>
            <w:tcW w:w="1192" w:type="dxa"/>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11 класс</w:t>
            </w:r>
          </w:p>
        </w:tc>
      </w:tr>
      <w:tr w:rsidR="00D22D5F" w:rsidRPr="00D22D5F" w:rsidTr="00BE12A9">
        <w:trPr>
          <w:jc w:val="center"/>
        </w:trPr>
        <w:tc>
          <w:tcPr>
            <w:tcW w:w="10607" w:type="dxa"/>
            <w:gridSpan w:val="5"/>
          </w:tcPr>
          <w:p w:rsidR="00D22D5F" w:rsidRPr="00D22D5F" w:rsidRDefault="00D22D5F" w:rsidP="00D22D5F">
            <w:pPr>
              <w:jc w:val="both"/>
              <w:rPr>
                <w:rFonts w:ascii="Times New Roman" w:hAnsi="Times New Roman" w:cs="Times New Roman"/>
                <w:b/>
                <w:sz w:val="24"/>
                <w:szCs w:val="24"/>
              </w:rPr>
            </w:pPr>
            <w:r w:rsidRPr="00D22D5F">
              <w:rPr>
                <w:rFonts w:ascii="Times New Roman" w:hAnsi="Times New Roman" w:cs="Times New Roman"/>
                <w:b/>
                <w:sz w:val="24"/>
                <w:szCs w:val="24"/>
              </w:rPr>
              <w:t>Обязательная часть</w:t>
            </w:r>
          </w:p>
        </w:tc>
      </w:tr>
      <w:tr w:rsidR="00D22D5F" w:rsidRPr="00D22D5F" w:rsidTr="00BE12A9">
        <w:trPr>
          <w:jc w:val="center"/>
        </w:trPr>
        <w:tc>
          <w:tcPr>
            <w:tcW w:w="2327" w:type="dxa"/>
            <w:vMerge w:val="restart"/>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Русский язык и литература</w:t>
            </w: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Русский язык*</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Литература*</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3/105</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3/105</w:t>
            </w:r>
          </w:p>
        </w:tc>
      </w:tr>
      <w:tr w:rsidR="00D22D5F" w:rsidRPr="00D22D5F" w:rsidTr="00BE12A9">
        <w:trPr>
          <w:trHeight w:val="183"/>
          <w:jc w:val="center"/>
        </w:trPr>
        <w:tc>
          <w:tcPr>
            <w:tcW w:w="2327" w:type="dxa"/>
            <w:vMerge w:val="restart"/>
          </w:tcPr>
          <w:p w:rsidR="00D22D5F" w:rsidRPr="00D22D5F" w:rsidRDefault="00D22D5F" w:rsidP="00D22D5F">
            <w:pPr>
              <w:jc w:val="both"/>
              <w:rPr>
                <w:rFonts w:ascii="Times New Roman" w:hAnsi="Times New Roman" w:cs="Times New Roman"/>
                <w:color w:val="FF0000"/>
                <w:sz w:val="24"/>
                <w:szCs w:val="24"/>
              </w:rPr>
            </w:pPr>
            <w:r w:rsidRPr="00D22D5F">
              <w:rPr>
                <w:rFonts w:ascii="Times New Roman" w:hAnsi="Times New Roman" w:cs="Times New Roman"/>
                <w:sz w:val="24"/>
                <w:szCs w:val="24"/>
              </w:rPr>
              <w:t>Родной язык  и родная литература</w:t>
            </w: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Родной язык</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w:t>
            </w:r>
          </w:p>
        </w:tc>
      </w:tr>
      <w:tr w:rsidR="00D22D5F" w:rsidRPr="00D22D5F" w:rsidTr="00BE12A9">
        <w:trPr>
          <w:trHeight w:val="239"/>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Родная литература</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w:t>
            </w:r>
          </w:p>
        </w:tc>
      </w:tr>
      <w:tr w:rsidR="00D22D5F" w:rsidRPr="00D22D5F" w:rsidTr="00BE12A9">
        <w:trPr>
          <w:trHeight w:val="615"/>
          <w:jc w:val="center"/>
        </w:trPr>
        <w:tc>
          <w:tcPr>
            <w:tcW w:w="2327" w:type="dxa"/>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Иностранные языки</w:t>
            </w: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Иностранный язык (английский)*</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3/105</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3/105</w:t>
            </w:r>
          </w:p>
        </w:tc>
      </w:tr>
      <w:tr w:rsidR="00D22D5F" w:rsidRPr="00D22D5F" w:rsidTr="00BE12A9">
        <w:trPr>
          <w:trHeight w:val="300"/>
          <w:jc w:val="center"/>
        </w:trPr>
        <w:tc>
          <w:tcPr>
            <w:tcW w:w="2327" w:type="dxa"/>
            <w:vMerge w:val="restart"/>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 xml:space="preserve">Общественные  </w:t>
            </w:r>
            <w:r w:rsidRPr="00D22D5F">
              <w:rPr>
                <w:rFonts w:ascii="Times New Roman" w:hAnsi="Times New Roman" w:cs="Times New Roman"/>
                <w:sz w:val="24"/>
                <w:szCs w:val="24"/>
              </w:rPr>
              <w:lastRenderedPageBreak/>
              <w:t>науки</w:t>
            </w: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lastRenderedPageBreak/>
              <w:t>История*</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2/70</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2/70</w:t>
            </w:r>
          </w:p>
        </w:tc>
      </w:tr>
      <w:tr w:rsidR="00D22D5F" w:rsidRPr="00D22D5F" w:rsidTr="00BE12A9">
        <w:trPr>
          <w:trHeight w:val="201"/>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Обществознание</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2/70</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2/70</w:t>
            </w:r>
          </w:p>
        </w:tc>
      </w:tr>
      <w:tr w:rsidR="00D22D5F" w:rsidRPr="00D22D5F" w:rsidTr="00BE12A9">
        <w:trPr>
          <w:trHeight w:val="944"/>
          <w:jc w:val="center"/>
        </w:trPr>
        <w:tc>
          <w:tcPr>
            <w:tcW w:w="2327" w:type="dxa"/>
          </w:tcPr>
          <w:p w:rsidR="00D22D5F" w:rsidRPr="00D22D5F" w:rsidRDefault="00D22D5F" w:rsidP="00D22D5F">
            <w:pPr>
              <w:widowControl w:val="0"/>
              <w:spacing w:after="60" w:line="240" w:lineRule="auto"/>
              <w:jc w:val="both"/>
              <w:rPr>
                <w:rFonts w:ascii="Times New Roman" w:eastAsia="Arial Unicode MS" w:hAnsi="Times New Roman" w:cs="Times New Roman"/>
                <w:color w:val="000000"/>
                <w:sz w:val="24"/>
                <w:szCs w:val="24"/>
              </w:rPr>
            </w:pPr>
            <w:r w:rsidRPr="00D22D5F">
              <w:rPr>
                <w:rFonts w:ascii="Times New Roman" w:eastAsia="Arial Unicode MS" w:hAnsi="Times New Roman" w:cs="Times New Roman"/>
                <w:color w:val="000000"/>
                <w:sz w:val="24"/>
                <w:szCs w:val="24"/>
              </w:rPr>
              <w:lastRenderedPageBreak/>
              <w:t>Математика и информатика</w:t>
            </w:r>
          </w:p>
        </w:tc>
        <w:tc>
          <w:tcPr>
            <w:tcW w:w="3969" w:type="dxa"/>
            <w:vAlign w:val="center"/>
          </w:tcPr>
          <w:p w:rsidR="00D22D5F" w:rsidRPr="00D22D5F" w:rsidRDefault="00D22D5F" w:rsidP="00D22D5F">
            <w:pPr>
              <w:widowControl w:val="0"/>
              <w:spacing w:after="60" w:line="240" w:lineRule="auto"/>
              <w:jc w:val="both"/>
              <w:rPr>
                <w:rFonts w:ascii="Times New Roman" w:eastAsia="Arial Unicode MS" w:hAnsi="Times New Roman" w:cs="Times New Roman"/>
                <w:color w:val="000000"/>
                <w:sz w:val="24"/>
                <w:szCs w:val="24"/>
              </w:rPr>
            </w:pPr>
            <w:r w:rsidRPr="00D22D5F">
              <w:rPr>
                <w:rFonts w:ascii="Times New Roman" w:eastAsia="Arial Unicode MS" w:hAnsi="Times New Roman" w:cs="Times New Roman"/>
                <w:color w:val="000000"/>
                <w:sz w:val="24"/>
                <w:szCs w:val="24"/>
              </w:rPr>
              <w:t xml:space="preserve">Математика: </w:t>
            </w:r>
          </w:p>
          <w:p w:rsidR="00D22D5F" w:rsidRPr="00D22D5F" w:rsidRDefault="00D22D5F" w:rsidP="00D22D5F">
            <w:pPr>
              <w:widowControl w:val="0"/>
              <w:shd w:val="clear" w:color="auto" w:fill="FFFFFF"/>
              <w:spacing w:after="60" w:line="240" w:lineRule="auto"/>
              <w:jc w:val="both"/>
              <w:rPr>
                <w:rFonts w:ascii="Times New Roman" w:eastAsia="Arial Unicode MS" w:hAnsi="Times New Roman" w:cs="Times New Roman"/>
                <w:color w:val="000000"/>
                <w:sz w:val="24"/>
                <w:szCs w:val="24"/>
              </w:rPr>
            </w:pPr>
            <w:r w:rsidRPr="00D22D5F">
              <w:rPr>
                <w:rFonts w:ascii="Times New Roman" w:eastAsia="Arial Unicode MS" w:hAnsi="Times New Roman" w:cs="Times New Roman"/>
                <w:color w:val="000000"/>
                <w:sz w:val="24"/>
                <w:szCs w:val="24"/>
              </w:rPr>
              <w:t>алгебра и начала математического анализа*</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 xml:space="preserve"> </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4/140</w:t>
            </w:r>
          </w:p>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 xml:space="preserve"> </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4/140</w:t>
            </w:r>
          </w:p>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 xml:space="preserve"> </w:t>
            </w:r>
          </w:p>
        </w:tc>
      </w:tr>
      <w:tr w:rsidR="00D22D5F" w:rsidRPr="00D22D5F" w:rsidTr="00BE12A9">
        <w:trPr>
          <w:trHeight w:val="121"/>
          <w:jc w:val="center"/>
        </w:trPr>
        <w:tc>
          <w:tcPr>
            <w:tcW w:w="2327" w:type="dxa"/>
            <w:vMerge w:val="restart"/>
          </w:tcPr>
          <w:p w:rsidR="00D22D5F" w:rsidRPr="00D22D5F" w:rsidRDefault="00D22D5F" w:rsidP="00D22D5F">
            <w:pPr>
              <w:widowControl w:val="0"/>
              <w:spacing w:after="6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Естественные науки</w:t>
            </w:r>
          </w:p>
        </w:tc>
        <w:tc>
          <w:tcPr>
            <w:tcW w:w="3969" w:type="dxa"/>
            <w:vAlign w:val="center"/>
          </w:tcPr>
          <w:p w:rsidR="00D22D5F" w:rsidRPr="00D22D5F" w:rsidRDefault="00D22D5F" w:rsidP="00D22D5F">
            <w:pPr>
              <w:widowControl w:val="0"/>
              <w:spacing w:after="6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Химия</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375"/>
          <w:jc w:val="center"/>
        </w:trPr>
        <w:tc>
          <w:tcPr>
            <w:tcW w:w="2327" w:type="dxa"/>
            <w:vMerge/>
          </w:tcPr>
          <w:p w:rsidR="00D22D5F" w:rsidRPr="00D22D5F" w:rsidRDefault="00D22D5F" w:rsidP="00D22D5F">
            <w:pPr>
              <w:widowControl w:val="0"/>
              <w:spacing w:after="60" w:line="240" w:lineRule="auto"/>
              <w:jc w:val="both"/>
              <w:rPr>
                <w:rFonts w:ascii="Times New Roman" w:hAnsi="Times New Roman" w:cs="Times New Roman"/>
                <w:sz w:val="24"/>
                <w:szCs w:val="24"/>
                <w:lang w:eastAsia="en-US"/>
              </w:rPr>
            </w:pPr>
          </w:p>
        </w:tc>
        <w:tc>
          <w:tcPr>
            <w:tcW w:w="3969" w:type="dxa"/>
            <w:vAlign w:val="center"/>
          </w:tcPr>
          <w:p w:rsidR="00D22D5F" w:rsidRPr="00D22D5F" w:rsidRDefault="00D22D5F" w:rsidP="00D22D5F">
            <w:pPr>
              <w:widowControl w:val="0"/>
              <w:spacing w:after="6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 xml:space="preserve">Биология  </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 xml:space="preserve"> Базовый</w:t>
            </w: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jc w:val="center"/>
        </w:trPr>
        <w:tc>
          <w:tcPr>
            <w:tcW w:w="2327" w:type="dxa"/>
            <w:vMerge/>
          </w:tcPr>
          <w:p w:rsidR="00D22D5F" w:rsidRPr="00D22D5F" w:rsidRDefault="00D22D5F" w:rsidP="00D22D5F">
            <w:pPr>
              <w:widowControl w:val="0"/>
              <w:spacing w:after="60" w:line="240" w:lineRule="auto"/>
              <w:jc w:val="both"/>
              <w:rPr>
                <w:rFonts w:ascii="Times New Roman" w:hAnsi="Times New Roman" w:cs="Times New Roman"/>
                <w:sz w:val="24"/>
                <w:szCs w:val="24"/>
                <w:lang w:eastAsia="en-US"/>
              </w:rPr>
            </w:pPr>
          </w:p>
        </w:tc>
        <w:tc>
          <w:tcPr>
            <w:tcW w:w="3969" w:type="dxa"/>
            <w:vAlign w:val="center"/>
          </w:tcPr>
          <w:p w:rsidR="00D22D5F" w:rsidRPr="00D22D5F" w:rsidRDefault="00D22D5F" w:rsidP="00D22D5F">
            <w:pPr>
              <w:widowControl w:val="0"/>
              <w:spacing w:after="6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Астрономия*</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0,5/17</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0,5/17</w:t>
            </w:r>
          </w:p>
        </w:tc>
      </w:tr>
      <w:tr w:rsidR="00D22D5F" w:rsidRPr="00D22D5F" w:rsidTr="00BE12A9">
        <w:trPr>
          <w:trHeight w:val="661"/>
          <w:jc w:val="center"/>
        </w:trPr>
        <w:tc>
          <w:tcPr>
            <w:tcW w:w="2327" w:type="dxa"/>
            <w:vMerge w:val="restart"/>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 xml:space="preserve">Физическая культура, экология </w:t>
            </w:r>
          </w:p>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и основы безопасности жизнедеятельности</w:t>
            </w: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Физическая культура*</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3/105</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3/105</w:t>
            </w:r>
          </w:p>
        </w:tc>
      </w:tr>
      <w:tr w:rsidR="00D22D5F" w:rsidRPr="00D22D5F" w:rsidTr="00BE12A9">
        <w:trPr>
          <w:trHeight w:val="605"/>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Основы безопасности жизнедеятельности</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jc w:val="center"/>
        </w:trPr>
        <w:tc>
          <w:tcPr>
            <w:tcW w:w="2327" w:type="dxa"/>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Индивидуальный проект*</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ЭК</w:t>
            </w: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390"/>
          <w:jc w:val="center"/>
        </w:trPr>
        <w:tc>
          <w:tcPr>
            <w:tcW w:w="2327" w:type="dxa"/>
            <w:vMerge w:val="restart"/>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Курсы по выбору</w:t>
            </w: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Биология в вопросах и ответах</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390"/>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Решение задач по генетике</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0,5/17</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0,5/17</w:t>
            </w:r>
          </w:p>
        </w:tc>
      </w:tr>
      <w:tr w:rsidR="00D22D5F" w:rsidRPr="00D22D5F" w:rsidTr="00BE12A9">
        <w:trPr>
          <w:trHeight w:val="898"/>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Решения задач повышенной трудности по неорганической  химии</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435"/>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Решение задач по органической химии</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435"/>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 xml:space="preserve">Работа над сочинением разных жанров </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46"/>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Филологический  анализ текста</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46"/>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Решение задач повышенной трудности по геометрии</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46"/>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Решение задач повышенной трудности по алгебре</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11"/>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Избранные страницы истории</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56"/>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Актуальные вопросы обществознания</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46"/>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ИКТ</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50"/>
          <w:jc w:val="center"/>
        </w:trPr>
        <w:tc>
          <w:tcPr>
            <w:tcW w:w="2327" w:type="dxa"/>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 xml:space="preserve"> Английский язык. Готовимся к ЕГЭ.</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jc w:val="center"/>
        </w:trPr>
        <w:tc>
          <w:tcPr>
            <w:tcW w:w="8139" w:type="dxa"/>
            <w:gridSpan w:val="3"/>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b/>
                <w:bCs/>
                <w:color w:val="000000"/>
                <w:sz w:val="24"/>
                <w:szCs w:val="24"/>
                <w:shd w:val="clear" w:color="auto" w:fill="FFFFFF"/>
              </w:rPr>
              <w:t>Итого</w:t>
            </w:r>
          </w:p>
        </w:tc>
        <w:tc>
          <w:tcPr>
            <w:tcW w:w="1276" w:type="dxa"/>
            <w:vAlign w:val="center"/>
          </w:tcPr>
          <w:p w:rsidR="00D22D5F" w:rsidRPr="00D22D5F" w:rsidRDefault="00D22D5F" w:rsidP="00D22D5F">
            <w:pPr>
              <w:jc w:val="both"/>
              <w:rPr>
                <w:rFonts w:ascii="Times New Roman" w:hAnsi="Times New Roman" w:cs="Times New Roman"/>
                <w:b/>
                <w:sz w:val="24"/>
                <w:szCs w:val="24"/>
              </w:rPr>
            </w:pPr>
            <w:r w:rsidRPr="00D22D5F">
              <w:rPr>
                <w:rFonts w:ascii="Times New Roman" w:hAnsi="Times New Roman" w:cs="Times New Roman"/>
                <w:b/>
                <w:sz w:val="24"/>
                <w:szCs w:val="24"/>
              </w:rPr>
              <w:t xml:space="preserve">     1190</w:t>
            </w:r>
          </w:p>
        </w:tc>
        <w:tc>
          <w:tcPr>
            <w:tcW w:w="1192" w:type="dxa"/>
            <w:vAlign w:val="center"/>
          </w:tcPr>
          <w:p w:rsidR="00D22D5F" w:rsidRPr="00D22D5F" w:rsidRDefault="00D22D5F" w:rsidP="00D22D5F">
            <w:pPr>
              <w:jc w:val="both"/>
              <w:rPr>
                <w:rFonts w:ascii="Times New Roman" w:hAnsi="Times New Roman" w:cs="Times New Roman"/>
                <w:b/>
                <w:sz w:val="24"/>
                <w:szCs w:val="24"/>
              </w:rPr>
            </w:pPr>
            <w:r w:rsidRPr="00D22D5F">
              <w:rPr>
                <w:rFonts w:ascii="Times New Roman" w:hAnsi="Times New Roman" w:cs="Times New Roman"/>
                <w:b/>
                <w:sz w:val="24"/>
                <w:szCs w:val="24"/>
              </w:rPr>
              <w:t xml:space="preserve">   1190</w:t>
            </w:r>
          </w:p>
        </w:tc>
      </w:tr>
    </w:tbl>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Учебный план определяет количество учебных занятий за 2 года на одного обучающихся – не менее 2170 часов и не более 2590 часов.</w:t>
      </w:r>
    </w:p>
    <w:p w:rsidR="00D22D5F" w:rsidRPr="00D22D5F" w:rsidRDefault="00D22D5F" w:rsidP="00D22D5F">
      <w:pPr>
        <w:widowControl w:val="0"/>
        <w:spacing w:after="0" w:line="240" w:lineRule="auto"/>
        <w:rPr>
          <w:rFonts w:ascii="Times New Roman" w:hAnsi="Times New Roman" w:cs="Times New Roman"/>
          <w:b/>
          <w:sz w:val="24"/>
          <w:szCs w:val="24"/>
        </w:rPr>
      </w:pPr>
      <w:r w:rsidRPr="00D22D5F">
        <w:rPr>
          <w:rFonts w:ascii="Times New Roman" w:hAnsi="Times New Roman" w:cs="Times New Roman"/>
          <w:b/>
          <w:sz w:val="24"/>
          <w:szCs w:val="24"/>
        </w:rPr>
        <w:t xml:space="preserve">                            Учебный план универсального профиля (вариант 2) </w:t>
      </w:r>
    </w:p>
    <w:p w:rsidR="00D22D5F" w:rsidRPr="00D22D5F" w:rsidRDefault="00D22D5F" w:rsidP="00D22D5F">
      <w:pPr>
        <w:widowControl w:val="0"/>
        <w:spacing w:after="0" w:line="240" w:lineRule="auto"/>
        <w:jc w:val="center"/>
        <w:rPr>
          <w:rFonts w:ascii="Times New Roman" w:hAnsi="Times New Roman" w:cs="Times New Roman"/>
          <w:b/>
          <w:sz w:val="24"/>
          <w:szCs w:val="24"/>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3969"/>
        <w:gridCol w:w="1843"/>
        <w:gridCol w:w="1276"/>
        <w:gridCol w:w="1192"/>
      </w:tblGrid>
      <w:tr w:rsidR="00D22D5F" w:rsidRPr="00D22D5F" w:rsidTr="00BE12A9">
        <w:trPr>
          <w:jc w:val="center"/>
        </w:trPr>
        <w:tc>
          <w:tcPr>
            <w:tcW w:w="2327" w:type="dxa"/>
            <w:vMerge w:val="restart"/>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Предметная область</w:t>
            </w:r>
          </w:p>
        </w:tc>
        <w:tc>
          <w:tcPr>
            <w:tcW w:w="3969" w:type="dxa"/>
            <w:vMerge w:val="restart"/>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Учебные предметы</w:t>
            </w:r>
          </w:p>
        </w:tc>
        <w:tc>
          <w:tcPr>
            <w:tcW w:w="1843" w:type="dxa"/>
            <w:vMerge w:val="restart"/>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Уровень изучения</w:t>
            </w:r>
          </w:p>
        </w:tc>
        <w:tc>
          <w:tcPr>
            <w:tcW w:w="2468" w:type="dxa"/>
            <w:gridSpan w:val="2"/>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Количество часов</w:t>
            </w:r>
          </w:p>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(для 1ученика)</w:t>
            </w:r>
          </w:p>
        </w:tc>
      </w:tr>
      <w:tr w:rsidR="00D22D5F" w:rsidRPr="00D22D5F" w:rsidTr="00BE12A9">
        <w:trPr>
          <w:jc w:val="center"/>
        </w:trPr>
        <w:tc>
          <w:tcPr>
            <w:tcW w:w="2327" w:type="dxa"/>
            <w:vMerge/>
          </w:tcPr>
          <w:p w:rsidR="00D22D5F" w:rsidRPr="00D22D5F" w:rsidRDefault="00D22D5F" w:rsidP="00D22D5F">
            <w:pPr>
              <w:jc w:val="center"/>
              <w:rPr>
                <w:rFonts w:ascii="Times New Roman" w:hAnsi="Times New Roman" w:cs="Times New Roman"/>
                <w:sz w:val="24"/>
                <w:szCs w:val="24"/>
              </w:rPr>
            </w:pPr>
          </w:p>
        </w:tc>
        <w:tc>
          <w:tcPr>
            <w:tcW w:w="3969" w:type="dxa"/>
            <w:vMerge/>
            <w:vAlign w:val="center"/>
          </w:tcPr>
          <w:p w:rsidR="00D22D5F" w:rsidRPr="00D22D5F" w:rsidRDefault="00D22D5F" w:rsidP="00D22D5F">
            <w:pPr>
              <w:jc w:val="center"/>
              <w:rPr>
                <w:rFonts w:ascii="Times New Roman" w:hAnsi="Times New Roman" w:cs="Times New Roman"/>
                <w:sz w:val="24"/>
                <w:szCs w:val="24"/>
              </w:rPr>
            </w:pPr>
          </w:p>
        </w:tc>
        <w:tc>
          <w:tcPr>
            <w:tcW w:w="1843" w:type="dxa"/>
            <w:vMerge/>
            <w:vAlign w:val="center"/>
          </w:tcPr>
          <w:p w:rsidR="00D22D5F" w:rsidRPr="00D22D5F" w:rsidRDefault="00D22D5F" w:rsidP="00D22D5F">
            <w:pPr>
              <w:jc w:val="center"/>
              <w:rPr>
                <w:rFonts w:ascii="Times New Roman" w:hAnsi="Times New Roman" w:cs="Times New Roman"/>
                <w:sz w:val="24"/>
                <w:szCs w:val="24"/>
              </w:rPr>
            </w:pPr>
          </w:p>
        </w:tc>
        <w:tc>
          <w:tcPr>
            <w:tcW w:w="1276" w:type="dxa"/>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10 класс</w:t>
            </w:r>
          </w:p>
        </w:tc>
        <w:tc>
          <w:tcPr>
            <w:tcW w:w="1192" w:type="dxa"/>
            <w:vAlign w:val="center"/>
          </w:tcPr>
          <w:p w:rsidR="00D22D5F" w:rsidRPr="00D22D5F" w:rsidRDefault="00D22D5F" w:rsidP="00D22D5F">
            <w:pPr>
              <w:jc w:val="center"/>
              <w:rPr>
                <w:rFonts w:ascii="Times New Roman" w:hAnsi="Times New Roman" w:cs="Times New Roman"/>
                <w:b/>
                <w:sz w:val="24"/>
                <w:szCs w:val="24"/>
              </w:rPr>
            </w:pPr>
            <w:r w:rsidRPr="00D22D5F">
              <w:rPr>
                <w:rFonts w:ascii="Times New Roman" w:hAnsi="Times New Roman" w:cs="Times New Roman"/>
                <w:b/>
                <w:sz w:val="24"/>
                <w:szCs w:val="24"/>
              </w:rPr>
              <w:t>11 класс</w:t>
            </w:r>
          </w:p>
        </w:tc>
      </w:tr>
      <w:tr w:rsidR="00D22D5F" w:rsidRPr="00D22D5F" w:rsidTr="00BE12A9">
        <w:trPr>
          <w:jc w:val="center"/>
        </w:trPr>
        <w:tc>
          <w:tcPr>
            <w:tcW w:w="10607" w:type="dxa"/>
            <w:gridSpan w:val="5"/>
          </w:tcPr>
          <w:p w:rsidR="00D22D5F" w:rsidRPr="00D22D5F" w:rsidRDefault="00D22D5F" w:rsidP="00D22D5F">
            <w:pPr>
              <w:jc w:val="both"/>
              <w:rPr>
                <w:rFonts w:ascii="Times New Roman" w:hAnsi="Times New Roman" w:cs="Times New Roman"/>
                <w:b/>
                <w:sz w:val="24"/>
                <w:szCs w:val="24"/>
              </w:rPr>
            </w:pPr>
            <w:r w:rsidRPr="00D22D5F">
              <w:rPr>
                <w:rFonts w:ascii="Times New Roman" w:hAnsi="Times New Roman" w:cs="Times New Roman"/>
                <w:b/>
                <w:sz w:val="24"/>
                <w:szCs w:val="24"/>
              </w:rPr>
              <w:lastRenderedPageBreak/>
              <w:t>Обязательная часть</w:t>
            </w:r>
          </w:p>
        </w:tc>
      </w:tr>
      <w:tr w:rsidR="00D22D5F" w:rsidRPr="00D22D5F" w:rsidTr="00BE12A9">
        <w:trPr>
          <w:jc w:val="center"/>
        </w:trPr>
        <w:tc>
          <w:tcPr>
            <w:tcW w:w="2327" w:type="dxa"/>
            <w:vMerge w:val="restart"/>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Русский язык и литература</w:t>
            </w: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Русский язык*</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Литература*</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3/105</w:t>
            </w:r>
          </w:p>
        </w:tc>
        <w:tc>
          <w:tcPr>
            <w:tcW w:w="1192"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3/105</w:t>
            </w:r>
          </w:p>
        </w:tc>
      </w:tr>
      <w:tr w:rsidR="00D22D5F" w:rsidRPr="00D22D5F" w:rsidTr="00BE12A9">
        <w:trPr>
          <w:trHeight w:val="183"/>
          <w:jc w:val="center"/>
        </w:trPr>
        <w:tc>
          <w:tcPr>
            <w:tcW w:w="2327" w:type="dxa"/>
            <w:vMerge w:val="restart"/>
          </w:tcPr>
          <w:p w:rsidR="00D22D5F" w:rsidRPr="00D22D5F" w:rsidRDefault="00D22D5F" w:rsidP="00D22D5F">
            <w:pPr>
              <w:spacing w:after="0"/>
              <w:jc w:val="both"/>
              <w:rPr>
                <w:rFonts w:ascii="Times New Roman" w:hAnsi="Times New Roman" w:cs="Times New Roman"/>
                <w:color w:val="FF0000"/>
                <w:sz w:val="24"/>
                <w:szCs w:val="24"/>
              </w:rPr>
            </w:pPr>
            <w:r w:rsidRPr="00D22D5F">
              <w:rPr>
                <w:rFonts w:ascii="Times New Roman" w:hAnsi="Times New Roman" w:cs="Times New Roman"/>
                <w:sz w:val="24"/>
                <w:szCs w:val="24"/>
              </w:rPr>
              <w:t>Родной язык  и родная литература</w:t>
            </w: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Родной язык</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w:t>
            </w:r>
          </w:p>
        </w:tc>
        <w:tc>
          <w:tcPr>
            <w:tcW w:w="1276"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w:t>
            </w:r>
          </w:p>
        </w:tc>
        <w:tc>
          <w:tcPr>
            <w:tcW w:w="1192"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w:t>
            </w:r>
          </w:p>
        </w:tc>
      </w:tr>
      <w:tr w:rsidR="00D22D5F" w:rsidRPr="00D22D5F" w:rsidTr="00BE12A9">
        <w:trPr>
          <w:trHeight w:val="317"/>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Родная литература</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w:t>
            </w:r>
          </w:p>
        </w:tc>
        <w:tc>
          <w:tcPr>
            <w:tcW w:w="1276"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w:t>
            </w:r>
          </w:p>
        </w:tc>
        <w:tc>
          <w:tcPr>
            <w:tcW w:w="1192"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w:t>
            </w:r>
          </w:p>
        </w:tc>
      </w:tr>
      <w:tr w:rsidR="00D22D5F" w:rsidRPr="00D22D5F" w:rsidTr="00BE12A9">
        <w:trPr>
          <w:trHeight w:val="367"/>
          <w:jc w:val="center"/>
        </w:trPr>
        <w:tc>
          <w:tcPr>
            <w:tcW w:w="2327" w:type="dxa"/>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Иностранные языки</w:t>
            </w: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Иностранный язык (немецкий)*</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3/105</w:t>
            </w:r>
          </w:p>
        </w:tc>
        <w:tc>
          <w:tcPr>
            <w:tcW w:w="1192"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3/105</w:t>
            </w:r>
          </w:p>
        </w:tc>
      </w:tr>
      <w:tr w:rsidR="00D22D5F" w:rsidRPr="00D22D5F" w:rsidTr="00BE12A9">
        <w:trPr>
          <w:trHeight w:val="305"/>
          <w:jc w:val="center"/>
        </w:trPr>
        <w:tc>
          <w:tcPr>
            <w:tcW w:w="2327" w:type="dxa"/>
            <w:vMerge w:val="restart"/>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Общественные  науки</w:t>
            </w: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История*</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2/70</w:t>
            </w:r>
          </w:p>
        </w:tc>
        <w:tc>
          <w:tcPr>
            <w:tcW w:w="1192"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2/70</w:t>
            </w:r>
          </w:p>
        </w:tc>
      </w:tr>
      <w:tr w:rsidR="00D22D5F" w:rsidRPr="00D22D5F" w:rsidTr="00BE12A9">
        <w:trPr>
          <w:trHeight w:val="341"/>
          <w:jc w:val="center"/>
        </w:trPr>
        <w:tc>
          <w:tcPr>
            <w:tcW w:w="2327" w:type="dxa"/>
            <w:vMerge/>
          </w:tcPr>
          <w:p w:rsidR="00D22D5F" w:rsidRPr="00D22D5F" w:rsidRDefault="00D22D5F" w:rsidP="00D22D5F">
            <w:pPr>
              <w:spacing w:after="0"/>
              <w:jc w:val="both"/>
              <w:rPr>
                <w:rFonts w:ascii="Times New Roman" w:hAnsi="Times New Roman" w:cs="Times New Roman"/>
                <w:sz w:val="24"/>
                <w:szCs w:val="24"/>
              </w:rPr>
            </w:pPr>
          </w:p>
        </w:tc>
        <w:tc>
          <w:tcPr>
            <w:tcW w:w="3969" w:type="dxa"/>
            <w:vAlign w:val="center"/>
          </w:tcPr>
          <w:p w:rsidR="00D22D5F" w:rsidRPr="00D22D5F" w:rsidRDefault="00D22D5F" w:rsidP="00D22D5F">
            <w:pPr>
              <w:widowControl w:val="0"/>
              <w:spacing w:after="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География</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982"/>
          <w:jc w:val="center"/>
        </w:trPr>
        <w:tc>
          <w:tcPr>
            <w:tcW w:w="2327" w:type="dxa"/>
          </w:tcPr>
          <w:p w:rsidR="00D22D5F" w:rsidRPr="00D22D5F" w:rsidRDefault="00D22D5F" w:rsidP="00D22D5F">
            <w:pPr>
              <w:widowControl w:val="0"/>
              <w:spacing w:after="0" w:line="240" w:lineRule="auto"/>
              <w:jc w:val="both"/>
              <w:rPr>
                <w:rFonts w:ascii="Times New Roman" w:eastAsia="Arial Unicode MS" w:hAnsi="Times New Roman" w:cs="Times New Roman"/>
                <w:color w:val="000000"/>
                <w:sz w:val="24"/>
                <w:szCs w:val="24"/>
              </w:rPr>
            </w:pPr>
            <w:r w:rsidRPr="00D22D5F">
              <w:rPr>
                <w:rFonts w:ascii="Times New Roman" w:eastAsia="Arial Unicode MS" w:hAnsi="Times New Roman" w:cs="Times New Roman"/>
                <w:color w:val="000000"/>
                <w:sz w:val="24"/>
                <w:szCs w:val="24"/>
              </w:rPr>
              <w:t>Математика и информатика</w:t>
            </w:r>
          </w:p>
        </w:tc>
        <w:tc>
          <w:tcPr>
            <w:tcW w:w="3969" w:type="dxa"/>
            <w:vAlign w:val="center"/>
          </w:tcPr>
          <w:p w:rsidR="00D22D5F" w:rsidRPr="00D22D5F" w:rsidRDefault="00D22D5F" w:rsidP="00D22D5F">
            <w:pPr>
              <w:widowControl w:val="0"/>
              <w:spacing w:after="60" w:line="240" w:lineRule="auto"/>
              <w:jc w:val="both"/>
              <w:rPr>
                <w:rFonts w:ascii="Times New Roman" w:eastAsia="Arial Unicode MS" w:hAnsi="Times New Roman" w:cs="Times New Roman"/>
                <w:color w:val="000000"/>
                <w:sz w:val="24"/>
                <w:szCs w:val="24"/>
              </w:rPr>
            </w:pPr>
            <w:r w:rsidRPr="00D22D5F">
              <w:rPr>
                <w:rFonts w:ascii="Times New Roman" w:eastAsia="Arial Unicode MS" w:hAnsi="Times New Roman" w:cs="Times New Roman"/>
                <w:color w:val="000000"/>
                <w:sz w:val="24"/>
                <w:szCs w:val="24"/>
              </w:rPr>
              <w:t xml:space="preserve">Математика: </w:t>
            </w:r>
          </w:p>
          <w:p w:rsidR="00D22D5F" w:rsidRPr="00D22D5F" w:rsidRDefault="00D22D5F" w:rsidP="00D22D5F">
            <w:pPr>
              <w:widowControl w:val="0"/>
              <w:spacing w:after="60" w:line="240" w:lineRule="auto"/>
              <w:jc w:val="both"/>
              <w:rPr>
                <w:rFonts w:ascii="Times New Roman" w:eastAsia="Arial Unicode MS" w:hAnsi="Times New Roman" w:cs="Times New Roman"/>
                <w:color w:val="000000"/>
                <w:sz w:val="24"/>
                <w:szCs w:val="24"/>
              </w:rPr>
            </w:pPr>
            <w:r w:rsidRPr="00D22D5F">
              <w:rPr>
                <w:rFonts w:ascii="Times New Roman" w:eastAsia="Arial Unicode MS" w:hAnsi="Times New Roman" w:cs="Times New Roman"/>
                <w:color w:val="000000"/>
                <w:sz w:val="24"/>
                <w:szCs w:val="24"/>
              </w:rPr>
              <w:t>алгебра и начала математического анализа*</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4/140</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4/140</w:t>
            </w:r>
          </w:p>
        </w:tc>
      </w:tr>
      <w:tr w:rsidR="00D22D5F" w:rsidRPr="00D22D5F" w:rsidTr="00BE12A9">
        <w:trPr>
          <w:trHeight w:val="537"/>
          <w:jc w:val="center"/>
        </w:trPr>
        <w:tc>
          <w:tcPr>
            <w:tcW w:w="2327" w:type="dxa"/>
            <w:vMerge w:val="restart"/>
          </w:tcPr>
          <w:p w:rsidR="00D22D5F" w:rsidRPr="00D22D5F" w:rsidRDefault="00D22D5F" w:rsidP="00D22D5F">
            <w:pPr>
              <w:widowControl w:val="0"/>
              <w:shd w:val="clear" w:color="auto" w:fill="FFFFFF"/>
              <w:spacing w:after="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Естественные науки</w:t>
            </w:r>
          </w:p>
        </w:tc>
        <w:tc>
          <w:tcPr>
            <w:tcW w:w="3969" w:type="dxa"/>
            <w:vAlign w:val="center"/>
          </w:tcPr>
          <w:p w:rsidR="00D22D5F" w:rsidRPr="00D22D5F" w:rsidRDefault="00D22D5F" w:rsidP="00D22D5F">
            <w:pPr>
              <w:widowControl w:val="0"/>
              <w:shd w:val="clear" w:color="auto" w:fill="FFFFFF"/>
              <w:spacing w:after="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Физика</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2/70</w:t>
            </w:r>
          </w:p>
        </w:tc>
        <w:tc>
          <w:tcPr>
            <w:tcW w:w="1192"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2/70</w:t>
            </w:r>
          </w:p>
        </w:tc>
      </w:tr>
      <w:tr w:rsidR="00D22D5F" w:rsidRPr="00D22D5F" w:rsidTr="00BE12A9">
        <w:trPr>
          <w:trHeight w:val="623"/>
          <w:jc w:val="center"/>
        </w:trPr>
        <w:tc>
          <w:tcPr>
            <w:tcW w:w="2327" w:type="dxa"/>
            <w:vMerge/>
          </w:tcPr>
          <w:p w:rsidR="00D22D5F" w:rsidRPr="00D22D5F" w:rsidRDefault="00D22D5F" w:rsidP="00D22D5F">
            <w:pPr>
              <w:widowControl w:val="0"/>
              <w:spacing w:after="0" w:line="240" w:lineRule="auto"/>
              <w:jc w:val="both"/>
              <w:rPr>
                <w:rFonts w:ascii="Times New Roman" w:hAnsi="Times New Roman" w:cs="Times New Roman"/>
                <w:sz w:val="24"/>
                <w:szCs w:val="24"/>
                <w:lang w:eastAsia="en-US"/>
              </w:rPr>
            </w:pPr>
          </w:p>
        </w:tc>
        <w:tc>
          <w:tcPr>
            <w:tcW w:w="3969" w:type="dxa"/>
            <w:vAlign w:val="center"/>
          </w:tcPr>
          <w:p w:rsidR="00D22D5F" w:rsidRPr="00D22D5F" w:rsidRDefault="00D22D5F" w:rsidP="00D22D5F">
            <w:pPr>
              <w:widowControl w:val="0"/>
              <w:spacing w:after="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 xml:space="preserve">Биология  </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 xml:space="preserve"> Базовый</w:t>
            </w: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jc w:val="center"/>
        </w:trPr>
        <w:tc>
          <w:tcPr>
            <w:tcW w:w="2327" w:type="dxa"/>
            <w:vMerge/>
          </w:tcPr>
          <w:p w:rsidR="00D22D5F" w:rsidRPr="00D22D5F" w:rsidRDefault="00D22D5F" w:rsidP="00D22D5F">
            <w:pPr>
              <w:widowControl w:val="0"/>
              <w:spacing w:after="0" w:line="240" w:lineRule="auto"/>
              <w:jc w:val="both"/>
              <w:rPr>
                <w:rFonts w:ascii="Times New Roman" w:hAnsi="Times New Roman" w:cs="Times New Roman"/>
                <w:sz w:val="24"/>
                <w:szCs w:val="24"/>
                <w:lang w:eastAsia="en-US"/>
              </w:rPr>
            </w:pPr>
          </w:p>
        </w:tc>
        <w:tc>
          <w:tcPr>
            <w:tcW w:w="3969" w:type="dxa"/>
            <w:vAlign w:val="center"/>
          </w:tcPr>
          <w:p w:rsidR="00D22D5F" w:rsidRPr="00D22D5F" w:rsidRDefault="00D22D5F" w:rsidP="00D22D5F">
            <w:pPr>
              <w:widowControl w:val="0"/>
              <w:shd w:val="clear" w:color="auto" w:fill="FFFFFF"/>
              <w:spacing w:after="0" w:line="240" w:lineRule="auto"/>
              <w:jc w:val="both"/>
              <w:rPr>
                <w:rFonts w:ascii="Times New Roman" w:hAnsi="Times New Roman" w:cs="Times New Roman"/>
                <w:sz w:val="24"/>
                <w:szCs w:val="24"/>
                <w:lang w:eastAsia="en-US"/>
              </w:rPr>
            </w:pPr>
            <w:r w:rsidRPr="00D22D5F">
              <w:rPr>
                <w:rFonts w:ascii="Times New Roman" w:hAnsi="Times New Roman" w:cs="Times New Roman"/>
                <w:sz w:val="24"/>
                <w:szCs w:val="24"/>
                <w:lang w:eastAsia="en-US"/>
              </w:rPr>
              <w:t>Астрономия*</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0,5/17</w:t>
            </w:r>
          </w:p>
        </w:tc>
        <w:tc>
          <w:tcPr>
            <w:tcW w:w="1192" w:type="dxa"/>
            <w:vAlign w:val="center"/>
          </w:tcPr>
          <w:p w:rsidR="00D22D5F" w:rsidRPr="00D22D5F" w:rsidRDefault="00D22D5F" w:rsidP="00D22D5F">
            <w:pPr>
              <w:spacing w:after="0"/>
              <w:jc w:val="center"/>
              <w:rPr>
                <w:rFonts w:ascii="Times New Roman" w:hAnsi="Times New Roman" w:cs="Times New Roman"/>
                <w:sz w:val="24"/>
                <w:szCs w:val="24"/>
              </w:rPr>
            </w:pPr>
            <w:r w:rsidRPr="00D22D5F">
              <w:rPr>
                <w:rFonts w:ascii="Times New Roman" w:hAnsi="Times New Roman" w:cs="Times New Roman"/>
                <w:sz w:val="24"/>
                <w:szCs w:val="24"/>
              </w:rPr>
              <w:t>0,5/17</w:t>
            </w:r>
          </w:p>
        </w:tc>
      </w:tr>
      <w:tr w:rsidR="00D22D5F" w:rsidRPr="00D22D5F" w:rsidTr="00BE12A9">
        <w:trPr>
          <w:trHeight w:val="268"/>
          <w:jc w:val="center"/>
        </w:trPr>
        <w:tc>
          <w:tcPr>
            <w:tcW w:w="2327" w:type="dxa"/>
            <w:vMerge w:val="restart"/>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 xml:space="preserve">Физическая культура, экология </w:t>
            </w:r>
          </w:p>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и основы безопасности жизнедеятельности</w:t>
            </w: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Физическая культура*</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3/105</w:t>
            </w:r>
          </w:p>
        </w:tc>
        <w:tc>
          <w:tcPr>
            <w:tcW w:w="1192" w:type="dxa"/>
            <w:vAlign w:val="center"/>
          </w:tcPr>
          <w:p w:rsidR="00D22D5F" w:rsidRPr="00D22D5F" w:rsidRDefault="00D22D5F" w:rsidP="00D22D5F">
            <w:pPr>
              <w:jc w:val="center"/>
              <w:rPr>
                <w:rFonts w:ascii="Times New Roman" w:hAnsi="Times New Roman" w:cs="Times New Roman"/>
                <w:sz w:val="24"/>
                <w:szCs w:val="24"/>
              </w:rPr>
            </w:pPr>
            <w:r w:rsidRPr="00D22D5F">
              <w:rPr>
                <w:rFonts w:ascii="Times New Roman" w:hAnsi="Times New Roman" w:cs="Times New Roman"/>
                <w:sz w:val="24"/>
                <w:szCs w:val="24"/>
              </w:rPr>
              <w:t>3/105</w:t>
            </w:r>
          </w:p>
        </w:tc>
      </w:tr>
      <w:tr w:rsidR="00D22D5F" w:rsidRPr="00D22D5F" w:rsidTr="00BE12A9">
        <w:trPr>
          <w:trHeight w:val="852"/>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Основы  безопасности жизнедеятельности*</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Базовый</w:t>
            </w:r>
          </w:p>
        </w:tc>
        <w:tc>
          <w:tcPr>
            <w:tcW w:w="1276" w:type="dxa"/>
          </w:tcPr>
          <w:p w:rsidR="00D22D5F" w:rsidRPr="00D22D5F" w:rsidRDefault="00D22D5F" w:rsidP="00D22D5F">
            <w:r w:rsidRPr="00D22D5F">
              <w:rPr>
                <w:rFonts w:ascii="Times New Roman" w:hAnsi="Times New Roman" w:cs="Times New Roman"/>
                <w:sz w:val="24"/>
                <w:szCs w:val="24"/>
              </w:rPr>
              <w:t>1/35</w:t>
            </w:r>
          </w:p>
        </w:tc>
        <w:tc>
          <w:tcPr>
            <w:tcW w:w="1192" w:type="dxa"/>
          </w:tcPr>
          <w:p w:rsidR="00D22D5F" w:rsidRPr="00D22D5F" w:rsidRDefault="00D22D5F" w:rsidP="00D22D5F">
            <w:r w:rsidRPr="00D22D5F">
              <w:rPr>
                <w:rFonts w:ascii="Times New Roman" w:hAnsi="Times New Roman" w:cs="Times New Roman"/>
                <w:sz w:val="24"/>
                <w:szCs w:val="24"/>
              </w:rPr>
              <w:t>1/35</w:t>
            </w:r>
          </w:p>
        </w:tc>
      </w:tr>
      <w:tr w:rsidR="00D22D5F" w:rsidRPr="00D22D5F" w:rsidTr="00BE12A9">
        <w:trPr>
          <w:jc w:val="center"/>
        </w:trPr>
        <w:tc>
          <w:tcPr>
            <w:tcW w:w="2327" w:type="dxa"/>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Индивидуальный проект*</w:t>
            </w:r>
          </w:p>
        </w:tc>
        <w:tc>
          <w:tcPr>
            <w:tcW w:w="1843"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ЭК</w:t>
            </w: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390"/>
          <w:jc w:val="center"/>
        </w:trPr>
        <w:tc>
          <w:tcPr>
            <w:tcW w:w="2327" w:type="dxa"/>
            <w:vMerge w:val="restart"/>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Филологический  анализ теста</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r w:rsidRPr="00D22D5F">
              <w:rPr>
                <w:rFonts w:ascii="Times New Roman" w:hAnsi="Times New Roman" w:cs="Times New Roman"/>
                <w:sz w:val="24"/>
                <w:szCs w:val="24"/>
              </w:rPr>
              <w:t>1/35</w:t>
            </w:r>
          </w:p>
        </w:tc>
        <w:tc>
          <w:tcPr>
            <w:tcW w:w="1192" w:type="dxa"/>
          </w:tcPr>
          <w:p w:rsidR="00D22D5F" w:rsidRPr="00D22D5F" w:rsidRDefault="00D22D5F" w:rsidP="00D22D5F">
            <w:r w:rsidRPr="00D22D5F">
              <w:rPr>
                <w:rFonts w:ascii="Times New Roman" w:hAnsi="Times New Roman" w:cs="Times New Roman"/>
                <w:sz w:val="24"/>
                <w:szCs w:val="24"/>
              </w:rPr>
              <w:t>1/35</w:t>
            </w:r>
          </w:p>
        </w:tc>
      </w:tr>
      <w:tr w:rsidR="00D22D5F" w:rsidRPr="00D22D5F" w:rsidTr="00BE12A9">
        <w:trPr>
          <w:trHeight w:val="541"/>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 xml:space="preserve">Работа над сочинением разных жанров </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812"/>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Решение задач повышенной трудности по алгебре</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27"/>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Решение задач повышенной трудности по геометрии</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46"/>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Глобальная география</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46"/>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Биология в вопросах и ответах</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46"/>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t>Решение задач по генетике</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r w:rsidRPr="00D22D5F">
              <w:rPr>
                <w:rFonts w:ascii="Times New Roman" w:hAnsi="Times New Roman" w:cs="Times New Roman"/>
                <w:sz w:val="24"/>
                <w:szCs w:val="24"/>
              </w:rPr>
              <w:t>0,5/35</w:t>
            </w:r>
          </w:p>
        </w:tc>
        <w:tc>
          <w:tcPr>
            <w:tcW w:w="1192" w:type="dxa"/>
          </w:tcPr>
          <w:p w:rsidR="00D22D5F" w:rsidRPr="00D22D5F" w:rsidRDefault="00D22D5F" w:rsidP="00D22D5F">
            <w:r w:rsidRPr="00D22D5F">
              <w:rPr>
                <w:rFonts w:ascii="Times New Roman" w:hAnsi="Times New Roman" w:cs="Times New Roman"/>
                <w:sz w:val="24"/>
                <w:szCs w:val="24"/>
              </w:rPr>
              <w:t>0,5/35</w:t>
            </w:r>
          </w:p>
        </w:tc>
      </w:tr>
      <w:tr w:rsidR="00D22D5F" w:rsidRPr="00D22D5F" w:rsidTr="00BE12A9">
        <w:trPr>
          <w:trHeight w:val="541"/>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Решение задач повышенной трудности по физике</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r w:rsidRPr="00D22D5F">
              <w:rPr>
                <w:rFonts w:ascii="Times New Roman" w:hAnsi="Times New Roman" w:cs="Times New Roman"/>
                <w:sz w:val="24"/>
                <w:szCs w:val="24"/>
              </w:rPr>
              <w:t>1/35</w:t>
            </w:r>
          </w:p>
        </w:tc>
        <w:tc>
          <w:tcPr>
            <w:tcW w:w="1192" w:type="dxa"/>
          </w:tcPr>
          <w:p w:rsidR="00D22D5F" w:rsidRPr="00D22D5F" w:rsidRDefault="00D22D5F" w:rsidP="00D22D5F">
            <w:r w:rsidRPr="00D22D5F">
              <w:rPr>
                <w:rFonts w:ascii="Times New Roman" w:hAnsi="Times New Roman" w:cs="Times New Roman"/>
                <w:sz w:val="24"/>
                <w:szCs w:val="24"/>
              </w:rPr>
              <w:t>1/35</w:t>
            </w:r>
          </w:p>
        </w:tc>
      </w:tr>
      <w:tr w:rsidR="00D22D5F" w:rsidRPr="00D22D5F" w:rsidTr="00BE12A9">
        <w:trPr>
          <w:trHeight w:val="511"/>
          <w:jc w:val="center"/>
        </w:trPr>
        <w:tc>
          <w:tcPr>
            <w:tcW w:w="2327" w:type="dxa"/>
            <w:vMerge/>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Немецкий язык в вопросах и ответах</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11"/>
          <w:jc w:val="center"/>
        </w:trPr>
        <w:tc>
          <w:tcPr>
            <w:tcW w:w="2327" w:type="dxa"/>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Информатика</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r w:rsidRPr="00D22D5F">
              <w:rPr>
                <w:rFonts w:ascii="Times New Roman" w:hAnsi="Times New Roman" w:cs="Times New Roman"/>
                <w:sz w:val="24"/>
                <w:szCs w:val="24"/>
              </w:rPr>
              <w:t>1/35</w:t>
            </w:r>
          </w:p>
        </w:tc>
        <w:tc>
          <w:tcPr>
            <w:tcW w:w="1192" w:type="dxa"/>
          </w:tcPr>
          <w:p w:rsidR="00D22D5F" w:rsidRPr="00D22D5F" w:rsidRDefault="00D22D5F" w:rsidP="00D22D5F">
            <w:r w:rsidRPr="00D22D5F">
              <w:rPr>
                <w:rFonts w:ascii="Times New Roman" w:hAnsi="Times New Roman" w:cs="Times New Roman"/>
                <w:sz w:val="24"/>
                <w:szCs w:val="24"/>
              </w:rPr>
              <w:t>1/35</w:t>
            </w:r>
          </w:p>
        </w:tc>
      </w:tr>
      <w:tr w:rsidR="00D22D5F" w:rsidRPr="00D22D5F" w:rsidTr="00BE12A9">
        <w:trPr>
          <w:trHeight w:val="511"/>
          <w:jc w:val="center"/>
        </w:trPr>
        <w:tc>
          <w:tcPr>
            <w:tcW w:w="2327" w:type="dxa"/>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jc w:val="both"/>
              <w:rPr>
                <w:rFonts w:ascii="Times New Roman" w:hAnsi="Times New Roman" w:cs="Times New Roman"/>
                <w:sz w:val="24"/>
                <w:szCs w:val="24"/>
              </w:rPr>
            </w:pPr>
            <w:r w:rsidRPr="00D22D5F">
              <w:rPr>
                <w:rFonts w:ascii="Times New Roman" w:hAnsi="Times New Roman" w:cs="Times New Roman"/>
                <w:sz w:val="24"/>
                <w:szCs w:val="24"/>
              </w:rPr>
              <w:t xml:space="preserve">Избранные страницы истории </w:t>
            </w:r>
          </w:p>
        </w:tc>
        <w:tc>
          <w:tcPr>
            <w:tcW w:w="1843" w:type="dxa"/>
            <w:vAlign w:val="center"/>
          </w:tcPr>
          <w:p w:rsidR="00D22D5F" w:rsidRPr="00D22D5F" w:rsidRDefault="00D22D5F" w:rsidP="00D22D5F">
            <w:pPr>
              <w:jc w:val="both"/>
              <w:rPr>
                <w:rFonts w:ascii="Times New Roman" w:hAnsi="Times New Roman" w:cs="Times New Roman"/>
                <w:sz w:val="24"/>
                <w:szCs w:val="24"/>
              </w:rPr>
            </w:pPr>
          </w:p>
        </w:tc>
        <w:tc>
          <w:tcPr>
            <w:tcW w:w="1276"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trHeight w:val="511"/>
          <w:jc w:val="center"/>
        </w:trPr>
        <w:tc>
          <w:tcPr>
            <w:tcW w:w="2327" w:type="dxa"/>
          </w:tcPr>
          <w:p w:rsidR="00D22D5F" w:rsidRPr="00D22D5F" w:rsidRDefault="00D22D5F" w:rsidP="00D22D5F">
            <w:pPr>
              <w:jc w:val="both"/>
              <w:rPr>
                <w:rFonts w:ascii="Times New Roman" w:hAnsi="Times New Roman" w:cs="Times New Roman"/>
                <w:sz w:val="24"/>
                <w:szCs w:val="24"/>
              </w:rPr>
            </w:pPr>
          </w:p>
        </w:tc>
        <w:tc>
          <w:tcPr>
            <w:tcW w:w="3969" w:type="dxa"/>
            <w:vAlign w:val="center"/>
          </w:tcPr>
          <w:p w:rsidR="00D22D5F" w:rsidRPr="00D22D5F" w:rsidRDefault="00D22D5F" w:rsidP="00D22D5F">
            <w:pPr>
              <w:spacing w:after="0" w:line="240" w:lineRule="auto"/>
              <w:jc w:val="both"/>
              <w:rPr>
                <w:rFonts w:ascii="Times New Roman" w:hAnsi="Times New Roman" w:cs="Times New Roman"/>
                <w:sz w:val="24"/>
                <w:szCs w:val="24"/>
              </w:rPr>
            </w:pPr>
            <w:r w:rsidRPr="00D22D5F">
              <w:rPr>
                <w:rFonts w:ascii="Times New Roman" w:hAnsi="Times New Roman" w:cs="Times New Roman"/>
                <w:sz w:val="24"/>
                <w:szCs w:val="24"/>
              </w:rPr>
              <w:t>Актуальные вопросы обществознания</w:t>
            </w:r>
          </w:p>
        </w:tc>
        <w:tc>
          <w:tcPr>
            <w:tcW w:w="1843" w:type="dxa"/>
            <w:vAlign w:val="center"/>
          </w:tcPr>
          <w:p w:rsidR="00D22D5F" w:rsidRPr="00D22D5F" w:rsidRDefault="00D22D5F" w:rsidP="00D22D5F">
            <w:pPr>
              <w:spacing w:after="0"/>
              <w:jc w:val="both"/>
              <w:rPr>
                <w:rFonts w:ascii="Times New Roman" w:hAnsi="Times New Roman" w:cs="Times New Roman"/>
                <w:sz w:val="24"/>
                <w:szCs w:val="24"/>
              </w:rPr>
            </w:pPr>
          </w:p>
        </w:tc>
        <w:tc>
          <w:tcPr>
            <w:tcW w:w="1276"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c>
          <w:tcPr>
            <w:tcW w:w="1192" w:type="dxa"/>
          </w:tcPr>
          <w:p w:rsidR="00D22D5F" w:rsidRPr="00D22D5F" w:rsidRDefault="00D22D5F" w:rsidP="00D22D5F">
            <w:pPr>
              <w:spacing w:after="0"/>
              <w:rPr>
                <w:rFonts w:ascii="Times New Roman" w:hAnsi="Times New Roman" w:cs="Times New Roman"/>
                <w:sz w:val="24"/>
                <w:szCs w:val="24"/>
              </w:rPr>
            </w:pPr>
            <w:r w:rsidRPr="00D22D5F">
              <w:rPr>
                <w:rFonts w:ascii="Times New Roman" w:hAnsi="Times New Roman" w:cs="Times New Roman"/>
                <w:sz w:val="24"/>
                <w:szCs w:val="24"/>
              </w:rPr>
              <w:t>1/35</w:t>
            </w:r>
          </w:p>
        </w:tc>
      </w:tr>
      <w:tr w:rsidR="00D22D5F" w:rsidRPr="00D22D5F" w:rsidTr="00BE12A9">
        <w:trPr>
          <w:jc w:val="center"/>
        </w:trPr>
        <w:tc>
          <w:tcPr>
            <w:tcW w:w="8139" w:type="dxa"/>
            <w:gridSpan w:val="3"/>
          </w:tcPr>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b/>
                <w:bCs/>
                <w:color w:val="000000"/>
                <w:sz w:val="24"/>
                <w:szCs w:val="24"/>
                <w:shd w:val="clear" w:color="auto" w:fill="FFFFFF"/>
              </w:rPr>
              <w:t>Итого</w:t>
            </w:r>
          </w:p>
        </w:tc>
        <w:tc>
          <w:tcPr>
            <w:tcW w:w="1276" w:type="dxa"/>
            <w:vAlign w:val="center"/>
          </w:tcPr>
          <w:p w:rsidR="00D22D5F" w:rsidRPr="00D22D5F" w:rsidRDefault="00D22D5F" w:rsidP="00D22D5F">
            <w:pPr>
              <w:jc w:val="both"/>
              <w:rPr>
                <w:rFonts w:ascii="Times New Roman" w:hAnsi="Times New Roman" w:cs="Times New Roman"/>
                <w:b/>
                <w:sz w:val="24"/>
                <w:szCs w:val="24"/>
              </w:rPr>
            </w:pPr>
            <w:r w:rsidRPr="00D22D5F">
              <w:rPr>
                <w:rFonts w:ascii="Times New Roman" w:hAnsi="Times New Roman" w:cs="Times New Roman"/>
                <w:b/>
                <w:sz w:val="24"/>
                <w:szCs w:val="24"/>
              </w:rPr>
              <w:t>1190</w:t>
            </w:r>
          </w:p>
        </w:tc>
        <w:tc>
          <w:tcPr>
            <w:tcW w:w="1192" w:type="dxa"/>
            <w:vAlign w:val="center"/>
          </w:tcPr>
          <w:p w:rsidR="00D22D5F" w:rsidRPr="00D22D5F" w:rsidRDefault="00D22D5F" w:rsidP="00D22D5F">
            <w:pPr>
              <w:jc w:val="both"/>
              <w:rPr>
                <w:rFonts w:ascii="Times New Roman" w:hAnsi="Times New Roman" w:cs="Times New Roman"/>
                <w:b/>
                <w:sz w:val="24"/>
                <w:szCs w:val="24"/>
              </w:rPr>
            </w:pPr>
            <w:r w:rsidRPr="00D22D5F">
              <w:rPr>
                <w:rFonts w:ascii="Times New Roman" w:hAnsi="Times New Roman" w:cs="Times New Roman"/>
                <w:b/>
                <w:sz w:val="24"/>
                <w:szCs w:val="24"/>
              </w:rPr>
              <w:t>1190</w:t>
            </w:r>
          </w:p>
        </w:tc>
      </w:tr>
    </w:tbl>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sz w:val="24"/>
          <w:szCs w:val="24"/>
        </w:rPr>
        <w:lastRenderedPageBreak/>
        <w:t>Учебный план определяет количество учебных занятий за 2 года на одного обучающихся – не менее 2170 часов и не более 2590 часов</w:t>
      </w:r>
    </w:p>
    <w:p w:rsidR="00D22D5F" w:rsidRPr="00D22D5F" w:rsidRDefault="00D22D5F" w:rsidP="00D22D5F">
      <w:pPr>
        <w:jc w:val="both"/>
        <w:rPr>
          <w:rFonts w:ascii="Times New Roman" w:hAnsi="Times New Roman" w:cs="Times New Roman"/>
          <w:sz w:val="24"/>
          <w:szCs w:val="24"/>
        </w:rPr>
      </w:pPr>
      <w:r w:rsidRPr="00D22D5F">
        <w:rPr>
          <w:rFonts w:ascii="Times New Roman" w:hAnsi="Times New Roman" w:cs="Times New Roman"/>
          <w:b/>
          <w:sz w:val="24"/>
          <w:szCs w:val="24"/>
        </w:rPr>
        <w:t>Финансирование учебного плана</w:t>
      </w:r>
    </w:p>
    <w:p w:rsidR="00D22D5F" w:rsidRPr="00D22D5F" w:rsidRDefault="00D22D5F" w:rsidP="00D22D5F">
      <w:pPr>
        <w:rPr>
          <w:rFonts w:ascii="Times New Roman" w:hAnsi="Times New Roman" w:cs="Times New Roman"/>
          <w:sz w:val="24"/>
          <w:szCs w:val="24"/>
        </w:rPr>
      </w:pPr>
      <w:r w:rsidRPr="00D22D5F">
        <w:rPr>
          <w:rFonts w:ascii="Times New Roman" w:hAnsi="Times New Roman" w:cs="Times New Roman"/>
          <w:b/>
          <w:sz w:val="24"/>
          <w:szCs w:val="24"/>
        </w:rPr>
        <w:t xml:space="preserve"> </w:t>
      </w:r>
      <w:r w:rsidRPr="00D22D5F">
        <w:rPr>
          <w:rFonts w:ascii="Times New Roman" w:hAnsi="Times New Roman" w:cs="Times New Roman"/>
          <w:sz w:val="24"/>
          <w:szCs w:val="24"/>
        </w:rPr>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w:t>
      </w:r>
    </w:p>
    <w:p w:rsidR="00BE12A9" w:rsidRPr="00BE12A9" w:rsidRDefault="00BE12A9" w:rsidP="00BE12A9">
      <w:pPr>
        <w:jc w:val="center"/>
        <w:rPr>
          <w:rFonts w:ascii="Times New Roman" w:hAnsi="Times New Roman" w:cs="Times New Roman"/>
          <w:b/>
          <w:sz w:val="32"/>
          <w:szCs w:val="32"/>
        </w:rPr>
      </w:pPr>
      <w:r w:rsidRPr="00BE12A9">
        <w:rPr>
          <w:rFonts w:ascii="Times New Roman" w:hAnsi="Times New Roman" w:cs="Times New Roman"/>
          <w:b/>
          <w:sz w:val="32"/>
          <w:szCs w:val="32"/>
        </w:rPr>
        <w:t xml:space="preserve">ПОЯСНИТЕЛЬНАЯ ЗАПИСКА </w:t>
      </w:r>
    </w:p>
    <w:p w:rsidR="00BE12A9" w:rsidRPr="00BE12A9" w:rsidRDefault="00BE12A9" w:rsidP="00BE12A9">
      <w:pPr>
        <w:spacing w:after="0" w:line="240" w:lineRule="auto"/>
        <w:jc w:val="center"/>
        <w:rPr>
          <w:rFonts w:ascii="Times New Roman" w:hAnsi="Times New Roman" w:cs="Times New Roman"/>
          <w:b/>
          <w:sz w:val="32"/>
          <w:szCs w:val="32"/>
        </w:rPr>
      </w:pPr>
      <w:r w:rsidRPr="00BE12A9">
        <w:rPr>
          <w:rFonts w:ascii="Times New Roman" w:hAnsi="Times New Roman" w:cs="Times New Roman"/>
          <w:b/>
          <w:sz w:val="32"/>
          <w:szCs w:val="32"/>
        </w:rPr>
        <w:t xml:space="preserve">к учебному плану </w:t>
      </w:r>
    </w:p>
    <w:p w:rsidR="00BE12A9" w:rsidRPr="00BE12A9" w:rsidRDefault="00BE12A9" w:rsidP="00BE12A9">
      <w:pPr>
        <w:spacing w:after="0" w:line="240" w:lineRule="auto"/>
        <w:jc w:val="center"/>
        <w:rPr>
          <w:rFonts w:ascii="Times New Roman" w:hAnsi="Times New Roman" w:cs="Times New Roman"/>
          <w:b/>
          <w:sz w:val="32"/>
          <w:szCs w:val="32"/>
        </w:rPr>
      </w:pPr>
      <w:r w:rsidRPr="00BE12A9">
        <w:rPr>
          <w:rFonts w:ascii="Times New Roman" w:hAnsi="Times New Roman" w:cs="Times New Roman"/>
          <w:b/>
          <w:sz w:val="32"/>
          <w:szCs w:val="32"/>
        </w:rPr>
        <w:t>среднего общего образования</w:t>
      </w:r>
    </w:p>
    <w:p w:rsidR="00BE12A9" w:rsidRPr="00BE12A9" w:rsidRDefault="00BE12A9" w:rsidP="00BE12A9">
      <w:pPr>
        <w:spacing w:after="0" w:line="240" w:lineRule="auto"/>
        <w:jc w:val="center"/>
        <w:rPr>
          <w:rFonts w:ascii="Times New Roman" w:hAnsi="Times New Roman" w:cs="Times New Roman"/>
          <w:b/>
          <w:sz w:val="32"/>
          <w:szCs w:val="32"/>
        </w:rPr>
      </w:pPr>
      <w:r w:rsidRPr="00BE12A9">
        <w:rPr>
          <w:rFonts w:ascii="Times New Roman" w:hAnsi="Times New Roman" w:cs="Times New Roman"/>
          <w:b/>
          <w:sz w:val="32"/>
          <w:szCs w:val="32"/>
        </w:rPr>
        <w:t xml:space="preserve"> Новинского филиала МКОУ «Медведицкая СШ»</w:t>
      </w:r>
    </w:p>
    <w:p w:rsidR="00BE12A9" w:rsidRPr="00BE12A9" w:rsidRDefault="00BE12A9" w:rsidP="00BE12A9">
      <w:pPr>
        <w:spacing w:after="0" w:line="240" w:lineRule="auto"/>
        <w:jc w:val="center"/>
        <w:rPr>
          <w:rFonts w:ascii="Times New Roman" w:hAnsi="Times New Roman" w:cs="Times New Roman"/>
          <w:b/>
          <w:sz w:val="32"/>
          <w:szCs w:val="32"/>
        </w:rPr>
      </w:pPr>
      <w:r w:rsidRPr="00BE12A9">
        <w:rPr>
          <w:rFonts w:ascii="Times New Roman" w:hAnsi="Times New Roman" w:cs="Times New Roman"/>
          <w:b/>
          <w:sz w:val="32"/>
          <w:szCs w:val="32"/>
        </w:rPr>
        <w:t>Жирновского муниципального района</w:t>
      </w:r>
    </w:p>
    <w:p w:rsidR="00BE12A9" w:rsidRPr="00BE12A9" w:rsidRDefault="00BE12A9" w:rsidP="00BE12A9">
      <w:pPr>
        <w:spacing w:after="0" w:line="240" w:lineRule="auto"/>
        <w:jc w:val="center"/>
        <w:rPr>
          <w:rFonts w:ascii="Times New Roman" w:hAnsi="Times New Roman" w:cs="Times New Roman"/>
          <w:b/>
          <w:sz w:val="32"/>
          <w:szCs w:val="32"/>
        </w:rPr>
      </w:pPr>
      <w:r w:rsidRPr="00BE12A9">
        <w:rPr>
          <w:rFonts w:ascii="Times New Roman" w:hAnsi="Times New Roman" w:cs="Times New Roman"/>
          <w:b/>
          <w:sz w:val="32"/>
          <w:szCs w:val="32"/>
        </w:rPr>
        <w:t>Волгоградской области</w:t>
      </w:r>
    </w:p>
    <w:p w:rsidR="00BE12A9" w:rsidRPr="00BE12A9" w:rsidRDefault="00BE12A9" w:rsidP="00BE12A9">
      <w:pPr>
        <w:spacing w:after="0" w:line="240" w:lineRule="auto"/>
        <w:jc w:val="center"/>
        <w:rPr>
          <w:rFonts w:ascii="Times New Roman" w:hAnsi="Times New Roman" w:cs="Times New Roman"/>
          <w:b/>
          <w:sz w:val="32"/>
          <w:szCs w:val="32"/>
        </w:rPr>
      </w:pPr>
      <w:r w:rsidRPr="00BE12A9">
        <w:rPr>
          <w:rFonts w:ascii="Times New Roman" w:hAnsi="Times New Roman" w:cs="Times New Roman"/>
          <w:b/>
          <w:sz w:val="32"/>
          <w:szCs w:val="32"/>
        </w:rPr>
        <w:t>на 2020 – 2022 учебный год.</w:t>
      </w:r>
    </w:p>
    <w:p w:rsidR="00BE12A9" w:rsidRPr="00BE12A9" w:rsidRDefault="00BE12A9" w:rsidP="00BE12A9">
      <w:pPr>
        <w:spacing w:after="0" w:line="240" w:lineRule="auto"/>
        <w:jc w:val="center"/>
        <w:rPr>
          <w:rFonts w:ascii="Times New Roman" w:hAnsi="Times New Roman" w:cs="Times New Roman"/>
          <w:b/>
          <w:sz w:val="32"/>
          <w:szCs w:val="32"/>
        </w:rPr>
      </w:pPr>
      <w:r w:rsidRPr="00BE12A9">
        <w:rPr>
          <w:rFonts w:ascii="Times New Roman" w:hAnsi="Times New Roman" w:cs="Times New Roman"/>
          <w:b/>
          <w:sz w:val="32"/>
          <w:szCs w:val="32"/>
        </w:rPr>
        <w:t>10- 11 класс</w:t>
      </w:r>
    </w:p>
    <w:p w:rsidR="00BE12A9" w:rsidRPr="00BE12A9" w:rsidRDefault="00BE12A9" w:rsidP="00BE12A9">
      <w:pPr>
        <w:spacing w:after="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Учебный план образовательной организации МКОУ «Медведицкая СШ», реализующей основную общеобразовательную программу среднего общего образования, формируется в соответствии с:</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Федеральным законом от 29.12.2012 № 273-ФЗ "Об образовании в Российской Федерации";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Постановлением Главного Государственного санитарного врача Российской Федерации "Об утверждении СанПиН 2.4.2821-10 "Санитарно- эпидемиологические требования к условиям и организации обучения в общеобразовательных учреждениях" от 29.12.2010 № 189; СП3.1/2.4. 3598-20 от 30.06.2020 г;</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В соответствии со ст. 12 ФЗ-273 от 29.12.2012 «Об образовании в Российской Федерации», образовательные организации самостоятельно разрабатывают основные образовательные программы в соответствии с ФГОС СОО и с учетом ПООП СОО, включенных в реестр примерных основных образовательных программ и размещенных на сайте www.fgosreestr.ru. В структуру организационного раздела ПООП СОО входят примерные учебные планы.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Учебный план образовательной организации представлен двумя вариантами универсальных учебных профилей, которые содержат 9 обязательных, 3 дополнительных учебных предметов и курсы по выбору, обеспечивающих реализацию индивидуальных потребностей обучающихся и предусматривает изучение не менее одного предмета из каждой предметной области определенной ФГОС СОО.   Все предметы представлены на базовом уровне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lastRenderedPageBreak/>
        <w:t xml:space="preserve">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Предметная область «Русский язык и литература» включает учебные предметы:</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«Русский язык» (базовый);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«Литература»   (базовый);</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Предметная область «Иностранные языки», включает учебный предмет: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«Иностранный язык» (английский/ немецкий) (базовый уровень);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Предметная область «Общественные науки», включает учебный предмет:</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«История»  (базовый уровень)</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«География» (базовый уровень);</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«Обществознание» (базовый уровень);</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Предметная область «Математика и информатика» включает учебный предмет «Математика: алгебра и начала математического анализа, геометрия» (базовый уровень)   Предметная область «Естественные науки», включает учебные предметы: </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«Физика» (базовый уровень);</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«Химия» (базовый уровень);</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«Биология» (базовый уровень);</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«Астрономия» (базовый уровень);</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Предметная область «Физическая культура, экология и основы безопасности </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жизнедеятельности»,  включает учебные предметы:</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«Физическая культура» (базовый уровень).</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«Основы безопасности жизнедеятельности» (базовый уровень);</w:t>
      </w:r>
    </w:p>
    <w:p w:rsidR="00BE12A9" w:rsidRPr="00BE12A9" w:rsidRDefault="00BE12A9" w:rsidP="00BE12A9">
      <w:pPr>
        <w:spacing w:after="120" w:line="240" w:lineRule="auto"/>
        <w:ind w:firstLine="709"/>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Обязательным компонентом учебного плана среднего общего образования является Индивидуальный проект -1 час. Индивидуальный проект представляет собой особую форму организации деятельности обучающихся (учебное исследование или учебный проект).  В соответствии с ФГОС СОО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 1час (35час)</w:t>
      </w:r>
    </w:p>
    <w:p w:rsidR="00BE12A9" w:rsidRPr="00BE12A9" w:rsidRDefault="00BE12A9" w:rsidP="00BE12A9">
      <w:pPr>
        <w:spacing w:after="120" w:line="240" w:lineRule="auto"/>
        <w:ind w:left="283"/>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Обязательными учебными  предметами  являются: «Русский язык», «Литература»,</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«Иностранный язык», «Математика», «История», «Физическая культура», «Основы </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безопасности и жизнедеятельности», «Астрономия», «Индивидуальный проект» (ЭК).</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Дополнительными учебными предметами по выбору обучающихся: </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 xml:space="preserve"> во  первом варианте учебного плана универсального профиля - «География», «Химия» , «Биология»;</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во втором варианте учебного плана универсального профиля – «География», «Химия»,  «Обществознание»;</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в третьем варианте учебного плана универсального профиля – «География»,   «Обществознание», «Физика».</w:t>
      </w:r>
    </w:p>
    <w:p w:rsidR="00BE12A9" w:rsidRPr="00BE12A9" w:rsidRDefault="00BE12A9" w:rsidP="00BE12A9">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BE12A9" w:rsidRPr="009A0DAD" w:rsidRDefault="00BE12A9" w:rsidP="009A0DAD">
      <w:pPr>
        <w:spacing w:after="120" w:line="240" w:lineRule="auto"/>
        <w:jc w:val="both"/>
        <w:rPr>
          <w:rFonts w:ascii="Times New Roman" w:eastAsia="Times New Roman" w:hAnsi="Times New Roman" w:cs="Times New Roman"/>
          <w:sz w:val="24"/>
          <w:szCs w:val="24"/>
        </w:rPr>
      </w:pPr>
      <w:r w:rsidRPr="00BE12A9">
        <w:rPr>
          <w:rFonts w:ascii="Times New Roman" w:eastAsia="Times New Roman" w:hAnsi="Times New Roman" w:cs="Times New Roman"/>
          <w:sz w:val="24"/>
          <w:szCs w:val="24"/>
        </w:rPr>
        <w:lastRenderedPageBreak/>
        <w:t xml:space="preserve">  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по пятидневной учебной неделе – 34 часа с учетом минимального  количества часов обучения (2170 часов). Звездочкой </w:t>
      </w:r>
      <w:r w:rsidR="009A0DAD">
        <w:rPr>
          <w:rFonts w:ascii="Times New Roman" w:eastAsia="Times New Roman" w:hAnsi="Times New Roman" w:cs="Times New Roman"/>
          <w:sz w:val="24"/>
          <w:szCs w:val="24"/>
        </w:rPr>
        <w:t>выделены обязательные предметы.</w:t>
      </w:r>
      <w:bookmarkStart w:id="120" w:name="_GoBack"/>
      <w:bookmarkEnd w:id="120"/>
    </w:p>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Учебный план универсального профиля (вариант 1)</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3969"/>
        <w:gridCol w:w="1843"/>
        <w:gridCol w:w="1276"/>
        <w:gridCol w:w="1192"/>
      </w:tblGrid>
      <w:tr w:rsidR="00BE12A9" w:rsidRPr="00BE12A9" w:rsidTr="00BE12A9">
        <w:trPr>
          <w:jc w:val="center"/>
        </w:trPr>
        <w:tc>
          <w:tcPr>
            <w:tcW w:w="2327" w:type="dxa"/>
            <w:vMerge w:val="restart"/>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Предметная область</w:t>
            </w:r>
          </w:p>
        </w:tc>
        <w:tc>
          <w:tcPr>
            <w:tcW w:w="3969" w:type="dxa"/>
            <w:vMerge w:val="restart"/>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Учебные предметы</w:t>
            </w:r>
          </w:p>
        </w:tc>
        <w:tc>
          <w:tcPr>
            <w:tcW w:w="1843" w:type="dxa"/>
            <w:vMerge w:val="restart"/>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Уровень изучения</w:t>
            </w:r>
          </w:p>
        </w:tc>
        <w:tc>
          <w:tcPr>
            <w:tcW w:w="2468" w:type="dxa"/>
            <w:gridSpan w:val="2"/>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Количество часов</w:t>
            </w:r>
          </w:p>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 xml:space="preserve"> </w:t>
            </w:r>
          </w:p>
        </w:tc>
      </w:tr>
      <w:tr w:rsidR="00BE12A9" w:rsidRPr="00BE12A9" w:rsidTr="00BE12A9">
        <w:trPr>
          <w:jc w:val="center"/>
        </w:trPr>
        <w:tc>
          <w:tcPr>
            <w:tcW w:w="2327" w:type="dxa"/>
            <w:vMerge/>
          </w:tcPr>
          <w:p w:rsidR="00BE12A9" w:rsidRPr="00BE12A9" w:rsidRDefault="00BE12A9" w:rsidP="00BE12A9">
            <w:pPr>
              <w:jc w:val="center"/>
              <w:rPr>
                <w:rFonts w:ascii="Times New Roman" w:hAnsi="Times New Roman" w:cs="Times New Roman"/>
                <w:sz w:val="24"/>
                <w:szCs w:val="24"/>
              </w:rPr>
            </w:pPr>
          </w:p>
        </w:tc>
        <w:tc>
          <w:tcPr>
            <w:tcW w:w="3969" w:type="dxa"/>
            <w:vMerge/>
            <w:vAlign w:val="center"/>
          </w:tcPr>
          <w:p w:rsidR="00BE12A9" w:rsidRPr="00BE12A9" w:rsidRDefault="00BE12A9" w:rsidP="00BE12A9">
            <w:pPr>
              <w:jc w:val="center"/>
              <w:rPr>
                <w:rFonts w:ascii="Times New Roman" w:hAnsi="Times New Roman" w:cs="Times New Roman"/>
                <w:sz w:val="24"/>
                <w:szCs w:val="24"/>
              </w:rPr>
            </w:pPr>
          </w:p>
        </w:tc>
        <w:tc>
          <w:tcPr>
            <w:tcW w:w="1843" w:type="dxa"/>
            <w:vMerge/>
            <w:vAlign w:val="center"/>
          </w:tcPr>
          <w:p w:rsidR="00BE12A9" w:rsidRPr="00BE12A9" w:rsidRDefault="00BE12A9" w:rsidP="00BE12A9">
            <w:pPr>
              <w:jc w:val="center"/>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10 класс</w:t>
            </w:r>
          </w:p>
        </w:tc>
        <w:tc>
          <w:tcPr>
            <w:tcW w:w="1192" w:type="dxa"/>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11 класс</w:t>
            </w:r>
          </w:p>
        </w:tc>
      </w:tr>
      <w:tr w:rsidR="00BE12A9" w:rsidRPr="00BE12A9" w:rsidTr="00BE12A9">
        <w:trPr>
          <w:jc w:val="center"/>
        </w:trPr>
        <w:tc>
          <w:tcPr>
            <w:tcW w:w="10607" w:type="dxa"/>
            <w:gridSpan w:val="5"/>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Обязательная часть</w:t>
            </w:r>
          </w:p>
        </w:tc>
      </w:tr>
      <w:tr w:rsidR="00BE12A9" w:rsidRPr="00BE12A9" w:rsidTr="00BE12A9">
        <w:trPr>
          <w:jc w:val="center"/>
        </w:trPr>
        <w:tc>
          <w:tcPr>
            <w:tcW w:w="2327" w:type="dxa"/>
            <w:vMerge w:val="restart"/>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Русский язык и литература</w:t>
            </w: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Русский язык*</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Литература*</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183"/>
          <w:jc w:val="center"/>
        </w:trPr>
        <w:tc>
          <w:tcPr>
            <w:tcW w:w="2327" w:type="dxa"/>
            <w:vMerge w:val="restart"/>
          </w:tcPr>
          <w:p w:rsidR="00BE12A9" w:rsidRPr="00BE12A9" w:rsidRDefault="00BE12A9" w:rsidP="00BE12A9">
            <w:pPr>
              <w:jc w:val="both"/>
              <w:rPr>
                <w:rFonts w:ascii="Times New Roman" w:hAnsi="Times New Roman" w:cs="Times New Roman"/>
                <w:color w:val="FF0000"/>
                <w:sz w:val="24"/>
                <w:szCs w:val="24"/>
              </w:rPr>
            </w:pPr>
            <w:r w:rsidRPr="00BE12A9">
              <w:rPr>
                <w:rFonts w:ascii="Times New Roman" w:hAnsi="Times New Roman" w:cs="Times New Roman"/>
                <w:sz w:val="24"/>
                <w:szCs w:val="24"/>
              </w:rPr>
              <w:t>Родной язык  и родная литература</w:t>
            </w: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Родной язык</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w:t>
            </w:r>
          </w:p>
        </w:tc>
      </w:tr>
      <w:tr w:rsidR="00BE12A9" w:rsidRPr="00BE12A9" w:rsidTr="00BE12A9">
        <w:trPr>
          <w:trHeight w:val="239"/>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Родная литература</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w:t>
            </w:r>
          </w:p>
        </w:tc>
      </w:tr>
      <w:tr w:rsidR="00BE12A9" w:rsidRPr="00BE12A9" w:rsidTr="00BE12A9">
        <w:trPr>
          <w:trHeight w:val="615"/>
          <w:jc w:val="center"/>
        </w:trPr>
        <w:tc>
          <w:tcPr>
            <w:tcW w:w="2327" w:type="dxa"/>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Иностранные языки</w:t>
            </w: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Иностранный язык (немецкий)*</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300"/>
          <w:jc w:val="center"/>
        </w:trPr>
        <w:tc>
          <w:tcPr>
            <w:tcW w:w="2327" w:type="dxa"/>
            <w:vMerge w:val="restart"/>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Общественные  науки</w:t>
            </w: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История*</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2/70</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2/70</w:t>
            </w:r>
          </w:p>
        </w:tc>
      </w:tr>
      <w:tr w:rsidR="00BE12A9" w:rsidRPr="00BE12A9" w:rsidTr="00BE12A9">
        <w:trPr>
          <w:trHeight w:val="201"/>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География</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944"/>
          <w:jc w:val="center"/>
        </w:trPr>
        <w:tc>
          <w:tcPr>
            <w:tcW w:w="2327" w:type="dxa"/>
          </w:tcPr>
          <w:p w:rsidR="00BE12A9" w:rsidRPr="00BE12A9" w:rsidRDefault="00BE12A9" w:rsidP="00BE12A9">
            <w:pPr>
              <w:widowControl w:val="0"/>
              <w:spacing w:after="6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Математика и информатика</w:t>
            </w:r>
          </w:p>
        </w:tc>
        <w:tc>
          <w:tcPr>
            <w:tcW w:w="3969" w:type="dxa"/>
            <w:vAlign w:val="center"/>
          </w:tcPr>
          <w:p w:rsidR="00BE12A9" w:rsidRPr="00BE12A9" w:rsidRDefault="00BE12A9" w:rsidP="00BE12A9">
            <w:pPr>
              <w:widowControl w:val="0"/>
              <w:spacing w:after="6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 xml:space="preserve">Математика: </w:t>
            </w:r>
          </w:p>
          <w:p w:rsidR="00BE12A9" w:rsidRPr="00BE12A9" w:rsidRDefault="00BE12A9" w:rsidP="00BE12A9">
            <w:pPr>
              <w:widowControl w:val="0"/>
              <w:shd w:val="clear" w:color="auto" w:fill="FFFFFF"/>
              <w:spacing w:after="6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алгебра и начала математического анализа*</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 xml:space="preserve"> </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4/140</w:t>
            </w:r>
          </w:p>
          <w:p w:rsidR="00BE12A9" w:rsidRPr="00BE12A9" w:rsidRDefault="00BE12A9" w:rsidP="00BE12A9">
            <w:pPr>
              <w:jc w:val="center"/>
              <w:rPr>
                <w:rFonts w:ascii="Times New Roman" w:hAnsi="Times New Roman" w:cs="Times New Roman"/>
                <w:sz w:val="24"/>
                <w:szCs w:val="24"/>
              </w:rPr>
            </w:pP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4/140</w:t>
            </w:r>
          </w:p>
          <w:p w:rsidR="00BE12A9" w:rsidRPr="00BE12A9" w:rsidRDefault="00BE12A9" w:rsidP="00BE12A9">
            <w:pPr>
              <w:jc w:val="center"/>
              <w:rPr>
                <w:rFonts w:ascii="Times New Roman" w:hAnsi="Times New Roman" w:cs="Times New Roman"/>
                <w:sz w:val="24"/>
                <w:szCs w:val="24"/>
              </w:rPr>
            </w:pPr>
          </w:p>
        </w:tc>
      </w:tr>
      <w:tr w:rsidR="00BE12A9" w:rsidRPr="00BE12A9" w:rsidTr="00BE12A9">
        <w:trPr>
          <w:trHeight w:val="121"/>
          <w:jc w:val="center"/>
        </w:trPr>
        <w:tc>
          <w:tcPr>
            <w:tcW w:w="2327" w:type="dxa"/>
            <w:vMerge w:val="restart"/>
          </w:tcPr>
          <w:p w:rsidR="00BE12A9" w:rsidRPr="00BE12A9" w:rsidRDefault="00BE12A9" w:rsidP="00BE12A9">
            <w:pPr>
              <w:widowControl w:val="0"/>
              <w:spacing w:after="6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Естественные науки</w:t>
            </w:r>
          </w:p>
        </w:tc>
        <w:tc>
          <w:tcPr>
            <w:tcW w:w="3969" w:type="dxa"/>
            <w:vAlign w:val="center"/>
          </w:tcPr>
          <w:p w:rsidR="00BE12A9" w:rsidRPr="00BE12A9" w:rsidRDefault="00BE12A9" w:rsidP="00BE12A9">
            <w:pPr>
              <w:widowControl w:val="0"/>
              <w:spacing w:after="6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Химия</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375"/>
          <w:jc w:val="center"/>
        </w:trPr>
        <w:tc>
          <w:tcPr>
            <w:tcW w:w="2327" w:type="dxa"/>
            <w:vMerge/>
          </w:tcPr>
          <w:p w:rsidR="00BE12A9" w:rsidRPr="00BE12A9" w:rsidRDefault="00BE12A9" w:rsidP="00BE12A9">
            <w:pPr>
              <w:widowControl w:val="0"/>
              <w:spacing w:after="60" w:line="240" w:lineRule="auto"/>
              <w:jc w:val="both"/>
              <w:rPr>
                <w:rFonts w:ascii="Times New Roman" w:hAnsi="Times New Roman" w:cs="Times New Roman"/>
                <w:sz w:val="24"/>
                <w:szCs w:val="24"/>
                <w:lang w:eastAsia="en-US"/>
              </w:rPr>
            </w:pPr>
          </w:p>
        </w:tc>
        <w:tc>
          <w:tcPr>
            <w:tcW w:w="3969" w:type="dxa"/>
            <w:vAlign w:val="center"/>
          </w:tcPr>
          <w:p w:rsidR="00BE12A9" w:rsidRPr="00BE12A9" w:rsidRDefault="00BE12A9" w:rsidP="00BE12A9">
            <w:pPr>
              <w:widowControl w:val="0"/>
              <w:spacing w:after="6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 xml:space="preserve">Биология  </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 xml:space="preserve"> Базовый</w:t>
            </w:r>
          </w:p>
        </w:tc>
        <w:tc>
          <w:tcPr>
            <w:tcW w:w="1276"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2327" w:type="dxa"/>
            <w:vMerge/>
          </w:tcPr>
          <w:p w:rsidR="00BE12A9" w:rsidRPr="00BE12A9" w:rsidRDefault="00BE12A9" w:rsidP="00BE12A9">
            <w:pPr>
              <w:widowControl w:val="0"/>
              <w:spacing w:after="60" w:line="240" w:lineRule="auto"/>
              <w:jc w:val="both"/>
              <w:rPr>
                <w:rFonts w:ascii="Times New Roman" w:hAnsi="Times New Roman" w:cs="Times New Roman"/>
                <w:sz w:val="24"/>
                <w:szCs w:val="24"/>
                <w:lang w:eastAsia="en-US"/>
              </w:rPr>
            </w:pPr>
          </w:p>
        </w:tc>
        <w:tc>
          <w:tcPr>
            <w:tcW w:w="3969" w:type="dxa"/>
            <w:vAlign w:val="center"/>
          </w:tcPr>
          <w:p w:rsidR="00BE12A9" w:rsidRPr="00BE12A9" w:rsidRDefault="00BE12A9" w:rsidP="00BE12A9">
            <w:pPr>
              <w:widowControl w:val="0"/>
              <w:spacing w:after="6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Астрономия*</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0,5/17</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0,5/17</w:t>
            </w:r>
          </w:p>
        </w:tc>
      </w:tr>
      <w:tr w:rsidR="00BE12A9" w:rsidRPr="00BE12A9" w:rsidTr="00BE12A9">
        <w:trPr>
          <w:trHeight w:val="661"/>
          <w:jc w:val="center"/>
        </w:trPr>
        <w:tc>
          <w:tcPr>
            <w:tcW w:w="2327" w:type="dxa"/>
            <w:vMerge w:val="restart"/>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 xml:space="preserve">Физическая культура, экология </w:t>
            </w:r>
          </w:p>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 основы безопасности жизнедеятельности</w:t>
            </w: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Физическая культура*</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605"/>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rPr>
                <w:rFonts w:ascii="Times New Roman" w:hAnsi="Times New Roman" w:cs="Times New Roman"/>
                <w:sz w:val="24"/>
                <w:szCs w:val="24"/>
              </w:rPr>
            </w:pPr>
            <w:r w:rsidRPr="00BE12A9">
              <w:rPr>
                <w:rFonts w:ascii="Times New Roman" w:hAnsi="Times New Roman" w:cs="Times New Roman"/>
                <w:sz w:val="24"/>
                <w:szCs w:val="24"/>
              </w:rPr>
              <w:t>Основы безопасности жизнедеятельности</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2327" w:type="dxa"/>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Индивидуальный проект*</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ЭК</w:t>
            </w:r>
          </w:p>
        </w:tc>
        <w:tc>
          <w:tcPr>
            <w:tcW w:w="1276"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3"/>
          <w:jc w:val="center"/>
        </w:trPr>
        <w:tc>
          <w:tcPr>
            <w:tcW w:w="2327" w:type="dxa"/>
            <w:vMerge w:val="restart"/>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Курсы по выбору</w:t>
            </w: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Решения задач повышенной трудности по  химии</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435"/>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Основы предпринимательской деятельности</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435"/>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Профессиональное самоопределение</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rPr>
                <w:rFonts w:ascii="Times New Roman" w:hAnsi="Times New Roman" w:cs="Times New Roman"/>
                <w:sz w:val="24"/>
                <w:szCs w:val="24"/>
              </w:rPr>
            </w:pPr>
            <w:r w:rsidRPr="00BE12A9">
              <w:rPr>
                <w:rFonts w:ascii="Times New Roman" w:hAnsi="Times New Roman" w:cs="Times New Roman"/>
                <w:sz w:val="24"/>
                <w:szCs w:val="24"/>
              </w:rPr>
              <w:t>Лингвистический анализ художественного  текста</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 xml:space="preserve">Русское правописание: орфография и пунктуация </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0,5/17</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0,5/17</w:t>
            </w:r>
          </w:p>
        </w:tc>
      </w:tr>
      <w:tr w:rsidR="00BE12A9" w:rsidRPr="00BE12A9" w:rsidTr="00BE12A9">
        <w:trPr>
          <w:trHeight w:val="546"/>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Решение задач повышенной трудности по геометрии</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Решение задач повышенной трудности по алгебре</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56"/>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rPr>
                <w:rFonts w:ascii="Times New Roman" w:hAnsi="Times New Roman" w:cs="Times New Roman"/>
                <w:sz w:val="24"/>
                <w:szCs w:val="24"/>
              </w:rPr>
            </w:pPr>
            <w:r w:rsidRPr="00BE12A9">
              <w:rPr>
                <w:rFonts w:ascii="Times New Roman" w:hAnsi="Times New Roman" w:cs="Times New Roman"/>
                <w:sz w:val="24"/>
                <w:szCs w:val="24"/>
              </w:rPr>
              <w:t>Актуальные вопросы обществознания</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416"/>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Информатика в современном мире</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78"/>
          <w:jc w:val="center"/>
        </w:trPr>
        <w:tc>
          <w:tcPr>
            <w:tcW w:w="2327" w:type="dxa"/>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 xml:space="preserve">География отраслей мирового хозяйства </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 xml:space="preserve">Страноведение </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Биология в вопросах и ответах</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Генетика и человек</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8139" w:type="dxa"/>
            <w:gridSpan w:val="3"/>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b/>
                <w:bCs/>
                <w:color w:val="000000"/>
                <w:sz w:val="24"/>
                <w:szCs w:val="24"/>
                <w:shd w:val="clear" w:color="auto" w:fill="FFFFFF"/>
              </w:rPr>
              <w:t>Итого</w:t>
            </w:r>
          </w:p>
        </w:tc>
        <w:tc>
          <w:tcPr>
            <w:tcW w:w="1276" w:type="dxa"/>
            <w:vAlign w:val="center"/>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 xml:space="preserve">     1190</w:t>
            </w:r>
          </w:p>
        </w:tc>
        <w:tc>
          <w:tcPr>
            <w:tcW w:w="1192" w:type="dxa"/>
            <w:vAlign w:val="center"/>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 xml:space="preserve">   1190</w:t>
            </w:r>
          </w:p>
        </w:tc>
      </w:tr>
    </w:tbl>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Учебный план определяет количество учебных занятий за 2 года на одного обучающихся – не менее 2170 часов и не более 2590 часов.</w:t>
      </w:r>
    </w:p>
    <w:p w:rsidR="00BE12A9" w:rsidRPr="00BE12A9" w:rsidRDefault="00BE12A9" w:rsidP="00BE12A9">
      <w:pPr>
        <w:widowControl w:val="0"/>
        <w:spacing w:after="0" w:line="240" w:lineRule="auto"/>
        <w:rPr>
          <w:rFonts w:ascii="Times New Roman" w:hAnsi="Times New Roman" w:cs="Times New Roman"/>
          <w:b/>
          <w:sz w:val="24"/>
          <w:szCs w:val="24"/>
        </w:rPr>
      </w:pPr>
      <w:r w:rsidRPr="00BE12A9">
        <w:rPr>
          <w:rFonts w:ascii="Times New Roman" w:hAnsi="Times New Roman" w:cs="Times New Roman"/>
          <w:b/>
          <w:sz w:val="24"/>
          <w:szCs w:val="24"/>
        </w:rPr>
        <w:t xml:space="preserve">                            Учебный план универсального профиля (вариант 2) </w:t>
      </w:r>
    </w:p>
    <w:p w:rsidR="00BE12A9" w:rsidRPr="00BE12A9" w:rsidRDefault="00BE12A9" w:rsidP="00BE12A9">
      <w:pPr>
        <w:widowControl w:val="0"/>
        <w:spacing w:after="0" w:line="240" w:lineRule="auto"/>
        <w:jc w:val="center"/>
        <w:rPr>
          <w:rFonts w:ascii="Times New Roman" w:hAnsi="Times New Roman" w:cs="Times New Roman"/>
          <w:b/>
          <w:sz w:val="24"/>
          <w:szCs w:val="24"/>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3969"/>
        <w:gridCol w:w="1843"/>
        <w:gridCol w:w="1276"/>
        <w:gridCol w:w="1192"/>
      </w:tblGrid>
      <w:tr w:rsidR="00BE12A9" w:rsidRPr="00BE12A9" w:rsidTr="00BE12A9">
        <w:trPr>
          <w:jc w:val="center"/>
        </w:trPr>
        <w:tc>
          <w:tcPr>
            <w:tcW w:w="2327" w:type="dxa"/>
            <w:vMerge w:val="restart"/>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Предметная область</w:t>
            </w:r>
          </w:p>
        </w:tc>
        <w:tc>
          <w:tcPr>
            <w:tcW w:w="3969" w:type="dxa"/>
            <w:vMerge w:val="restart"/>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Учебные предметы</w:t>
            </w:r>
          </w:p>
        </w:tc>
        <w:tc>
          <w:tcPr>
            <w:tcW w:w="1843" w:type="dxa"/>
            <w:vMerge w:val="restart"/>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Уровень изучения</w:t>
            </w:r>
          </w:p>
        </w:tc>
        <w:tc>
          <w:tcPr>
            <w:tcW w:w="2468" w:type="dxa"/>
            <w:gridSpan w:val="2"/>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Количество часов</w:t>
            </w:r>
          </w:p>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(для 1ученика)</w:t>
            </w:r>
          </w:p>
        </w:tc>
      </w:tr>
      <w:tr w:rsidR="00BE12A9" w:rsidRPr="00BE12A9" w:rsidTr="00BE12A9">
        <w:trPr>
          <w:jc w:val="center"/>
        </w:trPr>
        <w:tc>
          <w:tcPr>
            <w:tcW w:w="2327" w:type="dxa"/>
            <w:vMerge/>
          </w:tcPr>
          <w:p w:rsidR="00BE12A9" w:rsidRPr="00BE12A9" w:rsidRDefault="00BE12A9" w:rsidP="00BE12A9">
            <w:pPr>
              <w:jc w:val="center"/>
              <w:rPr>
                <w:rFonts w:ascii="Times New Roman" w:hAnsi="Times New Roman" w:cs="Times New Roman"/>
                <w:sz w:val="24"/>
                <w:szCs w:val="24"/>
              </w:rPr>
            </w:pPr>
          </w:p>
        </w:tc>
        <w:tc>
          <w:tcPr>
            <w:tcW w:w="3969" w:type="dxa"/>
            <w:vMerge/>
            <w:vAlign w:val="center"/>
          </w:tcPr>
          <w:p w:rsidR="00BE12A9" w:rsidRPr="00BE12A9" w:rsidRDefault="00BE12A9" w:rsidP="00BE12A9">
            <w:pPr>
              <w:jc w:val="center"/>
              <w:rPr>
                <w:rFonts w:ascii="Times New Roman" w:hAnsi="Times New Roman" w:cs="Times New Roman"/>
                <w:sz w:val="24"/>
                <w:szCs w:val="24"/>
              </w:rPr>
            </w:pPr>
          </w:p>
        </w:tc>
        <w:tc>
          <w:tcPr>
            <w:tcW w:w="1843" w:type="dxa"/>
            <w:vMerge/>
            <w:vAlign w:val="center"/>
          </w:tcPr>
          <w:p w:rsidR="00BE12A9" w:rsidRPr="00BE12A9" w:rsidRDefault="00BE12A9" w:rsidP="00BE12A9">
            <w:pPr>
              <w:jc w:val="center"/>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10 класс</w:t>
            </w:r>
          </w:p>
        </w:tc>
        <w:tc>
          <w:tcPr>
            <w:tcW w:w="1192" w:type="dxa"/>
            <w:vAlign w:val="center"/>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11 класс</w:t>
            </w:r>
          </w:p>
        </w:tc>
      </w:tr>
      <w:tr w:rsidR="00BE12A9" w:rsidRPr="00BE12A9" w:rsidTr="00BE12A9">
        <w:trPr>
          <w:jc w:val="center"/>
        </w:trPr>
        <w:tc>
          <w:tcPr>
            <w:tcW w:w="10607" w:type="dxa"/>
            <w:gridSpan w:val="5"/>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Обязательная часть</w:t>
            </w:r>
          </w:p>
        </w:tc>
      </w:tr>
      <w:tr w:rsidR="00BE12A9" w:rsidRPr="00BE12A9" w:rsidTr="00BE12A9">
        <w:trPr>
          <w:jc w:val="center"/>
        </w:trPr>
        <w:tc>
          <w:tcPr>
            <w:tcW w:w="2327" w:type="dxa"/>
            <w:vMerge w:val="restart"/>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Русский язык и литература</w:t>
            </w: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Русский язык*</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Литература*</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183"/>
          <w:jc w:val="center"/>
        </w:trPr>
        <w:tc>
          <w:tcPr>
            <w:tcW w:w="2327" w:type="dxa"/>
            <w:vMerge w:val="restart"/>
          </w:tcPr>
          <w:p w:rsidR="00BE12A9" w:rsidRPr="00BE12A9" w:rsidRDefault="00BE12A9" w:rsidP="00BE12A9">
            <w:pPr>
              <w:spacing w:after="0"/>
              <w:jc w:val="both"/>
              <w:rPr>
                <w:rFonts w:ascii="Times New Roman" w:hAnsi="Times New Roman" w:cs="Times New Roman"/>
                <w:color w:val="FF0000"/>
                <w:sz w:val="24"/>
                <w:szCs w:val="24"/>
              </w:rPr>
            </w:pPr>
            <w:r w:rsidRPr="00BE12A9">
              <w:rPr>
                <w:rFonts w:ascii="Times New Roman" w:hAnsi="Times New Roman" w:cs="Times New Roman"/>
                <w:sz w:val="24"/>
                <w:szCs w:val="24"/>
              </w:rPr>
              <w:t>Родной язык  и родная литература</w:t>
            </w: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Родной язык</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w:t>
            </w:r>
          </w:p>
        </w:tc>
        <w:tc>
          <w:tcPr>
            <w:tcW w:w="1276"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w:t>
            </w:r>
          </w:p>
        </w:tc>
        <w:tc>
          <w:tcPr>
            <w:tcW w:w="1192"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w:t>
            </w:r>
          </w:p>
        </w:tc>
      </w:tr>
      <w:tr w:rsidR="00BE12A9" w:rsidRPr="00BE12A9" w:rsidTr="00BE12A9">
        <w:trPr>
          <w:trHeight w:val="317"/>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Родная литература</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w:t>
            </w:r>
          </w:p>
        </w:tc>
        <w:tc>
          <w:tcPr>
            <w:tcW w:w="1276"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w:t>
            </w:r>
          </w:p>
        </w:tc>
        <w:tc>
          <w:tcPr>
            <w:tcW w:w="1192"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w:t>
            </w:r>
          </w:p>
        </w:tc>
      </w:tr>
      <w:tr w:rsidR="00BE12A9" w:rsidRPr="00BE12A9" w:rsidTr="00BE12A9">
        <w:trPr>
          <w:trHeight w:val="367"/>
          <w:jc w:val="center"/>
        </w:trPr>
        <w:tc>
          <w:tcPr>
            <w:tcW w:w="2327" w:type="dxa"/>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Иностранные языки</w:t>
            </w: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Иностранный язык (немецкий)*</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305"/>
          <w:jc w:val="center"/>
        </w:trPr>
        <w:tc>
          <w:tcPr>
            <w:tcW w:w="2327" w:type="dxa"/>
            <w:vMerge w:val="restart"/>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Общественные  науки</w:t>
            </w: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История*</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c>
          <w:tcPr>
            <w:tcW w:w="1192"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r>
      <w:tr w:rsidR="00BE12A9" w:rsidRPr="00BE12A9" w:rsidTr="00BE12A9">
        <w:trPr>
          <w:trHeight w:val="341"/>
          <w:jc w:val="center"/>
        </w:trPr>
        <w:tc>
          <w:tcPr>
            <w:tcW w:w="2327" w:type="dxa"/>
            <w:vMerge/>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widowControl w:val="0"/>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География</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341"/>
          <w:jc w:val="center"/>
        </w:trPr>
        <w:tc>
          <w:tcPr>
            <w:tcW w:w="2327" w:type="dxa"/>
          </w:tcPr>
          <w:p w:rsidR="00BE12A9" w:rsidRPr="00BE12A9" w:rsidRDefault="00BE12A9" w:rsidP="00BE12A9">
            <w:pPr>
              <w:spacing w:after="0"/>
              <w:jc w:val="both"/>
              <w:rPr>
                <w:rFonts w:ascii="Times New Roman" w:hAnsi="Times New Roman" w:cs="Times New Roman"/>
                <w:sz w:val="24"/>
                <w:szCs w:val="24"/>
              </w:rPr>
            </w:pPr>
          </w:p>
        </w:tc>
        <w:tc>
          <w:tcPr>
            <w:tcW w:w="3969" w:type="dxa"/>
            <w:vAlign w:val="center"/>
          </w:tcPr>
          <w:p w:rsidR="00BE12A9" w:rsidRPr="00BE12A9" w:rsidRDefault="00BE12A9" w:rsidP="00BE12A9">
            <w:pPr>
              <w:widowControl w:val="0"/>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Обществознание</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w:t>
            </w:r>
          </w:p>
        </w:tc>
        <w:tc>
          <w:tcPr>
            <w:tcW w:w="1276"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c>
          <w:tcPr>
            <w:tcW w:w="1192"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r>
      <w:tr w:rsidR="00BE12A9" w:rsidRPr="00BE12A9" w:rsidTr="00BE12A9">
        <w:trPr>
          <w:trHeight w:val="982"/>
          <w:jc w:val="center"/>
        </w:trPr>
        <w:tc>
          <w:tcPr>
            <w:tcW w:w="2327" w:type="dxa"/>
          </w:tcPr>
          <w:p w:rsidR="00BE12A9" w:rsidRPr="00BE12A9" w:rsidRDefault="00BE12A9" w:rsidP="00BE12A9">
            <w:pPr>
              <w:widowControl w:val="0"/>
              <w:spacing w:after="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Математика и информатика</w:t>
            </w:r>
          </w:p>
        </w:tc>
        <w:tc>
          <w:tcPr>
            <w:tcW w:w="3969" w:type="dxa"/>
            <w:vAlign w:val="center"/>
          </w:tcPr>
          <w:p w:rsidR="00BE12A9" w:rsidRPr="00BE12A9" w:rsidRDefault="00BE12A9" w:rsidP="00BE12A9">
            <w:pPr>
              <w:widowControl w:val="0"/>
              <w:spacing w:after="6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 xml:space="preserve">Математика: </w:t>
            </w:r>
          </w:p>
          <w:p w:rsidR="00BE12A9" w:rsidRPr="00BE12A9" w:rsidRDefault="00BE12A9" w:rsidP="00BE12A9">
            <w:pPr>
              <w:widowControl w:val="0"/>
              <w:spacing w:after="6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алгебра и начала математического анализа*</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4/140</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4/140</w:t>
            </w:r>
          </w:p>
        </w:tc>
      </w:tr>
      <w:tr w:rsidR="00BE12A9" w:rsidRPr="00BE12A9" w:rsidTr="00BE12A9">
        <w:trPr>
          <w:trHeight w:val="537"/>
          <w:jc w:val="center"/>
        </w:trPr>
        <w:tc>
          <w:tcPr>
            <w:tcW w:w="2327" w:type="dxa"/>
            <w:vMerge w:val="restart"/>
          </w:tcPr>
          <w:p w:rsidR="00BE12A9" w:rsidRPr="00BE12A9" w:rsidRDefault="00BE12A9" w:rsidP="00BE12A9">
            <w:pPr>
              <w:widowControl w:val="0"/>
              <w:shd w:val="clear" w:color="auto" w:fill="FFFFFF"/>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Естественные науки</w:t>
            </w:r>
          </w:p>
        </w:tc>
        <w:tc>
          <w:tcPr>
            <w:tcW w:w="3969" w:type="dxa"/>
            <w:vAlign w:val="center"/>
          </w:tcPr>
          <w:p w:rsidR="00BE12A9" w:rsidRPr="00BE12A9" w:rsidRDefault="00BE12A9" w:rsidP="00BE12A9">
            <w:pPr>
              <w:widowControl w:val="0"/>
              <w:shd w:val="clear" w:color="auto" w:fill="FFFFFF"/>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Химия</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2327" w:type="dxa"/>
            <w:vMerge/>
          </w:tcPr>
          <w:p w:rsidR="00BE12A9" w:rsidRPr="00BE12A9" w:rsidRDefault="00BE12A9" w:rsidP="00BE12A9">
            <w:pPr>
              <w:widowControl w:val="0"/>
              <w:spacing w:after="0" w:line="240" w:lineRule="auto"/>
              <w:jc w:val="both"/>
              <w:rPr>
                <w:rFonts w:ascii="Times New Roman" w:hAnsi="Times New Roman" w:cs="Times New Roman"/>
                <w:sz w:val="24"/>
                <w:szCs w:val="24"/>
                <w:lang w:eastAsia="en-US"/>
              </w:rPr>
            </w:pPr>
          </w:p>
        </w:tc>
        <w:tc>
          <w:tcPr>
            <w:tcW w:w="3969" w:type="dxa"/>
            <w:vAlign w:val="center"/>
          </w:tcPr>
          <w:p w:rsidR="00BE12A9" w:rsidRPr="00BE12A9" w:rsidRDefault="00BE12A9" w:rsidP="00BE12A9">
            <w:pPr>
              <w:widowControl w:val="0"/>
              <w:shd w:val="clear" w:color="auto" w:fill="FFFFFF"/>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Астрономия*</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0,5/17</w:t>
            </w:r>
          </w:p>
        </w:tc>
        <w:tc>
          <w:tcPr>
            <w:tcW w:w="1192" w:type="dxa"/>
            <w:vAlign w:val="center"/>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0,5/17</w:t>
            </w:r>
          </w:p>
        </w:tc>
      </w:tr>
      <w:tr w:rsidR="00BE12A9" w:rsidRPr="00BE12A9" w:rsidTr="00BE12A9">
        <w:trPr>
          <w:trHeight w:val="268"/>
          <w:jc w:val="center"/>
        </w:trPr>
        <w:tc>
          <w:tcPr>
            <w:tcW w:w="2327" w:type="dxa"/>
            <w:vMerge w:val="restart"/>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lastRenderedPageBreak/>
              <w:t xml:space="preserve">Физическая культура, экология </w:t>
            </w:r>
          </w:p>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 основы безопасности жизнедеятельности</w:t>
            </w: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Физическая культура*</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852"/>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rPr>
                <w:rFonts w:ascii="Times New Roman" w:hAnsi="Times New Roman" w:cs="Times New Roman"/>
                <w:sz w:val="24"/>
                <w:szCs w:val="24"/>
              </w:rPr>
            </w:pPr>
            <w:r w:rsidRPr="00BE12A9">
              <w:rPr>
                <w:rFonts w:ascii="Times New Roman" w:hAnsi="Times New Roman" w:cs="Times New Roman"/>
                <w:sz w:val="24"/>
                <w:szCs w:val="24"/>
              </w:rPr>
              <w:t>Основы  безопасности жизнедеятельности*</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Pr>
          <w:p w:rsidR="00BE12A9" w:rsidRPr="00BE12A9" w:rsidRDefault="00BE12A9" w:rsidP="00BE12A9">
            <w:pPr>
              <w:jc w:val="center"/>
            </w:pPr>
            <w:r w:rsidRPr="00BE12A9">
              <w:rPr>
                <w:rFonts w:ascii="Times New Roman" w:hAnsi="Times New Roman" w:cs="Times New Roman"/>
                <w:sz w:val="24"/>
                <w:szCs w:val="24"/>
              </w:rPr>
              <w:t>1/35</w:t>
            </w:r>
          </w:p>
        </w:tc>
        <w:tc>
          <w:tcPr>
            <w:tcW w:w="1192" w:type="dxa"/>
          </w:tcPr>
          <w:p w:rsidR="00BE12A9" w:rsidRPr="00BE12A9" w:rsidRDefault="00BE12A9" w:rsidP="00BE12A9">
            <w:pPr>
              <w:jc w:val="center"/>
            </w:pPr>
            <w:r w:rsidRPr="00BE12A9">
              <w:rPr>
                <w:rFonts w:ascii="Times New Roman" w:hAnsi="Times New Roman" w:cs="Times New Roman"/>
                <w:sz w:val="24"/>
                <w:szCs w:val="24"/>
              </w:rPr>
              <w:t>1/35</w:t>
            </w:r>
          </w:p>
        </w:tc>
      </w:tr>
      <w:tr w:rsidR="00BE12A9" w:rsidRPr="00BE12A9" w:rsidTr="00BE12A9">
        <w:trPr>
          <w:jc w:val="center"/>
        </w:trPr>
        <w:tc>
          <w:tcPr>
            <w:tcW w:w="2327" w:type="dxa"/>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Индивидуальный проект*</w:t>
            </w:r>
          </w:p>
        </w:tc>
        <w:tc>
          <w:tcPr>
            <w:tcW w:w="1843"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ЭК</w:t>
            </w:r>
          </w:p>
        </w:tc>
        <w:tc>
          <w:tcPr>
            <w:tcW w:w="1276"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390"/>
          <w:jc w:val="center"/>
        </w:trPr>
        <w:tc>
          <w:tcPr>
            <w:tcW w:w="2327" w:type="dxa"/>
            <w:vMerge w:val="restart"/>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Курсы по выбору</w:t>
            </w: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Решения задач повышенной трудности по  химии</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1"/>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Основы предпринимательской деятельности</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812"/>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Профессиональное самоопределение</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27"/>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Лингвистический анализ художественного  текста</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 xml:space="preserve">Орфография и пунктуация </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0,5/17</w:t>
            </w:r>
          </w:p>
        </w:tc>
        <w:tc>
          <w:tcPr>
            <w:tcW w:w="1192"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0,5/17</w:t>
            </w:r>
          </w:p>
        </w:tc>
      </w:tr>
      <w:tr w:rsidR="00BE12A9" w:rsidRPr="00BE12A9" w:rsidTr="00BE12A9">
        <w:trPr>
          <w:trHeight w:val="546"/>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Решение задач повышенной трудности по геометрии</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Решение задач повышенной трудности по алгебре</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Человек и общество</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77"/>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Актуальные вопросы обществознания</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77"/>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Информатика в современном мире</w:t>
            </w:r>
          </w:p>
        </w:tc>
        <w:tc>
          <w:tcPr>
            <w:tcW w:w="1843" w:type="dxa"/>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1"/>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География мирового хозяйства и страноведение</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tcPr>
          <w:p w:rsidR="00BE12A9" w:rsidRPr="00BE12A9" w:rsidRDefault="00BE12A9" w:rsidP="00BE12A9">
            <w:pP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Pr>
          <w:p w:rsidR="00BE12A9" w:rsidRPr="00BE12A9" w:rsidRDefault="00BE12A9" w:rsidP="00BE12A9">
            <w:pP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11"/>
          <w:jc w:val="center"/>
        </w:trPr>
        <w:tc>
          <w:tcPr>
            <w:tcW w:w="2327" w:type="dxa"/>
            <w:vMerge/>
          </w:tcPr>
          <w:p w:rsidR="00BE12A9" w:rsidRPr="00BE12A9" w:rsidRDefault="00BE12A9" w:rsidP="00BE12A9">
            <w:pPr>
              <w:jc w:val="both"/>
              <w:rPr>
                <w:rFonts w:ascii="Times New Roman" w:hAnsi="Times New Roman" w:cs="Times New Roman"/>
                <w:sz w:val="24"/>
                <w:szCs w:val="24"/>
              </w:rPr>
            </w:pPr>
          </w:p>
        </w:tc>
        <w:tc>
          <w:tcPr>
            <w:tcW w:w="3969" w:type="dxa"/>
            <w:vAlign w:val="center"/>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 xml:space="preserve">Страноведение </w:t>
            </w:r>
          </w:p>
        </w:tc>
        <w:tc>
          <w:tcPr>
            <w:tcW w:w="1843" w:type="dxa"/>
            <w:vAlign w:val="center"/>
          </w:tcPr>
          <w:p w:rsidR="00BE12A9" w:rsidRPr="00BE12A9" w:rsidRDefault="00BE12A9" w:rsidP="00BE12A9">
            <w:pPr>
              <w:jc w:val="both"/>
              <w:rPr>
                <w:rFonts w:ascii="Times New Roman" w:hAnsi="Times New Roman" w:cs="Times New Roman"/>
                <w:sz w:val="24"/>
                <w:szCs w:val="24"/>
              </w:rPr>
            </w:pPr>
          </w:p>
        </w:tc>
        <w:tc>
          <w:tcPr>
            <w:tcW w:w="1276"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vAlign w:val="center"/>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8139" w:type="dxa"/>
            <w:gridSpan w:val="3"/>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b/>
                <w:bCs/>
                <w:color w:val="000000"/>
                <w:sz w:val="24"/>
                <w:szCs w:val="24"/>
                <w:shd w:val="clear" w:color="auto" w:fill="FFFFFF"/>
              </w:rPr>
              <w:t>Итого</w:t>
            </w:r>
          </w:p>
        </w:tc>
        <w:tc>
          <w:tcPr>
            <w:tcW w:w="1276" w:type="dxa"/>
            <w:vAlign w:val="center"/>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1190</w:t>
            </w:r>
          </w:p>
        </w:tc>
        <w:tc>
          <w:tcPr>
            <w:tcW w:w="1192" w:type="dxa"/>
            <w:vAlign w:val="center"/>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1190</w:t>
            </w:r>
          </w:p>
        </w:tc>
      </w:tr>
    </w:tbl>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Учебный план определяет количество учебных занятий за 2 года на одного обучающихся – не менее 2170 часов и не более 2590 часов</w:t>
      </w:r>
    </w:p>
    <w:p w:rsidR="00BE12A9" w:rsidRPr="00BE12A9" w:rsidRDefault="00BE12A9" w:rsidP="00BE12A9">
      <w:pPr>
        <w:widowControl w:val="0"/>
        <w:spacing w:after="0" w:line="240" w:lineRule="auto"/>
        <w:rPr>
          <w:rFonts w:ascii="Times New Roman" w:hAnsi="Times New Roman" w:cs="Times New Roman"/>
          <w:b/>
          <w:sz w:val="24"/>
          <w:szCs w:val="24"/>
        </w:rPr>
      </w:pPr>
      <w:r w:rsidRPr="00BE12A9">
        <w:rPr>
          <w:rFonts w:ascii="Times New Roman" w:hAnsi="Times New Roman" w:cs="Times New Roman"/>
          <w:b/>
          <w:sz w:val="24"/>
          <w:szCs w:val="24"/>
        </w:rPr>
        <w:t xml:space="preserve">                            Учебный план универсального профиля (вариант 3) </w:t>
      </w:r>
    </w:p>
    <w:p w:rsidR="00BE12A9" w:rsidRPr="00BE12A9" w:rsidRDefault="00BE12A9" w:rsidP="00BE12A9">
      <w:pPr>
        <w:widowControl w:val="0"/>
        <w:spacing w:after="0" w:line="240" w:lineRule="auto"/>
        <w:jc w:val="center"/>
        <w:rPr>
          <w:rFonts w:ascii="Times New Roman" w:hAnsi="Times New Roman" w:cs="Times New Roman"/>
          <w:b/>
          <w:sz w:val="24"/>
          <w:szCs w:val="24"/>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3968"/>
        <w:gridCol w:w="1843"/>
        <w:gridCol w:w="1276"/>
        <w:gridCol w:w="1192"/>
      </w:tblGrid>
      <w:tr w:rsidR="00BE12A9" w:rsidRPr="00BE12A9" w:rsidTr="00BE12A9">
        <w:trPr>
          <w:jc w:val="center"/>
        </w:trPr>
        <w:tc>
          <w:tcPr>
            <w:tcW w:w="2326" w:type="dxa"/>
            <w:vMerge w:val="restart"/>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Предметная область</w:t>
            </w:r>
          </w:p>
        </w:tc>
        <w:tc>
          <w:tcPr>
            <w:tcW w:w="3968" w:type="dxa"/>
            <w:vMerge w:val="restart"/>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Учебные предметы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Уровень изучения</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Количество часов</w:t>
            </w:r>
          </w:p>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(для 1ученика)</w:t>
            </w:r>
          </w:p>
        </w:tc>
      </w:tr>
      <w:tr w:rsidR="00BE12A9" w:rsidRPr="00BE12A9" w:rsidTr="00BE12A9">
        <w:trPr>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b/>
                <w:sz w:val="24"/>
                <w:szCs w:val="24"/>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10 класс</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b/>
                <w:sz w:val="24"/>
                <w:szCs w:val="24"/>
              </w:rPr>
            </w:pPr>
            <w:r w:rsidRPr="00BE12A9">
              <w:rPr>
                <w:rFonts w:ascii="Times New Roman" w:hAnsi="Times New Roman" w:cs="Times New Roman"/>
                <w:b/>
                <w:sz w:val="24"/>
                <w:szCs w:val="24"/>
              </w:rPr>
              <w:t>11 класс</w:t>
            </w:r>
          </w:p>
        </w:tc>
      </w:tr>
      <w:tr w:rsidR="00BE12A9" w:rsidRPr="00BE12A9" w:rsidTr="00BE12A9">
        <w:trPr>
          <w:jc w:val="center"/>
        </w:trPr>
        <w:tc>
          <w:tcPr>
            <w:tcW w:w="10605" w:type="dxa"/>
            <w:gridSpan w:val="5"/>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Обязательная часть</w:t>
            </w:r>
          </w:p>
        </w:tc>
      </w:tr>
      <w:tr w:rsidR="00BE12A9" w:rsidRPr="00BE12A9" w:rsidTr="00BE12A9">
        <w:trPr>
          <w:jc w:val="center"/>
        </w:trPr>
        <w:tc>
          <w:tcPr>
            <w:tcW w:w="2326" w:type="dxa"/>
            <w:vMerge w:val="restart"/>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Русский язык и литература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Литература*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183"/>
          <w:jc w:val="center"/>
        </w:trPr>
        <w:tc>
          <w:tcPr>
            <w:tcW w:w="2326" w:type="dxa"/>
            <w:vMerge w:val="restart"/>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jc w:val="both"/>
              <w:rPr>
                <w:rFonts w:ascii="Times New Roman" w:hAnsi="Times New Roman" w:cs="Times New Roman"/>
                <w:color w:val="FF0000"/>
                <w:sz w:val="24"/>
                <w:szCs w:val="24"/>
              </w:rPr>
            </w:pPr>
            <w:r w:rsidRPr="00BE12A9">
              <w:rPr>
                <w:rFonts w:ascii="Times New Roman" w:hAnsi="Times New Roman" w:cs="Times New Roman"/>
                <w:sz w:val="24"/>
                <w:szCs w:val="24"/>
              </w:rPr>
              <w:t>Родной язык  и родная литература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Родной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w:t>
            </w:r>
          </w:p>
        </w:tc>
      </w:tr>
      <w:tr w:rsidR="00BE12A9" w:rsidRPr="00BE12A9" w:rsidTr="00BE12A9">
        <w:trPr>
          <w:trHeight w:val="317"/>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color w:val="FF0000"/>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Родная литература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w:t>
            </w:r>
          </w:p>
        </w:tc>
      </w:tr>
      <w:tr w:rsidR="00BE12A9" w:rsidRPr="00BE12A9" w:rsidTr="00BE12A9">
        <w:trPr>
          <w:trHeight w:val="367"/>
          <w:jc w:val="center"/>
        </w:trPr>
        <w:tc>
          <w:tcPr>
            <w:tcW w:w="232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Иностранные языки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Иностранный язык (немецкий)*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305"/>
          <w:jc w:val="center"/>
        </w:trPr>
        <w:tc>
          <w:tcPr>
            <w:tcW w:w="2326" w:type="dxa"/>
            <w:vMerge w:val="restart"/>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 xml:space="preserve">Общественные  </w:t>
            </w:r>
            <w:r w:rsidRPr="00BE12A9">
              <w:rPr>
                <w:rFonts w:ascii="Times New Roman" w:hAnsi="Times New Roman" w:cs="Times New Roman"/>
                <w:sz w:val="24"/>
                <w:szCs w:val="24"/>
              </w:rPr>
              <w:lastRenderedPageBreak/>
              <w:t>науки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lastRenderedPageBreak/>
              <w:t>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r>
      <w:tr w:rsidR="00BE12A9" w:rsidRPr="00BE12A9" w:rsidTr="00BE12A9">
        <w:trPr>
          <w:trHeight w:val="341"/>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widowControl w:val="0"/>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География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341"/>
          <w:jc w:val="center"/>
        </w:trPr>
        <w:tc>
          <w:tcPr>
            <w:tcW w:w="2326" w:type="dxa"/>
            <w:tcBorders>
              <w:top w:val="single" w:sz="4" w:space="0" w:color="auto"/>
              <w:left w:val="single" w:sz="4" w:space="0" w:color="auto"/>
              <w:bottom w:val="single" w:sz="4" w:space="0" w:color="auto"/>
              <w:right w:val="single" w:sz="4" w:space="0" w:color="auto"/>
            </w:tcBorders>
          </w:tcPr>
          <w:p w:rsidR="00BE12A9" w:rsidRPr="00BE12A9" w:rsidRDefault="00BE12A9" w:rsidP="00BE12A9">
            <w:pPr>
              <w:spacing w:after="0"/>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widowControl w:val="0"/>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Обществознание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r>
      <w:tr w:rsidR="00BE12A9" w:rsidRPr="00BE12A9" w:rsidTr="00BE12A9">
        <w:trPr>
          <w:trHeight w:val="982"/>
          <w:jc w:val="center"/>
        </w:trPr>
        <w:tc>
          <w:tcPr>
            <w:tcW w:w="232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widowControl w:val="0"/>
              <w:spacing w:after="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Математика и информатика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widowControl w:val="0"/>
              <w:spacing w:after="6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 xml:space="preserve">Математика: </w:t>
            </w:r>
          </w:p>
          <w:p w:rsidR="00BE12A9" w:rsidRPr="00BE12A9" w:rsidRDefault="00BE12A9" w:rsidP="00BE12A9">
            <w:pPr>
              <w:widowControl w:val="0"/>
              <w:spacing w:after="60" w:line="240" w:lineRule="auto"/>
              <w:jc w:val="both"/>
              <w:rPr>
                <w:rFonts w:ascii="Times New Roman" w:eastAsia="Arial Unicode MS" w:hAnsi="Times New Roman" w:cs="Times New Roman"/>
                <w:color w:val="000000"/>
                <w:sz w:val="24"/>
                <w:szCs w:val="24"/>
              </w:rPr>
            </w:pPr>
            <w:r w:rsidRPr="00BE12A9">
              <w:rPr>
                <w:rFonts w:ascii="Times New Roman" w:eastAsia="Arial Unicode MS" w:hAnsi="Times New Roman" w:cs="Times New Roman"/>
                <w:color w:val="000000"/>
                <w:sz w:val="24"/>
                <w:szCs w:val="24"/>
              </w:rPr>
              <w:t>алгебра и начала математического анализа*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4/140</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4/140</w:t>
            </w:r>
          </w:p>
        </w:tc>
      </w:tr>
      <w:tr w:rsidR="00BE12A9" w:rsidRPr="00BE12A9" w:rsidTr="00BE12A9">
        <w:trPr>
          <w:trHeight w:val="537"/>
          <w:jc w:val="center"/>
        </w:trPr>
        <w:tc>
          <w:tcPr>
            <w:tcW w:w="2326" w:type="dxa"/>
            <w:vMerge w:val="restart"/>
            <w:tcBorders>
              <w:top w:val="single" w:sz="4" w:space="0" w:color="auto"/>
              <w:left w:val="single" w:sz="4" w:space="0" w:color="auto"/>
              <w:right w:val="single" w:sz="4" w:space="0" w:color="auto"/>
            </w:tcBorders>
            <w:hideMark/>
          </w:tcPr>
          <w:p w:rsidR="00BE12A9" w:rsidRPr="00BE12A9" w:rsidRDefault="00BE12A9" w:rsidP="00BE12A9">
            <w:pPr>
              <w:widowControl w:val="0"/>
              <w:shd w:val="clear" w:color="auto" w:fill="FFFFFF"/>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Естественные науки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widowControl w:val="0"/>
              <w:shd w:val="clear" w:color="auto" w:fill="FFFFFF"/>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Физика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2/70</w:t>
            </w:r>
          </w:p>
        </w:tc>
      </w:tr>
      <w:tr w:rsidR="00BE12A9" w:rsidRPr="00BE12A9" w:rsidTr="00BE12A9">
        <w:trPr>
          <w:jc w:val="center"/>
        </w:trPr>
        <w:tc>
          <w:tcPr>
            <w:tcW w:w="2326" w:type="dxa"/>
            <w:vMerge/>
            <w:tcBorders>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widowControl w:val="0"/>
              <w:shd w:val="clear" w:color="auto" w:fill="FFFFFF"/>
              <w:spacing w:after="0" w:line="240" w:lineRule="auto"/>
              <w:jc w:val="both"/>
              <w:rPr>
                <w:rFonts w:ascii="Times New Roman" w:hAnsi="Times New Roman" w:cs="Times New Roman"/>
                <w:sz w:val="24"/>
                <w:szCs w:val="24"/>
                <w:lang w:eastAsia="en-US"/>
              </w:rPr>
            </w:pPr>
            <w:r w:rsidRPr="00BE12A9">
              <w:rPr>
                <w:rFonts w:ascii="Times New Roman" w:hAnsi="Times New Roman" w:cs="Times New Roman"/>
                <w:sz w:val="24"/>
                <w:szCs w:val="24"/>
                <w:lang w:eastAsia="en-US"/>
              </w:rPr>
              <w:t>Астрономия*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0,5/17</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center"/>
              <w:rPr>
                <w:rFonts w:ascii="Times New Roman" w:hAnsi="Times New Roman" w:cs="Times New Roman"/>
                <w:sz w:val="24"/>
                <w:szCs w:val="24"/>
              </w:rPr>
            </w:pPr>
            <w:r w:rsidRPr="00BE12A9">
              <w:rPr>
                <w:rFonts w:ascii="Times New Roman" w:hAnsi="Times New Roman" w:cs="Times New Roman"/>
                <w:sz w:val="24"/>
                <w:szCs w:val="24"/>
              </w:rPr>
              <w:t>0,5/17</w:t>
            </w:r>
          </w:p>
        </w:tc>
      </w:tr>
      <w:tr w:rsidR="00BE12A9" w:rsidRPr="00BE12A9" w:rsidTr="00BE12A9">
        <w:trPr>
          <w:trHeight w:val="268"/>
          <w:jc w:val="center"/>
        </w:trPr>
        <w:tc>
          <w:tcPr>
            <w:tcW w:w="2326" w:type="dxa"/>
            <w:vMerge w:val="restart"/>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 xml:space="preserve">Физическая культура, экология </w:t>
            </w:r>
          </w:p>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 основы безопасности жизнедеятельности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Физическая культура*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3/105</w:t>
            </w:r>
          </w:p>
        </w:tc>
      </w:tr>
      <w:tr w:rsidR="00BE12A9" w:rsidRPr="00BE12A9" w:rsidTr="00BE12A9">
        <w:trPr>
          <w:trHeight w:val="852"/>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rPr>
                <w:rFonts w:ascii="Times New Roman" w:hAnsi="Times New Roman" w:cs="Times New Roman"/>
                <w:sz w:val="24"/>
                <w:szCs w:val="24"/>
              </w:rPr>
            </w:pPr>
            <w:r w:rsidRPr="00BE12A9">
              <w:rPr>
                <w:rFonts w:ascii="Times New Roman" w:hAnsi="Times New Roman" w:cs="Times New Roman"/>
                <w:sz w:val="24"/>
                <w:szCs w:val="24"/>
              </w:rPr>
              <w:t>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Базовый</w:t>
            </w: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jc w:val="cente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jc w:val="center"/>
            </w:pPr>
            <w:r w:rsidRPr="00BE12A9">
              <w:rPr>
                <w:rFonts w:ascii="Times New Roman" w:hAnsi="Times New Roman" w:cs="Times New Roman"/>
                <w:sz w:val="24"/>
                <w:szCs w:val="24"/>
              </w:rPr>
              <w:t>1/35</w:t>
            </w:r>
          </w:p>
        </w:tc>
      </w:tr>
      <w:tr w:rsidR="00BE12A9" w:rsidRPr="00BE12A9" w:rsidTr="00BE12A9">
        <w:trPr>
          <w:jc w:val="center"/>
        </w:trPr>
        <w:tc>
          <w:tcPr>
            <w:tcW w:w="2326" w:type="dxa"/>
            <w:tcBorders>
              <w:top w:val="single" w:sz="4" w:space="0" w:color="auto"/>
              <w:left w:val="single" w:sz="4" w:space="0" w:color="auto"/>
              <w:bottom w:val="single" w:sz="4" w:space="0" w:color="auto"/>
              <w:right w:val="single" w:sz="4" w:space="0" w:color="auto"/>
            </w:tcBorders>
          </w:tcPr>
          <w:p w:rsidR="00BE12A9" w:rsidRPr="00BE12A9" w:rsidRDefault="00BE12A9" w:rsidP="00BE12A9">
            <w:pPr>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Индивидуальный проект*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ЭК</w:t>
            </w: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95"/>
          <w:jc w:val="center"/>
        </w:trPr>
        <w:tc>
          <w:tcPr>
            <w:tcW w:w="2326" w:type="dxa"/>
            <w:vMerge w:val="restart"/>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Курсы по выбору</w:t>
            </w:r>
          </w:p>
        </w:tc>
        <w:tc>
          <w:tcPr>
            <w:tcW w:w="3968" w:type="dxa"/>
            <w:tcBorders>
              <w:top w:val="single" w:sz="4" w:space="0" w:color="auto"/>
              <w:left w:val="single" w:sz="4" w:space="0" w:color="auto"/>
              <w:right w:val="single" w:sz="4" w:space="0" w:color="auto"/>
            </w:tcBorders>
            <w:vAlign w:val="center"/>
            <w:hideMark/>
          </w:tcPr>
          <w:p w:rsidR="00BE12A9" w:rsidRPr="00BE12A9" w:rsidRDefault="00BE12A9" w:rsidP="00BE12A9">
            <w:pPr>
              <w:spacing w:after="0" w:line="240" w:lineRule="auto"/>
              <w:contextualSpacing/>
              <w:jc w:val="both"/>
              <w:rPr>
                <w:rFonts w:ascii="Times New Roman" w:hAnsi="Times New Roman" w:cs="Times New Roman"/>
                <w:sz w:val="24"/>
                <w:szCs w:val="24"/>
              </w:rPr>
            </w:pPr>
            <w:r w:rsidRPr="00BE12A9">
              <w:rPr>
                <w:rFonts w:ascii="Times New Roman" w:hAnsi="Times New Roman" w:cs="Times New Roman"/>
                <w:sz w:val="24"/>
                <w:szCs w:val="24"/>
              </w:rPr>
              <w:t>Основы предпринимательской деятельности</w:t>
            </w:r>
          </w:p>
        </w:tc>
        <w:tc>
          <w:tcPr>
            <w:tcW w:w="1843" w:type="dxa"/>
            <w:tcBorders>
              <w:top w:val="single" w:sz="4" w:space="0" w:color="auto"/>
              <w:left w:val="single" w:sz="4" w:space="0" w:color="auto"/>
              <w:right w:val="single" w:sz="4" w:space="0" w:color="auto"/>
            </w:tcBorders>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right w:val="single" w:sz="4" w:space="0" w:color="auto"/>
            </w:tcBorders>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812"/>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jc w:val="both"/>
              <w:rPr>
                <w:rFonts w:ascii="Times New Roman" w:hAnsi="Times New Roman" w:cs="Times New Roman"/>
                <w:sz w:val="24"/>
                <w:szCs w:val="24"/>
              </w:rPr>
            </w:pPr>
            <w:r w:rsidRPr="00BE12A9">
              <w:rPr>
                <w:rFonts w:ascii="Times New Roman" w:hAnsi="Times New Roman" w:cs="Times New Roman"/>
                <w:sz w:val="24"/>
                <w:szCs w:val="24"/>
              </w:rPr>
              <w:t>Профессиональное самоопределение</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27"/>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Лингвистический анализ художественного  текста</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 xml:space="preserve">Орфография и пунктуация </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0,5/17</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0,5/17</w:t>
            </w:r>
          </w:p>
        </w:tc>
      </w:tr>
      <w:tr w:rsidR="00BE12A9" w:rsidRPr="00BE12A9" w:rsidTr="00BE12A9">
        <w:trPr>
          <w:trHeight w:val="546"/>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Решение задач повышенной трудности по геометрии</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Решение задач повышенной трудности по алгебре</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6"/>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Человек и общество</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77"/>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Актуальные вопросы обществознания</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77"/>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jc w:val="both"/>
              <w:rPr>
                <w:rFonts w:ascii="Times New Roman" w:hAnsi="Times New Roman" w:cs="Times New Roman"/>
                <w:sz w:val="24"/>
                <w:szCs w:val="24"/>
              </w:rPr>
            </w:pPr>
            <w:r w:rsidRPr="00BE12A9">
              <w:rPr>
                <w:rFonts w:ascii="Times New Roman" w:hAnsi="Times New Roman" w:cs="Times New Roman"/>
                <w:sz w:val="24"/>
                <w:szCs w:val="24"/>
              </w:rPr>
              <w:t>Информатика в современном мире</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spacing w:after="0"/>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41"/>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География мирового хозяйства и страноведение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trHeight w:val="511"/>
          <w:jc w:val="center"/>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spacing w:after="0" w:line="240" w:lineRule="auto"/>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 xml:space="preserve">Страноведение </w:t>
            </w:r>
          </w:p>
        </w:tc>
        <w:tc>
          <w:tcPr>
            <w:tcW w:w="1843" w:type="dxa"/>
            <w:tcBorders>
              <w:top w:val="single" w:sz="4" w:space="0" w:color="auto"/>
              <w:left w:val="single" w:sz="4" w:space="0" w:color="auto"/>
              <w:bottom w:val="single" w:sz="4" w:space="0" w:color="auto"/>
              <w:right w:val="single" w:sz="4" w:space="0" w:color="auto"/>
            </w:tcBorders>
            <w:vAlign w:val="center"/>
          </w:tcPr>
          <w:p w:rsidR="00BE12A9" w:rsidRPr="00BE12A9" w:rsidRDefault="00BE12A9" w:rsidP="00BE12A9">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center"/>
              <w:rPr>
                <w:rFonts w:ascii="Times New Roman" w:hAnsi="Times New Roman" w:cs="Times New Roman"/>
                <w:sz w:val="24"/>
                <w:szCs w:val="24"/>
              </w:rPr>
            </w:pPr>
            <w:r w:rsidRPr="00BE12A9">
              <w:rPr>
                <w:rFonts w:ascii="Times New Roman" w:hAnsi="Times New Roman" w:cs="Times New Roman"/>
                <w:sz w:val="24"/>
                <w:szCs w:val="24"/>
              </w:rPr>
              <w:t>1/35</w:t>
            </w:r>
          </w:p>
        </w:tc>
      </w:tr>
      <w:tr w:rsidR="00BE12A9" w:rsidRPr="00BE12A9" w:rsidTr="00BE12A9">
        <w:trPr>
          <w:jc w:val="center"/>
        </w:trPr>
        <w:tc>
          <w:tcPr>
            <w:tcW w:w="8137" w:type="dxa"/>
            <w:gridSpan w:val="3"/>
            <w:tcBorders>
              <w:top w:val="single" w:sz="4" w:space="0" w:color="auto"/>
              <w:left w:val="single" w:sz="4" w:space="0" w:color="auto"/>
              <w:bottom w:val="single" w:sz="4" w:space="0" w:color="auto"/>
              <w:right w:val="single" w:sz="4" w:space="0" w:color="auto"/>
            </w:tcBorders>
            <w:hideMark/>
          </w:tcPr>
          <w:p w:rsidR="00BE12A9" w:rsidRPr="00BE12A9" w:rsidRDefault="00BE12A9" w:rsidP="00BE12A9">
            <w:pPr>
              <w:jc w:val="both"/>
              <w:rPr>
                <w:rFonts w:ascii="Times New Roman" w:hAnsi="Times New Roman" w:cs="Times New Roman"/>
                <w:sz w:val="24"/>
                <w:szCs w:val="24"/>
              </w:rPr>
            </w:pPr>
            <w:r w:rsidRPr="00BE12A9">
              <w:rPr>
                <w:rFonts w:ascii="Times New Roman" w:hAnsi="Times New Roman"/>
                <w:b/>
                <w:bCs/>
                <w:color w:val="000000"/>
                <w:sz w:val="24"/>
                <w:szCs w:val="24"/>
                <w:shd w:val="clear" w:color="auto" w:fill="FFFFFF"/>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1190</w:t>
            </w:r>
          </w:p>
        </w:tc>
        <w:tc>
          <w:tcPr>
            <w:tcW w:w="1192" w:type="dxa"/>
            <w:tcBorders>
              <w:top w:val="single" w:sz="4" w:space="0" w:color="auto"/>
              <w:left w:val="single" w:sz="4" w:space="0" w:color="auto"/>
              <w:bottom w:val="single" w:sz="4" w:space="0" w:color="auto"/>
              <w:right w:val="single" w:sz="4" w:space="0" w:color="auto"/>
            </w:tcBorders>
            <w:vAlign w:val="center"/>
            <w:hideMark/>
          </w:tcPr>
          <w:p w:rsidR="00BE12A9" w:rsidRPr="00BE12A9" w:rsidRDefault="00BE12A9" w:rsidP="00BE12A9">
            <w:pPr>
              <w:jc w:val="both"/>
              <w:rPr>
                <w:rFonts w:ascii="Times New Roman" w:hAnsi="Times New Roman" w:cs="Times New Roman"/>
                <w:b/>
                <w:sz w:val="24"/>
                <w:szCs w:val="24"/>
              </w:rPr>
            </w:pPr>
            <w:r w:rsidRPr="00BE12A9">
              <w:rPr>
                <w:rFonts w:ascii="Times New Roman" w:hAnsi="Times New Roman" w:cs="Times New Roman"/>
                <w:b/>
                <w:sz w:val="24"/>
                <w:szCs w:val="24"/>
              </w:rPr>
              <w:t>1190</w:t>
            </w:r>
          </w:p>
        </w:tc>
      </w:tr>
    </w:tbl>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sz w:val="24"/>
          <w:szCs w:val="24"/>
        </w:rPr>
        <w:t>Учебный план определяет количество учебных занятий за 2 года на одного обучающихся – не менее 2170 часов и не более 2590 часов</w:t>
      </w:r>
    </w:p>
    <w:p w:rsidR="00BE12A9" w:rsidRPr="00BE12A9" w:rsidRDefault="00BE12A9" w:rsidP="00BE12A9">
      <w:pPr>
        <w:jc w:val="both"/>
        <w:rPr>
          <w:rFonts w:ascii="Times New Roman" w:hAnsi="Times New Roman" w:cs="Times New Roman"/>
          <w:sz w:val="24"/>
          <w:szCs w:val="24"/>
        </w:rPr>
      </w:pPr>
    </w:p>
    <w:p w:rsidR="00BE12A9" w:rsidRPr="00BE12A9" w:rsidRDefault="00BE12A9" w:rsidP="00BE12A9">
      <w:pPr>
        <w:jc w:val="both"/>
        <w:rPr>
          <w:rFonts w:ascii="Times New Roman" w:hAnsi="Times New Roman" w:cs="Times New Roman"/>
          <w:sz w:val="24"/>
          <w:szCs w:val="24"/>
        </w:rPr>
      </w:pPr>
      <w:r w:rsidRPr="00BE12A9">
        <w:rPr>
          <w:rFonts w:ascii="Times New Roman" w:hAnsi="Times New Roman" w:cs="Times New Roman"/>
          <w:b/>
          <w:sz w:val="24"/>
          <w:szCs w:val="24"/>
        </w:rPr>
        <w:t>Финансирование учебного плана</w:t>
      </w:r>
    </w:p>
    <w:p w:rsidR="00BE12A9" w:rsidRPr="00BE12A9" w:rsidRDefault="00BE12A9" w:rsidP="00BE12A9">
      <w:pPr>
        <w:rPr>
          <w:rFonts w:ascii="Times New Roman" w:hAnsi="Times New Roman" w:cs="Times New Roman"/>
          <w:sz w:val="24"/>
          <w:szCs w:val="24"/>
        </w:rPr>
      </w:pPr>
      <w:r w:rsidRPr="00BE12A9">
        <w:rPr>
          <w:rFonts w:ascii="Times New Roman" w:hAnsi="Times New Roman" w:cs="Times New Roman"/>
          <w:b/>
          <w:sz w:val="24"/>
          <w:szCs w:val="24"/>
        </w:rPr>
        <w:t xml:space="preserve"> </w:t>
      </w:r>
      <w:r w:rsidRPr="00BE12A9">
        <w:rPr>
          <w:rFonts w:ascii="Times New Roman" w:hAnsi="Times New Roman" w:cs="Times New Roman"/>
          <w:sz w:val="24"/>
          <w:szCs w:val="24"/>
        </w:rPr>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w:t>
      </w:r>
    </w:p>
    <w:p w:rsidR="00BE12A9" w:rsidRPr="00BE12A9" w:rsidRDefault="00BE12A9" w:rsidP="00BE12A9"/>
    <w:p w:rsidR="00D22D5F" w:rsidRPr="0058616B" w:rsidRDefault="00D22D5F" w:rsidP="00AD3A61">
      <w:pPr>
        <w:suppressAutoHyphens/>
        <w:spacing w:after="0" w:line="240" w:lineRule="auto"/>
        <w:rPr>
          <w:rFonts w:ascii="Times New Roman" w:hAnsi="Times New Roman" w:cs="Times New Roman"/>
          <w:b/>
          <w:sz w:val="24"/>
          <w:szCs w:val="24"/>
          <w:u w:val="single"/>
        </w:rPr>
      </w:pPr>
    </w:p>
    <w:p w:rsidR="00053C0F" w:rsidRPr="001E1CC4" w:rsidRDefault="001E1CC4" w:rsidP="001E1CC4">
      <w:pPr>
        <w:pStyle w:val="13"/>
        <w:rPr>
          <w:sz w:val="24"/>
          <w:szCs w:val="24"/>
        </w:rPr>
      </w:pPr>
      <w:bookmarkStart w:id="121" w:name="_Toc524964358"/>
      <w:r w:rsidRPr="001E1CC4">
        <w:rPr>
          <w:sz w:val="24"/>
          <w:szCs w:val="24"/>
          <w:lang w:val="en-US"/>
        </w:rPr>
        <w:t>III</w:t>
      </w:r>
      <w:r w:rsidR="00053C0F" w:rsidRPr="001E1CC4">
        <w:rPr>
          <w:sz w:val="24"/>
          <w:szCs w:val="24"/>
        </w:rPr>
        <w:t>.</w:t>
      </w:r>
      <w:r w:rsidRPr="00FC393F">
        <w:rPr>
          <w:sz w:val="24"/>
          <w:szCs w:val="24"/>
        </w:rPr>
        <w:t>2</w:t>
      </w:r>
      <w:r w:rsidR="00053C0F" w:rsidRPr="001E1CC4">
        <w:rPr>
          <w:sz w:val="24"/>
          <w:szCs w:val="24"/>
        </w:rPr>
        <w:t>. План внеурочной деятельности</w:t>
      </w:r>
      <w:bookmarkEnd w:id="121"/>
    </w:p>
    <w:p w:rsidR="00053C0F" w:rsidRPr="0058616B" w:rsidRDefault="00053C0F"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w:t>
      </w:r>
      <w:r w:rsidR="00750815">
        <w:rPr>
          <w:rFonts w:ascii="Times New Roman" w:hAnsi="Times New Roman" w:cs="Times New Roman"/>
          <w:sz w:val="24"/>
          <w:szCs w:val="24"/>
        </w:rPr>
        <w:t xml:space="preserve"> </w:t>
      </w:r>
      <w:r w:rsidRPr="0058616B">
        <w:rPr>
          <w:rFonts w:ascii="Times New Roman" w:hAnsi="Times New Roman" w:cs="Times New Roman"/>
          <w:sz w:val="24"/>
          <w:szCs w:val="24"/>
        </w:rPr>
        <w:t>целенаправленного взаимодействия ученика, учителя и других субъектов</w:t>
      </w:r>
      <w:r w:rsidR="00750815">
        <w:rPr>
          <w:rFonts w:ascii="Times New Roman" w:hAnsi="Times New Roman" w:cs="Times New Roman"/>
          <w:sz w:val="24"/>
          <w:szCs w:val="24"/>
        </w:rPr>
        <w:t xml:space="preserve"> </w:t>
      </w:r>
      <w:r w:rsidRPr="0058616B">
        <w:rPr>
          <w:rFonts w:ascii="Times New Roman" w:hAnsi="Times New Roman" w:cs="Times New Roman"/>
          <w:sz w:val="24"/>
          <w:szCs w:val="24"/>
        </w:rPr>
        <w:t>образовательного процесса по созданию условий для освоения обучающимися</w:t>
      </w:r>
      <w:r w:rsidR="00750815">
        <w:rPr>
          <w:rFonts w:ascii="Times New Roman" w:hAnsi="Times New Roman" w:cs="Times New Roman"/>
          <w:sz w:val="24"/>
          <w:szCs w:val="24"/>
        </w:rPr>
        <w:t xml:space="preserve"> </w:t>
      </w:r>
      <w:r w:rsidRPr="0058616B">
        <w:rPr>
          <w:rFonts w:ascii="Times New Roman" w:hAnsi="Times New Roman" w:cs="Times New Roman"/>
          <w:sz w:val="24"/>
          <w:szCs w:val="24"/>
        </w:rPr>
        <w:t>социально-культурных ценностей общества.</w:t>
      </w:r>
    </w:p>
    <w:p w:rsidR="00053C0F" w:rsidRPr="0058616B" w:rsidRDefault="00053C0F" w:rsidP="005F06E7">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План внеурочной деятельности разработан с учетом требований следующих нормативных</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документов:</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Федерального Закона от 29.12.2012 № 273-ФЗ «Об образовании в Российской Федерации»;</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Закона Российской Федерации «О санитарно-эпидемиологическом благополучии</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населения» от 12.03.99, гл. 3, ст. 28.П.2;</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Постановления Главного государственного санитарного врача Российской Федерации от</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29.12.2010 № 189 «Об утверждении СанПиН 2.4.2.2821-10 «Санитарно- эпидемиологические</w:t>
      </w:r>
      <w:r w:rsidR="00891CE6">
        <w:rPr>
          <w:rFonts w:ascii="Times New Roman" w:hAnsi="Times New Roman" w:cs="Times New Roman"/>
          <w:sz w:val="24"/>
          <w:szCs w:val="24"/>
        </w:rPr>
        <w:t xml:space="preserve"> </w:t>
      </w:r>
      <w:r w:rsidRPr="0058616B">
        <w:rPr>
          <w:rFonts w:ascii="Times New Roman" w:hAnsi="Times New Roman" w:cs="Times New Roman"/>
          <w:sz w:val="24"/>
          <w:szCs w:val="24"/>
        </w:rPr>
        <w:t>требования к условиям и организации обучения в общеобразовательных учреждениях»;</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Российской Федерации от 09.03.2004 г. № 1312 «Об</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утверждении федерального базисного учебного плана и примерных учебных планов для</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образовательных учреждений Российской Федерации, реализующих программы общего</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образования»;</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06.10.2009 № 373</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и введении в действие федерального государственного образовательного</w:t>
      </w:r>
      <w:r w:rsidR="00750815">
        <w:rPr>
          <w:rFonts w:ascii="Times New Roman" w:hAnsi="Times New Roman" w:cs="Times New Roman"/>
          <w:sz w:val="24"/>
          <w:szCs w:val="24"/>
        </w:rPr>
        <w:t xml:space="preserve"> </w:t>
      </w:r>
      <w:r w:rsidRPr="0058616B">
        <w:rPr>
          <w:rFonts w:ascii="Times New Roman" w:hAnsi="Times New Roman" w:cs="Times New Roman"/>
          <w:sz w:val="24"/>
          <w:szCs w:val="24"/>
        </w:rPr>
        <w:t>стандарта начального общего образования»;</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17.12.2010 № 1897</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федерального государственного образовательного стандарта основного общего</w:t>
      </w:r>
      <w:r w:rsidR="00891CE6">
        <w:rPr>
          <w:rFonts w:ascii="Times New Roman" w:hAnsi="Times New Roman" w:cs="Times New Roman"/>
          <w:sz w:val="24"/>
          <w:szCs w:val="24"/>
        </w:rPr>
        <w:t xml:space="preserve"> </w:t>
      </w:r>
      <w:r w:rsidRPr="0058616B">
        <w:rPr>
          <w:rFonts w:ascii="Times New Roman" w:hAnsi="Times New Roman" w:cs="Times New Roman"/>
          <w:sz w:val="24"/>
          <w:szCs w:val="24"/>
        </w:rPr>
        <w:t>образования»;</w:t>
      </w:r>
    </w:p>
    <w:p w:rsidR="00F242ED" w:rsidRPr="0058616B" w:rsidRDefault="00F242ED"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приказа Министерства образования и науки Российской Федерации от </w:t>
      </w:r>
      <w:r w:rsidR="00A53374" w:rsidRPr="0058616B">
        <w:rPr>
          <w:rFonts w:ascii="Times New Roman" w:hAnsi="Times New Roman" w:cs="Times New Roman"/>
          <w:sz w:val="24"/>
          <w:szCs w:val="24"/>
        </w:rPr>
        <w:t>17. 05.</w:t>
      </w:r>
      <w:r w:rsidRPr="0058616B">
        <w:rPr>
          <w:rFonts w:ascii="Times New Roman" w:hAnsi="Times New Roman" w:cs="Times New Roman"/>
          <w:sz w:val="24"/>
          <w:szCs w:val="24"/>
        </w:rPr>
        <w:t xml:space="preserve"> 2012 г. № 413«Об утверждении федерального государственного образовательного стандарта среднего общего образования»;</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30.08.2013 № 1015</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Порядка организаци</w:t>
      </w:r>
      <w:r w:rsidR="001F4345" w:rsidRPr="0058616B">
        <w:rPr>
          <w:rFonts w:ascii="Times New Roman" w:hAnsi="Times New Roman" w:cs="Times New Roman"/>
          <w:sz w:val="24"/>
          <w:szCs w:val="24"/>
        </w:rPr>
        <w:t>и и осуществления образовательн</w:t>
      </w:r>
      <w:r w:rsidRPr="0058616B">
        <w:rPr>
          <w:rFonts w:ascii="Times New Roman" w:hAnsi="Times New Roman" w:cs="Times New Roman"/>
          <w:sz w:val="24"/>
          <w:szCs w:val="24"/>
        </w:rPr>
        <w:t>ой деятельности по</w:t>
      </w:r>
      <w:r w:rsidR="00891CE6">
        <w:rPr>
          <w:rFonts w:ascii="Times New Roman" w:hAnsi="Times New Roman" w:cs="Times New Roman"/>
          <w:sz w:val="24"/>
          <w:szCs w:val="24"/>
        </w:rPr>
        <w:t xml:space="preserve"> </w:t>
      </w:r>
      <w:r w:rsidRPr="0058616B">
        <w:rPr>
          <w:rFonts w:ascii="Times New Roman" w:hAnsi="Times New Roman" w:cs="Times New Roman"/>
          <w:sz w:val="24"/>
          <w:szCs w:val="24"/>
        </w:rPr>
        <w:t>основным общеобразовательным программам - образовательным программам начального общего,</w:t>
      </w:r>
      <w:r w:rsidR="00891CE6">
        <w:rPr>
          <w:rFonts w:ascii="Times New Roman" w:hAnsi="Times New Roman" w:cs="Times New Roman"/>
          <w:sz w:val="24"/>
          <w:szCs w:val="24"/>
        </w:rPr>
        <w:t xml:space="preserve"> </w:t>
      </w:r>
      <w:r w:rsidRPr="0058616B">
        <w:rPr>
          <w:rFonts w:ascii="Times New Roman" w:hAnsi="Times New Roman" w:cs="Times New Roman"/>
          <w:sz w:val="24"/>
          <w:szCs w:val="24"/>
        </w:rPr>
        <w:t>основного общего и среднего общего образования»;</w:t>
      </w:r>
    </w:p>
    <w:p w:rsidR="005F06E7" w:rsidRPr="00FC393F" w:rsidRDefault="005F06E7" w:rsidP="00AD3A61">
      <w:pPr>
        <w:suppressAutoHyphens/>
        <w:autoSpaceDE w:val="0"/>
        <w:autoSpaceDN w:val="0"/>
        <w:adjustRightInd w:val="0"/>
        <w:spacing w:after="0" w:line="240" w:lineRule="auto"/>
        <w:jc w:val="both"/>
        <w:rPr>
          <w:rFonts w:ascii="Times New Roman" w:hAnsi="Times New Roman" w:cs="Times New Roman"/>
          <w:b/>
          <w:sz w:val="24"/>
          <w:szCs w:val="24"/>
        </w:rPr>
      </w:pP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Направления внеурочной деятельности</w:t>
      </w:r>
      <w:r w:rsidR="001F4345" w:rsidRPr="0058616B">
        <w:rPr>
          <w:rFonts w:ascii="Times New Roman" w:hAnsi="Times New Roman" w:cs="Times New Roman"/>
          <w:b/>
          <w:sz w:val="24"/>
          <w:szCs w:val="24"/>
        </w:rPr>
        <w:t>.</w:t>
      </w:r>
    </w:p>
    <w:p w:rsidR="00053C0F" w:rsidRPr="0058616B" w:rsidRDefault="00053C0F"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План внеурочной деятельности является частью </w:t>
      </w:r>
      <w:r w:rsidR="001F4345" w:rsidRPr="0058616B">
        <w:rPr>
          <w:rFonts w:ascii="Times New Roman" w:hAnsi="Times New Roman" w:cs="Times New Roman"/>
          <w:sz w:val="24"/>
          <w:szCs w:val="24"/>
        </w:rPr>
        <w:t xml:space="preserve">основной образовательной программы среднего общего </w:t>
      </w:r>
      <w:r w:rsidR="001F4345" w:rsidRPr="0014784A">
        <w:rPr>
          <w:rFonts w:ascii="Times New Roman" w:hAnsi="Times New Roman" w:cs="Times New Roman"/>
          <w:sz w:val="24"/>
          <w:szCs w:val="24"/>
        </w:rPr>
        <w:t xml:space="preserve">образования </w:t>
      </w:r>
      <w:r w:rsidR="00027868" w:rsidRPr="0014784A">
        <w:rPr>
          <w:rFonts w:ascii="Times New Roman" w:hAnsi="Times New Roman" w:cs="Times New Roman"/>
          <w:sz w:val="24"/>
          <w:szCs w:val="24"/>
        </w:rPr>
        <w:t>МКОУ «Медведицкая СШ».</w:t>
      </w:r>
      <w:r w:rsidR="00027868">
        <w:t xml:space="preserve"> </w:t>
      </w:r>
      <w:r w:rsidRPr="0058616B">
        <w:rPr>
          <w:rFonts w:ascii="Times New Roman" w:hAnsi="Times New Roman" w:cs="Times New Roman"/>
          <w:sz w:val="24"/>
          <w:szCs w:val="24"/>
        </w:rPr>
        <w:t xml:space="preserve">Под внеурочной деятельностью в рамках реализации ФГОС </w:t>
      </w:r>
      <w:r w:rsidR="001F4345" w:rsidRPr="0058616B">
        <w:rPr>
          <w:rFonts w:ascii="Times New Roman" w:hAnsi="Times New Roman" w:cs="Times New Roman"/>
          <w:sz w:val="24"/>
          <w:szCs w:val="24"/>
        </w:rPr>
        <w:t>С</w:t>
      </w:r>
      <w:r w:rsidRPr="0058616B">
        <w:rPr>
          <w:rFonts w:ascii="Times New Roman" w:hAnsi="Times New Roman" w:cs="Times New Roman"/>
          <w:sz w:val="24"/>
          <w:szCs w:val="24"/>
        </w:rPr>
        <w:t>ОО следует понимать</w:t>
      </w:r>
      <w:r w:rsidR="0014784A">
        <w:rPr>
          <w:rFonts w:ascii="Times New Roman" w:hAnsi="Times New Roman" w:cs="Times New Roman"/>
          <w:sz w:val="24"/>
          <w:szCs w:val="24"/>
        </w:rPr>
        <w:t xml:space="preserve"> </w:t>
      </w:r>
      <w:r w:rsidRPr="0058616B">
        <w:rPr>
          <w:rFonts w:ascii="Times New Roman" w:hAnsi="Times New Roman" w:cs="Times New Roman"/>
          <w:sz w:val="24"/>
          <w:szCs w:val="24"/>
        </w:rPr>
        <w:t>образовательную деятельность, осуществляемую в формах, отличных от классно- урочной, и</w:t>
      </w:r>
      <w:r w:rsidR="00891CE6">
        <w:rPr>
          <w:rFonts w:ascii="Times New Roman" w:hAnsi="Times New Roman" w:cs="Times New Roman"/>
          <w:sz w:val="24"/>
          <w:szCs w:val="24"/>
        </w:rPr>
        <w:t xml:space="preserve"> </w:t>
      </w:r>
      <w:r w:rsidRPr="0058616B">
        <w:rPr>
          <w:rFonts w:ascii="Times New Roman" w:hAnsi="Times New Roman" w:cs="Times New Roman"/>
          <w:sz w:val="24"/>
          <w:szCs w:val="24"/>
        </w:rPr>
        <w:t>направленную на достижение планируемых результатов освоения основной образовательной</w:t>
      </w:r>
      <w:r w:rsidR="001F4345" w:rsidRPr="0058616B">
        <w:rPr>
          <w:rFonts w:ascii="Times New Roman" w:hAnsi="Times New Roman" w:cs="Times New Roman"/>
          <w:sz w:val="24"/>
          <w:szCs w:val="24"/>
        </w:rPr>
        <w:t xml:space="preserve"> программы среднего</w:t>
      </w:r>
      <w:r w:rsidRPr="0058616B">
        <w:rPr>
          <w:rFonts w:ascii="Times New Roman" w:hAnsi="Times New Roman" w:cs="Times New Roman"/>
          <w:sz w:val="24"/>
          <w:szCs w:val="24"/>
        </w:rPr>
        <w:t xml:space="preserve"> общего образования.</w:t>
      </w:r>
    </w:p>
    <w:p w:rsidR="005F06E7" w:rsidRPr="00FC393F" w:rsidRDefault="005F06E7" w:rsidP="00AD3A61">
      <w:pPr>
        <w:suppressAutoHyphens/>
        <w:autoSpaceDE w:val="0"/>
        <w:autoSpaceDN w:val="0"/>
        <w:adjustRightInd w:val="0"/>
        <w:spacing w:after="0" w:line="240" w:lineRule="auto"/>
        <w:jc w:val="both"/>
        <w:rPr>
          <w:rFonts w:ascii="Times New Roman" w:hAnsi="Times New Roman" w:cs="Times New Roman"/>
          <w:b/>
          <w:sz w:val="24"/>
          <w:szCs w:val="24"/>
        </w:rPr>
      </w:pP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Цель внеурочной деятельности:</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Создание условий для достижения учащимися необходимого для жизни в обществе</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социального опыта и формирования принимаемой обществом системы ценностей, создание условий</w:t>
      </w:r>
      <w:r w:rsidR="008E03D6">
        <w:rPr>
          <w:rFonts w:ascii="Times New Roman" w:hAnsi="Times New Roman" w:cs="Times New Roman"/>
          <w:sz w:val="24"/>
          <w:szCs w:val="24"/>
        </w:rPr>
        <w:t xml:space="preserve"> </w:t>
      </w:r>
      <w:r w:rsidRPr="0058616B">
        <w:rPr>
          <w:rFonts w:ascii="Times New Roman" w:hAnsi="Times New Roman" w:cs="Times New Roman"/>
          <w:sz w:val="24"/>
          <w:szCs w:val="24"/>
        </w:rPr>
        <w:t>для многогранного развития и социализации каждого учащегося в свободное от учёбы время;</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Создание воспитывающей среды, обеспечивающей активизацию социальных,</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интеллектуальных интересов учащихся в свободное время, развитие здоровой, творчески растущей</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личности, с формированной гражданской ответственностью и правовым</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самосознанием, подготовленной к жизнедеятельности в новых условиях, способной на социально</w:t>
      </w:r>
      <w:r w:rsidR="0014784A">
        <w:rPr>
          <w:rFonts w:ascii="Times New Roman" w:hAnsi="Times New Roman" w:cs="Times New Roman"/>
          <w:sz w:val="24"/>
          <w:szCs w:val="24"/>
        </w:rPr>
        <w:t xml:space="preserve"> </w:t>
      </w:r>
      <w:r w:rsidRPr="0058616B">
        <w:rPr>
          <w:rFonts w:ascii="Times New Roman" w:hAnsi="Times New Roman" w:cs="Times New Roman"/>
          <w:sz w:val="24"/>
          <w:szCs w:val="24"/>
        </w:rPr>
        <w:t>значимую практическую деятельность, реализацию добровольческих инициатив.</w:t>
      </w:r>
    </w:p>
    <w:p w:rsidR="005F06E7" w:rsidRPr="00FC393F" w:rsidRDefault="005F06E7" w:rsidP="00AD3A61">
      <w:pPr>
        <w:suppressAutoHyphens/>
        <w:autoSpaceDE w:val="0"/>
        <w:autoSpaceDN w:val="0"/>
        <w:adjustRightInd w:val="0"/>
        <w:spacing w:after="0" w:line="240" w:lineRule="auto"/>
        <w:jc w:val="both"/>
        <w:rPr>
          <w:rFonts w:ascii="Times New Roman" w:hAnsi="Times New Roman" w:cs="Times New Roman"/>
          <w:b/>
          <w:sz w:val="24"/>
          <w:szCs w:val="24"/>
        </w:rPr>
      </w:pP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Внеурочная деятельность </w:t>
      </w:r>
      <w:r w:rsidR="001F4345" w:rsidRPr="0058616B">
        <w:rPr>
          <w:rFonts w:ascii="Times New Roman" w:hAnsi="Times New Roman" w:cs="Times New Roman"/>
          <w:b/>
          <w:sz w:val="24"/>
          <w:szCs w:val="24"/>
        </w:rPr>
        <w:t xml:space="preserve">в </w:t>
      </w:r>
      <w:r w:rsidR="00027868" w:rsidRPr="00A176D3">
        <w:rPr>
          <w:rFonts w:ascii="Times New Roman" w:hAnsi="Times New Roman" w:cs="Times New Roman"/>
          <w:b/>
          <w:sz w:val="24"/>
          <w:szCs w:val="24"/>
        </w:rPr>
        <w:t>МКОУ «Медведицкая СШ»</w:t>
      </w:r>
      <w:r w:rsidR="001F4345" w:rsidRPr="0058616B">
        <w:rPr>
          <w:rFonts w:ascii="Times New Roman" w:hAnsi="Times New Roman" w:cs="Times New Roman"/>
          <w:b/>
          <w:sz w:val="24"/>
          <w:szCs w:val="24"/>
        </w:rPr>
        <w:t xml:space="preserve"> </w:t>
      </w:r>
      <w:r w:rsidRPr="0058616B">
        <w:rPr>
          <w:rFonts w:ascii="Times New Roman" w:hAnsi="Times New Roman" w:cs="Times New Roman"/>
          <w:b/>
          <w:sz w:val="24"/>
          <w:szCs w:val="24"/>
        </w:rPr>
        <w:t>организуется по следующим направлениям:</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Спортивно-оздоровительное направление </w:t>
      </w:r>
      <w:r w:rsidRPr="0058616B">
        <w:rPr>
          <w:rFonts w:ascii="Times New Roman" w:hAnsi="Times New Roman" w:cs="Times New Roman"/>
          <w:sz w:val="24"/>
          <w:szCs w:val="24"/>
        </w:rPr>
        <w:t>создает условия для полноценного</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физического</w:t>
      </w:r>
      <w:r w:rsidR="001F4345" w:rsidRPr="0058616B">
        <w:rPr>
          <w:rFonts w:ascii="Times New Roman" w:hAnsi="Times New Roman" w:cs="Times New Roman"/>
          <w:sz w:val="24"/>
          <w:szCs w:val="24"/>
        </w:rPr>
        <w:t xml:space="preserve"> и психического здоровья  обучающихся</w:t>
      </w:r>
      <w:r w:rsidRPr="0058616B">
        <w:rPr>
          <w:rFonts w:ascii="Times New Roman" w:hAnsi="Times New Roman" w:cs="Times New Roman"/>
          <w:sz w:val="24"/>
          <w:szCs w:val="24"/>
        </w:rPr>
        <w:t>, помогает освоить гигиеническую культуру,</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приобщить к здоровому образу жизни, формировать привычку к закаливанию и физической</w:t>
      </w:r>
      <w:r w:rsidR="0014784A">
        <w:rPr>
          <w:rFonts w:ascii="Times New Roman" w:hAnsi="Times New Roman" w:cs="Times New Roman"/>
          <w:sz w:val="24"/>
          <w:szCs w:val="24"/>
        </w:rPr>
        <w:t xml:space="preserve"> </w:t>
      </w:r>
      <w:r w:rsidRPr="0058616B">
        <w:rPr>
          <w:rFonts w:ascii="Times New Roman" w:hAnsi="Times New Roman" w:cs="Times New Roman"/>
          <w:sz w:val="24"/>
          <w:szCs w:val="24"/>
        </w:rPr>
        <w:t>культуре;</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 </w:t>
      </w:r>
      <w:r w:rsidRPr="0058616B">
        <w:rPr>
          <w:rFonts w:ascii="Times New Roman" w:hAnsi="Times New Roman" w:cs="Times New Roman"/>
          <w:b/>
          <w:bCs/>
          <w:sz w:val="24"/>
          <w:szCs w:val="24"/>
        </w:rPr>
        <w:t xml:space="preserve">Духовно-нравственное направление </w:t>
      </w:r>
      <w:r w:rsidRPr="0058616B">
        <w:rPr>
          <w:rFonts w:ascii="Times New Roman" w:hAnsi="Times New Roman" w:cs="Times New Roman"/>
          <w:sz w:val="24"/>
          <w:szCs w:val="24"/>
        </w:rPr>
        <w:t>напр</w:t>
      </w:r>
      <w:r w:rsidR="001F4345" w:rsidRPr="0058616B">
        <w:rPr>
          <w:rFonts w:ascii="Times New Roman" w:hAnsi="Times New Roman" w:cs="Times New Roman"/>
          <w:sz w:val="24"/>
          <w:szCs w:val="24"/>
        </w:rPr>
        <w:t>авлено на освоение старшеклассниками</w:t>
      </w:r>
      <w:r w:rsidRPr="0058616B">
        <w:rPr>
          <w:rFonts w:ascii="Times New Roman" w:hAnsi="Times New Roman" w:cs="Times New Roman"/>
          <w:sz w:val="24"/>
          <w:szCs w:val="24"/>
        </w:rPr>
        <w:t xml:space="preserve"> духовных ценностей</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мировой и отечественной культуры, подготовка их к самостоятельному выбору нравственного</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образа жизни, формирование гуманистического мировоззрения, стремления к</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самосовершенствованию и воплощению духовных ценностей в жизненной практике;</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Социальное направление </w:t>
      </w:r>
      <w:r w:rsidR="006433F5" w:rsidRPr="0058616B">
        <w:rPr>
          <w:rFonts w:ascii="Times New Roman" w:hAnsi="Times New Roman" w:cs="Times New Roman"/>
          <w:sz w:val="24"/>
          <w:szCs w:val="24"/>
        </w:rPr>
        <w:t>помогает старшим гимназистам</w:t>
      </w:r>
      <w:r w:rsidRPr="0058616B">
        <w:rPr>
          <w:rFonts w:ascii="Times New Roman" w:hAnsi="Times New Roman" w:cs="Times New Roman"/>
          <w:sz w:val="24"/>
          <w:szCs w:val="24"/>
        </w:rPr>
        <w:t xml:space="preserve"> освоить разнообразные способы деятельности:- трудовые, игровые, художественные, двигательные умения, развить активность ипробудить стремление к самостоятельности и творчеству.</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Общеинтеллектуальное направление </w:t>
      </w:r>
      <w:r w:rsidRPr="0058616B">
        <w:rPr>
          <w:rFonts w:ascii="Times New Roman" w:hAnsi="Times New Roman" w:cs="Times New Roman"/>
          <w:sz w:val="24"/>
          <w:szCs w:val="24"/>
        </w:rPr>
        <w:t xml:space="preserve">предназначено помочь </w:t>
      </w:r>
      <w:r w:rsidR="006433F5" w:rsidRPr="0058616B">
        <w:rPr>
          <w:rFonts w:ascii="Times New Roman" w:hAnsi="Times New Roman" w:cs="Times New Roman"/>
          <w:sz w:val="24"/>
          <w:szCs w:val="24"/>
        </w:rPr>
        <w:t xml:space="preserve">старшеклассникам </w:t>
      </w:r>
      <w:r w:rsidRPr="0058616B">
        <w:rPr>
          <w:rFonts w:ascii="Times New Roman" w:hAnsi="Times New Roman" w:cs="Times New Roman"/>
          <w:sz w:val="24"/>
          <w:szCs w:val="24"/>
        </w:rPr>
        <w:t>освоить</w:t>
      </w:r>
      <w:r w:rsidR="00514B3C">
        <w:rPr>
          <w:rFonts w:ascii="Times New Roman" w:hAnsi="Times New Roman" w:cs="Times New Roman"/>
          <w:sz w:val="24"/>
          <w:szCs w:val="24"/>
        </w:rPr>
        <w:t xml:space="preserve"> </w:t>
      </w:r>
      <w:r w:rsidRPr="0058616B">
        <w:rPr>
          <w:rFonts w:ascii="Times New Roman" w:hAnsi="Times New Roman" w:cs="Times New Roman"/>
          <w:sz w:val="24"/>
          <w:szCs w:val="24"/>
        </w:rPr>
        <w:t>разнообразные способы познания окружающего мира, развить познавательную</w:t>
      </w:r>
      <w:r w:rsidR="00514B3C">
        <w:rPr>
          <w:rFonts w:ascii="Times New Roman" w:hAnsi="Times New Roman" w:cs="Times New Roman"/>
          <w:sz w:val="24"/>
          <w:szCs w:val="24"/>
        </w:rPr>
        <w:t xml:space="preserve"> </w:t>
      </w:r>
      <w:r w:rsidRPr="0058616B">
        <w:rPr>
          <w:rFonts w:ascii="Times New Roman" w:hAnsi="Times New Roman" w:cs="Times New Roman"/>
          <w:sz w:val="24"/>
          <w:szCs w:val="24"/>
        </w:rPr>
        <w:t>активность, любознательность;</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Общекультурная деятельность </w:t>
      </w:r>
      <w:r w:rsidR="006433F5" w:rsidRPr="0058616B">
        <w:rPr>
          <w:rFonts w:ascii="Times New Roman" w:hAnsi="Times New Roman" w:cs="Times New Roman"/>
          <w:sz w:val="24"/>
          <w:szCs w:val="24"/>
        </w:rPr>
        <w:t xml:space="preserve">ориентирует  </w:t>
      </w:r>
      <w:r w:rsidR="003C4B57">
        <w:rPr>
          <w:rFonts w:ascii="Times New Roman" w:hAnsi="Times New Roman" w:cs="Times New Roman"/>
          <w:sz w:val="24"/>
          <w:szCs w:val="24"/>
        </w:rPr>
        <w:t>обучающимся</w:t>
      </w:r>
      <w:r w:rsidR="006433F5" w:rsidRPr="0058616B">
        <w:rPr>
          <w:rFonts w:ascii="Times New Roman" w:hAnsi="Times New Roman" w:cs="Times New Roman"/>
          <w:sz w:val="24"/>
          <w:szCs w:val="24"/>
        </w:rPr>
        <w:t xml:space="preserve"> </w:t>
      </w:r>
      <w:r w:rsidRPr="0058616B">
        <w:rPr>
          <w:rFonts w:ascii="Times New Roman" w:hAnsi="Times New Roman" w:cs="Times New Roman"/>
          <w:sz w:val="24"/>
          <w:szCs w:val="24"/>
        </w:rPr>
        <w:t>на доброжелательное, бережное,</w:t>
      </w:r>
      <w:r w:rsidR="00514B3C">
        <w:rPr>
          <w:rFonts w:ascii="Times New Roman" w:hAnsi="Times New Roman" w:cs="Times New Roman"/>
          <w:sz w:val="24"/>
          <w:szCs w:val="24"/>
        </w:rPr>
        <w:t xml:space="preserve"> </w:t>
      </w:r>
      <w:r w:rsidRPr="0058616B">
        <w:rPr>
          <w:rFonts w:ascii="Times New Roman" w:hAnsi="Times New Roman" w:cs="Times New Roman"/>
          <w:sz w:val="24"/>
          <w:szCs w:val="24"/>
        </w:rPr>
        <w:t>заботливое отношение к миру, формирование активной жизненной позиции, лидерских качеств,</w:t>
      </w:r>
      <w:r w:rsidR="00514B3C">
        <w:rPr>
          <w:rFonts w:ascii="Times New Roman" w:hAnsi="Times New Roman" w:cs="Times New Roman"/>
          <w:sz w:val="24"/>
          <w:szCs w:val="24"/>
        </w:rPr>
        <w:t xml:space="preserve"> </w:t>
      </w:r>
      <w:r w:rsidRPr="0058616B">
        <w:rPr>
          <w:rFonts w:ascii="Times New Roman" w:hAnsi="Times New Roman" w:cs="Times New Roman"/>
          <w:sz w:val="24"/>
          <w:szCs w:val="24"/>
        </w:rPr>
        <w:t>организаторских умений и навыков.</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Внеурочная деятельность</w:t>
      </w:r>
      <w:r w:rsidR="006433F5" w:rsidRPr="0058616B">
        <w:rPr>
          <w:rFonts w:ascii="Times New Roman" w:hAnsi="Times New Roman" w:cs="Times New Roman"/>
          <w:sz w:val="24"/>
          <w:szCs w:val="24"/>
        </w:rPr>
        <w:t xml:space="preserve"> в </w:t>
      </w:r>
      <w:r w:rsidR="00027868">
        <w:rPr>
          <w:rFonts w:ascii="Times New Roman" w:hAnsi="Times New Roman" w:cs="Times New Roman"/>
          <w:sz w:val="24"/>
          <w:szCs w:val="24"/>
        </w:rPr>
        <w:t xml:space="preserve"> </w:t>
      </w:r>
      <w:r w:rsidR="00027868" w:rsidRPr="00027868">
        <w:rPr>
          <w:rFonts w:ascii="Times New Roman" w:hAnsi="Times New Roman" w:cs="Times New Roman"/>
          <w:sz w:val="24"/>
          <w:szCs w:val="24"/>
        </w:rPr>
        <w:t>МКОУ «Медведицкая СШ»</w:t>
      </w:r>
      <w:r w:rsidR="006433F5" w:rsidRPr="0058616B">
        <w:rPr>
          <w:rFonts w:ascii="Times New Roman" w:hAnsi="Times New Roman" w:cs="Times New Roman"/>
          <w:sz w:val="24"/>
          <w:szCs w:val="24"/>
        </w:rPr>
        <w:t xml:space="preserve"> реализуется</w:t>
      </w:r>
      <w:r w:rsidRPr="0058616B">
        <w:rPr>
          <w:rFonts w:ascii="Times New Roman" w:hAnsi="Times New Roman" w:cs="Times New Roman"/>
          <w:sz w:val="24"/>
          <w:szCs w:val="24"/>
        </w:rPr>
        <w:t xml:space="preserve"> через следующие формы:</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 xml:space="preserve"> Экскурсии;</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2.</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 xml:space="preserve"> Кружки;</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3.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Секции;</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4.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Конференции;</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5.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Ученическое научное общество;</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6.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Олимпиады;</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7.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Соревнования;</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8.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Конкурсы;</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9.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Фестивали;</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10.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Поисковые и научные исследования;</w:t>
      </w:r>
    </w:p>
    <w:p w:rsidR="00053C0F" w:rsidRPr="0058616B" w:rsidRDefault="00053C0F" w:rsidP="005F06E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11. </w:t>
      </w:r>
      <w:r w:rsidR="005F06E7" w:rsidRPr="00FC393F">
        <w:rPr>
          <w:rFonts w:ascii="Times New Roman" w:hAnsi="Times New Roman" w:cs="Times New Roman"/>
          <w:sz w:val="24"/>
          <w:szCs w:val="24"/>
        </w:rPr>
        <w:tab/>
      </w:r>
      <w:r w:rsidRPr="0058616B">
        <w:rPr>
          <w:rFonts w:ascii="Times New Roman" w:hAnsi="Times New Roman" w:cs="Times New Roman"/>
          <w:sz w:val="24"/>
          <w:szCs w:val="24"/>
        </w:rPr>
        <w:t>Общественно-полезные практики.</w:t>
      </w:r>
    </w:p>
    <w:p w:rsidR="00053C0F" w:rsidRPr="0058616B" w:rsidRDefault="00053C0F"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Для реализаци</w:t>
      </w:r>
      <w:r w:rsidR="006433F5" w:rsidRPr="0058616B">
        <w:rPr>
          <w:rFonts w:ascii="Times New Roman" w:hAnsi="Times New Roman" w:cs="Times New Roman"/>
          <w:sz w:val="24"/>
          <w:szCs w:val="24"/>
        </w:rPr>
        <w:t>и внеурочной деятельности в гимназии</w:t>
      </w:r>
      <w:r w:rsidRPr="0058616B">
        <w:rPr>
          <w:rFonts w:ascii="Times New Roman" w:hAnsi="Times New Roman" w:cs="Times New Roman"/>
          <w:sz w:val="24"/>
          <w:szCs w:val="24"/>
        </w:rPr>
        <w:t xml:space="preserve"> организована оптимизационная модель</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внеурочной деятельности. Она заключается в оптимизаци</w:t>
      </w:r>
      <w:r w:rsidR="006433F5" w:rsidRPr="0058616B">
        <w:rPr>
          <w:rFonts w:ascii="Times New Roman" w:hAnsi="Times New Roman" w:cs="Times New Roman"/>
          <w:sz w:val="24"/>
          <w:szCs w:val="24"/>
        </w:rPr>
        <w:t xml:space="preserve">и всех внутренних ресурсов </w:t>
      </w:r>
      <w:r w:rsidR="00A176D3">
        <w:rPr>
          <w:rFonts w:ascii="Times New Roman" w:hAnsi="Times New Roman" w:cs="Times New Roman"/>
          <w:sz w:val="24"/>
          <w:szCs w:val="24"/>
        </w:rPr>
        <w:t xml:space="preserve"> школы</w:t>
      </w:r>
      <w:r w:rsidRPr="0058616B">
        <w:rPr>
          <w:rFonts w:ascii="Times New Roman" w:hAnsi="Times New Roman" w:cs="Times New Roman"/>
          <w:sz w:val="24"/>
          <w:szCs w:val="24"/>
        </w:rPr>
        <w:t xml:space="preserve"> и</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предполагает, что в ее реализации принимают участие все педагогические работники (классные</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руководители, педагог</w:t>
      </w:r>
      <w:r w:rsidR="006433F5" w:rsidRPr="0058616B">
        <w:rPr>
          <w:rFonts w:ascii="Times New Roman" w:hAnsi="Times New Roman" w:cs="Times New Roman"/>
          <w:sz w:val="24"/>
          <w:szCs w:val="24"/>
        </w:rPr>
        <w:t>и</w:t>
      </w:r>
      <w:r w:rsidRPr="0058616B">
        <w:rPr>
          <w:rFonts w:ascii="Times New Roman" w:hAnsi="Times New Roman" w:cs="Times New Roman"/>
          <w:sz w:val="24"/>
          <w:szCs w:val="24"/>
        </w:rPr>
        <w:t>-организатор, социальный педагог, педагог-психолог, учителя).</w:t>
      </w:r>
    </w:p>
    <w:p w:rsidR="00053C0F" w:rsidRPr="0058616B" w:rsidRDefault="00053C0F"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Координирующую роль выполняет, классный руководитель, который в соответствии со</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своими функциями и задачами:</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взаимодействует с педагогическими работниками, а также учебно- вспомогательным</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персоналом общеобразовательного учреждения;</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организует в классе образовательный процесс, оптимальный для развития положительного</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потенциала личности обучающихся в рамках деятельности общешкольного коллектива;</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организует систему отношений через разнообразные формы воспитывающей деятельности</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коллектива класса, в том числе, через органы самоуправления;</w:t>
      </w:r>
    </w:p>
    <w:p w:rsidR="00053C0F"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организует социально значимую, творческую деятельность обучающихся;</w:t>
      </w:r>
    </w:p>
    <w:p w:rsidR="00027868" w:rsidRDefault="00053C0F" w:rsidP="00027868">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ведёт учёт посещаемости занятий внеурочной деятельности.</w:t>
      </w:r>
    </w:p>
    <w:p w:rsidR="00C7601C" w:rsidRPr="00723CAA" w:rsidRDefault="00483AE3" w:rsidP="00027868">
      <w:pPr>
        <w:suppressAutoHyphens/>
        <w:autoSpaceDE w:val="0"/>
        <w:autoSpaceDN w:val="0"/>
        <w:adjustRightInd w:val="0"/>
        <w:spacing w:after="0" w:line="240" w:lineRule="auto"/>
        <w:jc w:val="both"/>
        <w:rPr>
          <w:rFonts w:ascii="Times New Roman" w:hAnsi="Times New Roman" w:cs="Times New Roman"/>
          <w:sz w:val="24"/>
          <w:szCs w:val="24"/>
        </w:rPr>
      </w:pPr>
      <w:r w:rsidRPr="00723CAA">
        <w:rPr>
          <w:rFonts w:ascii="Times New Roman" w:hAnsi="Times New Roman" w:cs="Times New Roman"/>
          <w:sz w:val="24"/>
          <w:szCs w:val="24"/>
        </w:rPr>
        <w:t xml:space="preserve">Также, при организации внеурочной деятельности, гимназия </w:t>
      </w:r>
    </w:p>
    <w:p w:rsidR="00483AE3" w:rsidRPr="00723CAA" w:rsidRDefault="00483AE3" w:rsidP="00AD3A61">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23CAA">
        <w:rPr>
          <w:rFonts w:ascii="Times New Roman" w:hAnsi="Times New Roman" w:cs="Times New Roman"/>
          <w:sz w:val="24"/>
          <w:szCs w:val="24"/>
        </w:rPr>
        <w:t>осуществляет взаимодействие на основе договоров о сотрудничестве с различными социа</w:t>
      </w:r>
      <w:r w:rsidR="00A176D3">
        <w:rPr>
          <w:rFonts w:ascii="Times New Roman" w:hAnsi="Times New Roman" w:cs="Times New Roman"/>
          <w:sz w:val="24"/>
          <w:szCs w:val="24"/>
        </w:rPr>
        <w:t>льными партнерами.</w:t>
      </w:r>
    </w:p>
    <w:p w:rsidR="00053C0F" w:rsidRPr="0058616B" w:rsidRDefault="00540665"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Преимущества данной</w:t>
      </w:r>
      <w:r w:rsidR="00053C0F" w:rsidRPr="0058616B">
        <w:rPr>
          <w:rFonts w:ascii="Times New Roman" w:hAnsi="Times New Roman" w:cs="Times New Roman"/>
          <w:sz w:val="24"/>
          <w:szCs w:val="24"/>
        </w:rPr>
        <w:t xml:space="preserve"> модели состоят в минимизации финансовых расходов на</w:t>
      </w:r>
      <w:r w:rsidR="00A176D3">
        <w:rPr>
          <w:rFonts w:ascii="Times New Roman" w:hAnsi="Times New Roman" w:cs="Times New Roman"/>
          <w:sz w:val="24"/>
          <w:szCs w:val="24"/>
        </w:rPr>
        <w:t xml:space="preserve"> </w:t>
      </w:r>
      <w:r w:rsidR="00053C0F" w:rsidRPr="0058616B">
        <w:rPr>
          <w:rFonts w:ascii="Times New Roman" w:hAnsi="Times New Roman" w:cs="Times New Roman"/>
          <w:sz w:val="24"/>
          <w:szCs w:val="24"/>
        </w:rPr>
        <w:t>внеурочную деятельность, создании единого образовательного и методического пространства в</w:t>
      </w:r>
      <w:r w:rsidR="00A176D3">
        <w:rPr>
          <w:rFonts w:ascii="Times New Roman" w:hAnsi="Times New Roman" w:cs="Times New Roman"/>
          <w:sz w:val="24"/>
          <w:szCs w:val="24"/>
        </w:rPr>
        <w:t xml:space="preserve"> </w:t>
      </w:r>
      <w:r w:rsidR="00053C0F" w:rsidRPr="0058616B">
        <w:rPr>
          <w:rFonts w:ascii="Times New Roman" w:hAnsi="Times New Roman" w:cs="Times New Roman"/>
          <w:sz w:val="24"/>
          <w:szCs w:val="24"/>
        </w:rPr>
        <w:t>образовательном учреждении, содержательном и организационном единстве всех его структурных</w:t>
      </w:r>
      <w:r w:rsidR="00A176D3">
        <w:rPr>
          <w:rFonts w:ascii="Times New Roman" w:hAnsi="Times New Roman" w:cs="Times New Roman"/>
          <w:sz w:val="24"/>
          <w:szCs w:val="24"/>
        </w:rPr>
        <w:t xml:space="preserve"> </w:t>
      </w:r>
      <w:r w:rsidR="00053C0F" w:rsidRPr="0058616B">
        <w:rPr>
          <w:rFonts w:ascii="Times New Roman" w:hAnsi="Times New Roman" w:cs="Times New Roman"/>
          <w:sz w:val="24"/>
          <w:szCs w:val="24"/>
        </w:rPr>
        <w:t>подразделений.</w:t>
      </w:r>
    </w:p>
    <w:p w:rsidR="00053C0F" w:rsidRPr="0058616B" w:rsidRDefault="00053C0F"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План</w:t>
      </w:r>
      <w:r w:rsidR="00A176D3">
        <w:rPr>
          <w:rFonts w:ascii="Times New Roman" w:hAnsi="Times New Roman" w:cs="Times New Roman"/>
          <w:sz w:val="24"/>
          <w:szCs w:val="24"/>
        </w:rPr>
        <w:t xml:space="preserve"> внеурочной деятельности на 2018</w:t>
      </w:r>
      <w:r w:rsidRPr="0058616B">
        <w:rPr>
          <w:rFonts w:ascii="Times New Roman" w:hAnsi="Times New Roman" w:cs="Times New Roman"/>
          <w:sz w:val="24"/>
          <w:szCs w:val="24"/>
        </w:rPr>
        <w:t>/201</w:t>
      </w:r>
      <w:r w:rsidR="00A176D3">
        <w:rPr>
          <w:rFonts w:ascii="Times New Roman" w:hAnsi="Times New Roman" w:cs="Times New Roman"/>
          <w:sz w:val="24"/>
          <w:szCs w:val="24"/>
        </w:rPr>
        <w:t>9</w:t>
      </w:r>
      <w:r w:rsidR="006433F5" w:rsidRPr="0058616B">
        <w:rPr>
          <w:rFonts w:ascii="Times New Roman" w:hAnsi="Times New Roman" w:cs="Times New Roman"/>
          <w:sz w:val="24"/>
          <w:szCs w:val="24"/>
        </w:rPr>
        <w:t xml:space="preserve"> учебный год обеспечивает выпо</w:t>
      </w:r>
      <w:r w:rsidRPr="0058616B">
        <w:rPr>
          <w:rFonts w:ascii="Times New Roman" w:hAnsi="Times New Roman" w:cs="Times New Roman"/>
          <w:sz w:val="24"/>
          <w:szCs w:val="24"/>
        </w:rPr>
        <w:t>лнение</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гигиенических требований к режиму образовательного процесса, установленных СанПиН2.4.2.2821-10 «Санитарно-эпидемиологические требования к условиям и организации обучения в</w:t>
      </w:r>
      <w:r w:rsidR="00A176D3">
        <w:rPr>
          <w:rFonts w:ascii="Times New Roman" w:hAnsi="Times New Roman" w:cs="Times New Roman"/>
          <w:sz w:val="24"/>
          <w:szCs w:val="24"/>
        </w:rPr>
        <w:t xml:space="preserve"> </w:t>
      </w:r>
      <w:r w:rsidRPr="0058616B">
        <w:rPr>
          <w:rFonts w:ascii="Times New Roman" w:hAnsi="Times New Roman" w:cs="Times New Roman"/>
          <w:sz w:val="24"/>
          <w:szCs w:val="24"/>
        </w:rPr>
        <w:t>общеобразовательных учреждениях», и предусматривает организацию внеурочной деятельности в</w:t>
      </w:r>
      <w:r w:rsidR="006433F5" w:rsidRPr="0058616B">
        <w:rPr>
          <w:rFonts w:ascii="Times New Roman" w:hAnsi="Times New Roman" w:cs="Times New Roman"/>
          <w:sz w:val="24"/>
          <w:szCs w:val="24"/>
        </w:rPr>
        <w:t xml:space="preserve"> 10-11</w:t>
      </w:r>
      <w:r w:rsidRPr="0058616B">
        <w:rPr>
          <w:rFonts w:ascii="Times New Roman" w:hAnsi="Times New Roman" w:cs="Times New Roman"/>
          <w:sz w:val="24"/>
          <w:szCs w:val="24"/>
        </w:rPr>
        <w:t xml:space="preserve"> классах, реализующих федеральные государственные образовательные стандарты </w:t>
      </w:r>
      <w:r w:rsidR="006433F5" w:rsidRPr="0058616B">
        <w:rPr>
          <w:rFonts w:ascii="Times New Roman" w:hAnsi="Times New Roman" w:cs="Times New Roman"/>
          <w:sz w:val="24"/>
          <w:szCs w:val="24"/>
        </w:rPr>
        <w:t xml:space="preserve">среднего </w:t>
      </w:r>
      <w:r w:rsidRPr="0058616B">
        <w:rPr>
          <w:rFonts w:ascii="Times New Roman" w:hAnsi="Times New Roman" w:cs="Times New Roman"/>
          <w:sz w:val="24"/>
          <w:szCs w:val="24"/>
        </w:rPr>
        <w:t>общегообразования.</w:t>
      </w:r>
    </w:p>
    <w:p w:rsidR="00053C0F" w:rsidRPr="0058616B" w:rsidRDefault="00027868" w:rsidP="00A176D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3031C9">
        <w:rPr>
          <w:rFonts w:ascii="Times New Roman" w:hAnsi="Times New Roman" w:cs="Times New Roman"/>
          <w:sz w:val="24"/>
          <w:szCs w:val="24"/>
        </w:rPr>
        <w:t>МКОУ «Медведицкая СШ</w:t>
      </w:r>
      <w:r>
        <w:t xml:space="preserve">» </w:t>
      </w:r>
      <w:r w:rsidR="00053C0F" w:rsidRPr="0058616B">
        <w:rPr>
          <w:rFonts w:ascii="Times New Roman" w:hAnsi="Times New Roman" w:cs="Times New Roman"/>
          <w:sz w:val="24"/>
          <w:szCs w:val="24"/>
        </w:rPr>
        <w:t>укомплектовано педагогическими кадрами и обладает</w:t>
      </w:r>
      <w:r w:rsidR="003031C9">
        <w:rPr>
          <w:rFonts w:ascii="Times New Roman" w:hAnsi="Times New Roman" w:cs="Times New Roman"/>
          <w:sz w:val="24"/>
          <w:szCs w:val="24"/>
        </w:rPr>
        <w:t xml:space="preserve"> </w:t>
      </w:r>
      <w:r w:rsidR="00053C0F" w:rsidRPr="0058616B">
        <w:rPr>
          <w:rFonts w:ascii="Times New Roman" w:hAnsi="Times New Roman" w:cs="Times New Roman"/>
          <w:sz w:val="24"/>
          <w:szCs w:val="24"/>
        </w:rPr>
        <w:t>материально-технической базой для осуществления обучения согласно данному плану внеурочной</w:t>
      </w:r>
      <w:r w:rsidR="00A176D3">
        <w:rPr>
          <w:rFonts w:ascii="Times New Roman" w:hAnsi="Times New Roman" w:cs="Times New Roman"/>
          <w:sz w:val="24"/>
          <w:szCs w:val="24"/>
        </w:rPr>
        <w:t xml:space="preserve"> </w:t>
      </w:r>
      <w:r w:rsidR="00053C0F" w:rsidRPr="0058616B">
        <w:rPr>
          <w:rFonts w:ascii="Times New Roman" w:hAnsi="Times New Roman" w:cs="Times New Roman"/>
          <w:sz w:val="24"/>
          <w:szCs w:val="24"/>
        </w:rPr>
        <w:t>деятельности.</w:t>
      </w:r>
    </w:p>
    <w:p w:rsidR="006433F5" w:rsidRPr="0058616B" w:rsidRDefault="00053C0F"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Программы внеурочной деятельности реализуются в соответствии с запросом обучающихся,</w:t>
      </w:r>
      <w:r w:rsidR="003031C9">
        <w:rPr>
          <w:rFonts w:ascii="Times New Roman" w:hAnsi="Times New Roman" w:cs="Times New Roman"/>
          <w:sz w:val="24"/>
          <w:szCs w:val="24"/>
        </w:rPr>
        <w:t xml:space="preserve"> </w:t>
      </w:r>
      <w:r w:rsidRPr="0058616B">
        <w:rPr>
          <w:rFonts w:ascii="Times New Roman" w:hAnsi="Times New Roman" w:cs="Times New Roman"/>
          <w:sz w:val="24"/>
          <w:szCs w:val="24"/>
        </w:rPr>
        <w:t>их родителей (законных представителей).</w:t>
      </w:r>
    </w:p>
    <w:p w:rsidR="00723CAA" w:rsidRPr="00FC393F" w:rsidRDefault="00723CAA" w:rsidP="00AD3A61">
      <w:pPr>
        <w:suppressAutoHyphens/>
        <w:autoSpaceDE w:val="0"/>
        <w:autoSpaceDN w:val="0"/>
        <w:adjustRightInd w:val="0"/>
        <w:spacing w:after="0" w:line="240" w:lineRule="auto"/>
        <w:jc w:val="both"/>
        <w:rPr>
          <w:rFonts w:ascii="Times New Roman" w:hAnsi="Times New Roman" w:cs="Times New Roman"/>
          <w:b/>
          <w:bCs/>
          <w:sz w:val="24"/>
          <w:szCs w:val="24"/>
        </w:rPr>
      </w:pPr>
    </w:p>
    <w:p w:rsidR="005E03DA" w:rsidRPr="0058616B" w:rsidRDefault="005E03DA" w:rsidP="00AD3A61">
      <w:pPr>
        <w:suppressAutoHyphens/>
        <w:autoSpaceDE w:val="0"/>
        <w:autoSpaceDN w:val="0"/>
        <w:adjustRightInd w:val="0"/>
        <w:spacing w:after="0" w:line="240" w:lineRule="auto"/>
        <w:jc w:val="both"/>
        <w:rPr>
          <w:rFonts w:ascii="Times New Roman" w:hAnsi="Times New Roman" w:cs="Times New Roman"/>
          <w:b/>
          <w:bCs/>
          <w:sz w:val="24"/>
          <w:szCs w:val="24"/>
        </w:rPr>
      </w:pPr>
      <w:r w:rsidRPr="0058616B">
        <w:rPr>
          <w:rFonts w:ascii="Times New Roman" w:hAnsi="Times New Roman" w:cs="Times New Roman"/>
          <w:b/>
          <w:bCs/>
          <w:sz w:val="24"/>
          <w:szCs w:val="24"/>
        </w:rPr>
        <w:t>Ожидаемые результ</w:t>
      </w:r>
      <w:r w:rsidR="003D0A1C" w:rsidRPr="0058616B">
        <w:rPr>
          <w:rFonts w:ascii="Times New Roman" w:hAnsi="Times New Roman" w:cs="Times New Roman"/>
          <w:b/>
          <w:bCs/>
          <w:sz w:val="24"/>
          <w:szCs w:val="24"/>
        </w:rPr>
        <w:t xml:space="preserve">аты внеурочной деятельности на уровне </w:t>
      </w:r>
      <w:r w:rsidRPr="0058616B">
        <w:rPr>
          <w:rFonts w:ascii="Times New Roman" w:hAnsi="Times New Roman" w:cs="Times New Roman"/>
          <w:b/>
          <w:bCs/>
          <w:sz w:val="24"/>
          <w:szCs w:val="24"/>
        </w:rPr>
        <w:t>среднего общего образования.</w:t>
      </w:r>
    </w:p>
    <w:p w:rsidR="005E03DA" w:rsidRPr="0058616B" w:rsidRDefault="005E03DA"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Спортивно-оздоровительное направление:</w:t>
      </w:r>
    </w:p>
    <w:p w:rsidR="005E03DA" w:rsidRPr="00C76F11" w:rsidRDefault="005E03DA" w:rsidP="00D632A3">
      <w:pPr>
        <w:pStyle w:val="a7"/>
        <w:numPr>
          <w:ilvl w:val="0"/>
          <w:numId w:val="144"/>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осознаний взаимной обусловленности физического, нравственного, психологического</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,психического и социально-психологического здоровья человека;</w:t>
      </w:r>
    </w:p>
    <w:p w:rsidR="005E03DA" w:rsidRPr="00C76F11" w:rsidRDefault="005E03DA" w:rsidP="00D632A3">
      <w:pPr>
        <w:pStyle w:val="a7"/>
        <w:numPr>
          <w:ilvl w:val="0"/>
          <w:numId w:val="144"/>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осознание негативных факторов, пагубно влияющих на здоровье;</w:t>
      </w:r>
    </w:p>
    <w:p w:rsidR="005E03DA" w:rsidRPr="00C76F11" w:rsidRDefault="005E03DA" w:rsidP="00D632A3">
      <w:pPr>
        <w:pStyle w:val="a7"/>
        <w:numPr>
          <w:ilvl w:val="0"/>
          <w:numId w:val="144"/>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умение делать осознанный выбор поступков, поведения, образа жизни, позволяющих сохранить иукрепить здоровье;</w:t>
      </w:r>
    </w:p>
    <w:p w:rsidR="005E03DA" w:rsidRPr="00C76F11" w:rsidRDefault="005E03DA" w:rsidP="00D632A3">
      <w:pPr>
        <w:pStyle w:val="a7"/>
        <w:numPr>
          <w:ilvl w:val="0"/>
          <w:numId w:val="144"/>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выполнять правила личной гигиены и развивать готовность самостоятельно поддерживать</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свое здоровье;</w:t>
      </w:r>
    </w:p>
    <w:p w:rsidR="005E03DA" w:rsidRPr="00C76F11" w:rsidRDefault="005E03DA" w:rsidP="00D632A3">
      <w:pPr>
        <w:pStyle w:val="a7"/>
        <w:numPr>
          <w:ilvl w:val="0"/>
          <w:numId w:val="144"/>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сформированное представление о правильном (здоровом) питании, его режиме, структуре;</w:t>
      </w:r>
    </w:p>
    <w:p w:rsidR="005E03DA" w:rsidRPr="0058616B" w:rsidRDefault="005E03DA"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Духовно-нравственное направление:</w:t>
      </w:r>
    </w:p>
    <w:p w:rsidR="005E03DA" w:rsidRPr="00C76F11" w:rsidRDefault="005E03DA" w:rsidP="00D632A3">
      <w:pPr>
        <w:pStyle w:val="a7"/>
        <w:numPr>
          <w:ilvl w:val="0"/>
          <w:numId w:val="145"/>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осознанное ценностное отношение к национальным базовым ценностям, России, своему народу, своему</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краю, отечественному культурно-историческому наследию, государственной символике, законам РФ, русскому иродному языку, народным традициям, старшему поколению;</w:t>
      </w:r>
    </w:p>
    <w:p w:rsidR="005E03DA" w:rsidRPr="00C76F11" w:rsidRDefault="005E03DA" w:rsidP="00D632A3">
      <w:pPr>
        <w:pStyle w:val="a7"/>
        <w:numPr>
          <w:ilvl w:val="0"/>
          <w:numId w:val="145"/>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гражданская компетенция;</w:t>
      </w:r>
    </w:p>
    <w:p w:rsidR="005E03DA" w:rsidRPr="00C76F11" w:rsidRDefault="005E03DA" w:rsidP="00D632A3">
      <w:pPr>
        <w:pStyle w:val="a7"/>
        <w:numPr>
          <w:ilvl w:val="0"/>
          <w:numId w:val="145"/>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осознание моральных норм и правил нравственного поведения, в том числе этических норм</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взаимоотношений в семье, между поколениями, носителями разных убеждений, представителями различных</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социальных групп;</w:t>
      </w:r>
    </w:p>
    <w:p w:rsidR="005E03DA" w:rsidRPr="00C76F11" w:rsidRDefault="005E03DA" w:rsidP="00D632A3">
      <w:pPr>
        <w:pStyle w:val="a7"/>
        <w:numPr>
          <w:ilvl w:val="0"/>
          <w:numId w:val="145"/>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lastRenderedPageBreak/>
        <w:t>уважительное отношение к жизненным проблемам других людей, сочувствие к человеку, находящемуся</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в трудной ситуации;</w:t>
      </w:r>
    </w:p>
    <w:p w:rsidR="005E03DA" w:rsidRPr="00C76F11" w:rsidRDefault="005E03DA" w:rsidP="00D632A3">
      <w:pPr>
        <w:pStyle w:val="a7"/>
        <w:numPr>
          <w:ilvl w:val="0"/>
          <w:numId w:val="145"/>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младшим;</w:t>
      </w:r>
    </w:p>
    <w:p w:rsidR="005E03DA" w:rsidRPr="00C76F11" w:rsidRDefault="005E03DA" w:rsidP="00D632A3">
      <w:pPr>
        <w:pStyle w:val="a7"/>
        <w:numPr>
          <w:ilvl w:val="0"/>
          <w:numId w:val="145"/>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 xml:space="preserve">знание традиций своей семьи и образовательного учреждения, бережное </w:t>
      </w:r>
      <w:r w:rsidR="003031C9">
        <w:rPr>
          <w:rFonts w:ascii="Times New Roman" w:hAnsi="Times New Roman" w:cs="Times New Roman"/>
          <w:sz w:val="24"/>
          <w:szCs w:val="24"/>
        </w:rPr>
        <w:t xml:space="preserve">отношение </w:t>
      </w:r>
      <w:r w:rsidRPr="00C76F11">
        <w:rPr>
          <w:rFonts w:ascii="Times New Roman" w:hAnsi="Times New Roman" w:cs="Times New Roman"/>
          <w:sz w:val="24"/>
          <w:szCs w:val="24"/>
        </w:rPr>
        <w:t>к ним.</w:t>
      </w:r>
    </w:p>
    <w:p w:rsidR="005E03DA" w:rsidRPr="0058616B" w:rsidRDefault="005E03DA"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Общеинтеллектуальное направление:</w:t>
      </w:r>
    </w:p>
    <w:p w:rsidR="005E03DA" w:rsidRPr="00C76F11" w:rsidRDefault="005E03DA" w:rsidP="00D632A3">
      <w:pPr>
        <w:pStyle w:val="a7"/>
        <w:numPr>
          <w:ilvl w:val="0"/>
          <w:numId w:val="14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осознанное ценностное отношение к интеллектуально-познавательной деятельности и творчеству;</w:t>
      </w:r>
    </w:p>
    <w:p w:rsidR="003D0A1C" w:rsidRPr="00C76F11" w:rsidRDefault="005E03DA" w:rsidP="00D632A3">
      <w:pPr>
        <w:pStyle w:val="a7"/>
        <w:numPr>
          <w:ilvl w:val="0"/>
          <w:numId w:val="14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мотивация к самореализации в творчестве, интеллектуально- познавательной инаучно- практической деятельности;</w:t>
      </w:r>
    </w:p>
    <w:p w:rsidR="003D0A1C" w:rsidRPr="00C76F11" w:rsidRDefault="003D0A1C" w:rsidP="00D632A3">
      <w:pPr>
        <w:pStyle w:val="a7"/>
        <w:numPr>
          <w:ilvl w:val="0"/>
          <w:numId w:val="14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передача информации);</w:t>
      </w:r>
    </w:p>
    <w:p w:rsidR="003D0A1C" w:rsidRPr="00C76F11" w:rsidRDefault="003D0A1C" w:rsidP="00D632A3">
      <w:pPr>
        <w:pStyle w:val="a7"/>
        <w:numPr>
          <w:ilvl w:val="0"/>
          <w:numId w:val="14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развитие познавательных процессов: восприятия, внимания, памяти, мышления, воображения;</w:t>
      </w:r>
    </w:p>
    <w:p w:rsidR="003D0A1C" w:rsidRPr="00C76F11" w:rsidRDefault="003D0A1C" w:rsidP="00D632A3">
      <w:pPr>
        <w:pStyle w:val="a7"/>
        <w:numPr>
          <w:ilvl w:val="0"/>
          <w:numId w:val="14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учащихся самостоятельно продвигаться в своем развитии, выстраивать свою образовательную траекторию;</w:t>
      </w:r>
    </w:p>
    <w:p w:rsidR="003D0A1C" w:rsidRPr="0058616B" w:rsidRDefault="003D0A1C"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Общекультурное направление:</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видеть красоту в окружающем мире; в поведении, поступках людей;</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сформированное эстетическое отношения к окружающему миру и самому себе;</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потребность повышать сой культурный уровень; потребность самореализации вразличных видах творческой деятельности;</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знание культурных традиций своей семьи и образовательного учреждения, бережное отношение к ним.</w:t>
      </w:r>
    </w:p>
    <w:p w:rsidR="003D0A1C" w:rsidRPr="00C76F11" w:rsidRDefault="003D0A1C" w:rsidP="00C76F11">
      <w:p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Реализация программы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развития индивидуальности каждого обучающегося</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в процессе самоопределения в системе внеурочной деятельности;</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приобретения социальных знаний (об общественных нормах, об устройстве общества, осоциально одобряемых и неодобряемых формах поведения в обществе и т.п.), понимания</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социальной реальности и повседневной жизни;</w:t>
      </w:r>
    </w:p>
    <w:p w:rsidR="003D0A1C"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формирования позитивного отношения к базовым ценностям общества (человек, семья,</w:t>
      </w:r>
      <w:r w:rsidR="003031C9">
        <w:rPr>
          <w:rFonts w:ascii="Times New Roman" w:hAnsi="Times New Roman" w:cs="Times New Roman"/>
          <w:sz w:val="24"/>
          <w:szCs w:val="24"/>
        </w:rPr>
        <w:t xml:space="preserve"> </w:t>
      </w:r>
      <w:r w:rsidRPr="00C76F11">
        <w:rPr>
          <w:rFonts w:ascii="Times New Roman" w:hAnsi="Times New Roman" w:cs="Times New Roman"/>
          <w:sz w:val="24"/>
          <w:szCs w:val="24"/>
        </w:rPr>
        <w:t>Отечество, природа, мир, знания, труд, культура), ценностного отношения к социальной реальности в целом;</w:t>
      </w:r>
    </w:p>
    <w:p w:rsidR="00483D44" w:rsidRPr="00C76F11" w:rsidRDefault="003D0A1C" w:rsidP="00D632A3">
      <w:pPr>
        <w:pStyle w:val="a7"/>
        <w:numPr>
          <w:ilvl w:val="0"/>
          <w:numId w:val="14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 xml:space="preserve"> получения опыта самостоятельного социального действия</w:t>
      </w:r>
      <w:r w:rsidR="0069141F" w:rsidRPr="00C76F11">
        <w:rPr>
          <w:rFonts w:ascii="Times New Roman" w:hAnsi="Times New Roman" w:cs="Times New Roman"/>
          <w:sz w:val="24"/>
          <w:szCs w:val="24"/>
        </w:rPr>
        <w:t>.</w:t>
      </w:r>
    </w:p>
    <w:p w:rsidR="00483D44" w:rsidRDefault="00483D44" w:rsidP="00AD3A61">
      <w:pPr>
        <w:suppressAutoHyphens/>
        <w:autoSpaceDE w:val="0"/>
        <w:autoSpaceDN w:val="0"/>
        <w:adjustRightInd w:val="0"/>
        <w:spacing w:after="0" w:line="240" w:lineRule="auto"/>
        <w:jc w:val="both"/>
        <w:rPr>
          <w:rFonts w:ascii="Times New Roman" w:hAnsi="Times New Roman" w:cs="Times New Roman"/>
          <w:sz w:val="24"/>
          <w:szCs w:val="24"/>
        </w:rPr>
      </w:pPr>
    </w:p>
    <w:p w:rsidR="003C4B57" w:rsidRDefault="003C4B57" w:rsidP="00AD3A61">
      <w:pPr>
        <w:suppressAutoHyphens/>
        <w:autoSpaceDE w:val="0"/>
        <w:autoSpaceDN w:val="0"/>
        <w:adjustRightInd w:val="0"/>
        <w:spacing w:after="0" w:line="240" w:lineRule="auto"/>
        <w:jc w:val="both"/>
        <w:rPr>
          <w:rFonts w:ascii="Times New Roman" w:hAnsi="Times New Roman" w:cs="Times New Roman"/>
          <w:sz w:val="24"/>
          <w:szCs w:val="24"/>
        </w:rPr>
      </w:pPr>
    </w:p>
    <w:p w:rsidR="003C4B57" w:rsidRDefault="003C4B57" w:rsidP="00AD3A61">
      <w:pPr>
        <w:suppressAutoHyphens/>
        <w:autoSpaceDE w:val="0"/>
        <w:autoSpaceDN w:val="0"/>
        <w:adjustRightInd w:val="0"/>
        <w:spacing w:after="0" w:line="240" w:lineRule="auto"/>
        <w:jc w:val="both"/>
        <w:rPr>
          <w:rFonts w:ascii="Times New Roman" w:hAnsi="Times New Roman" w:cs="Times New Roman"/>
          <w:sz w:val="24"/>
          <w:szCs w:val="24"/>
        </w:rPr>
      </w:pP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ПОЯСНИТЕЛЬНАЯ ЗАПИСКА</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к плану внеурочной деятельности</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среднего общего образования</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МКОУ «Медведицкая СШ»</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Жирновского муниципального района</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Волгоградской области</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на 2018 – 2019 учебный год.</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10- 11 класс</w:t>
      </w:r>
    </w:p>
    <w:p w:rsidR="003C4B57" w:rsidRPr="003C4B57" w:rsidRDefault="003C4B57" w:rsidP="003C4B57">
      <w:pPr>
        <w:jc w:val="center"/>
        <w:rPr>
          <w:rFonts w:ascii="Times New Roman" w:eastAsia="Times New Roman" w:hAnsi="Times New Roman" w:cs="Times New Roman"/>
          <w:b/>
          <w:bCs/>
          <w:sz w:val="28"/>
          <w:szCs w:val="28"/>
        </w:rPr>
      </w:pPr>
    </w:p>
    <w:p w:rsidR="003C4B57" w:rsidRPr="006E2B3E" w:rsidRDefault="003C4B57" w:rsidP="003C4B57">
      <w:pPr>
        <w:jc w:val="center"/>
        <w:rPr>
          <w:rFonts w:ascii="Times New Roman" w:hAnsi="Times New Roman" w:cs="Times New Roman"/>
          <w:sz w:val="28"/>
          <w:szCs w:val="28"/>
        </w:rPr>
      </w:pPr>
      <w:r w:rsidRPr="006E2B3E">
        <w:rPr>
          <w:rFonts w:ascii="Times New Roman" w:eastAsia="Times New Roman" w:hAnsi="Times New Roman" w:cs="Times New Roman"/>
          <w:b/>
          <w:bCs/>
          <w:sz w:val="28"/>
          <w:szCs w:val="28"/>
        </w:rPr>
        <w:t>Пояснительная записка</w:t>
      </w:r>
    </w:p>
    <w:p w:rsidR="003C4B57" w:rsidRDefault="003C4B57" w:rsidP="003C4B57">
      <w:pPr>
        <w:jc w:val="both"/>
        <w:rPr>
          <w:rFonts w:ascii="Times New Roman" w:hAnsi="Times New Roman" w:cs="Times New Roman"/>
          <w:sz w:val="24"/>
          <w:szCs w:val="24"/>
        </w:rPr>
      </w:pPr>
      <w:r w:rsidRPr="00A31BCC">
        <w:rPr>
          <w:rFonts w:ascii="Times New Roman" w:eastAsia="Times New Roman" w:hAnsi="Times New Roman" w:cs="Times New Roman"/>
          <w:sz w:val="24"/>
          <w:szCs w:val="24"/>
        </w:rPr>
        <w:lastRenderedPageBreak/>
        <w:t>План внеурочной деятельности ФГОС СОО МКОУ «Медведицкая СОШ»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3C4B57" w:rsidRPr="00937916" w:rsidRDefault="003C4B57" w:rsidP="003C4B57">
      <w:pPr>
        <w:jc w:val="center"/>
        <w:rPr>
          <w:rFonts w:ascii="Times New Roman" w:hAnsi="Times New Roman" w:cs="Times New Roman"/>
          <w:sz w:val="24"/>
          <w:szCs w:val="24"/>
        </w:rPr>
      </w:pPr>
      <w:r w:rsidRPr="00937916">
        <w:rPr>
          <w:rFonts w:ascii="Times New Roman" w:eastAsia="Times New Roman" w:hAnsi="Times New Roman" w:cs="Times New Roman"/>
          <w:b/>
          <w:bCs/>
          <w:sz w:val="24"/>
          <w:szCs w:val="24"/>
        </w:rPr>
        <w:t>План внеурочной деятельности разработан с учетом требований следующих нормативных</w:t>
      </w:r>
      <w:r w:rsidRPr="00937916">
        <w:rPr>
          <w:rFonts w:ascii="Times New Roman" w:hAnsi="Times New Roman" w:cs="Times New Roman"/>
          <w:sz w:val="24"/>
          <w:szCs w:val="24"/>
        </w:rPr>
        <w:t xml:space="preserve"> </w:t>
      </w:r>
      <w:r w:rsidRPr="00937916">
        <w:rPr>
          <w:rFonts w:ascii="Times New Roman" w:eastAsia="Times New Roman" w:hAnsi="Times New Roman" w:cs="Times New Roman"/>
          <w:b/>
          <w:bCs/>
          <w:sz w:val="24"/>
          <w:szCs w:val="24"/>
        </w:rPr>
        <w:t>документов:</w:t>
      </w:r>
    </w:p>
    <w:p w:rsidR="003C4B57" w:rsidRPr="00A31BCC" w:rsidRDefault="003C4B57" w:rsidP="003C4B57">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Федерального Закона от 29.12.2012 № 273-ФЗ «Об образовании в Российской Федерации»; Постановления  Главного государственного санитарного врача Российской Федерации от</w:t>
      </w:r>
      <w:r w:rsidRPr="00A31BCC">
        <w:rPr>
          <w:rFonts w:ascii="Times New Roman" w:hAnsi="Times New Roman" w:cs="Times New Roman"/>
          <w:sz w:val="24"/>
          <w:szCs w:val="24"/>
        </w:rPr>
        <w:t xml:space="preserve"> </w:t>
      </w:r>
      <w:r w:rsidRPr="006E2B3E">
        <w:rPr>
          <w:rFonts w:ascii="Times New Roman" w:hAnsi="Times New Roman" w:cs="Times New Roman"/>
          <w:sz w:val="24"/>
          <w:szCs w:val="24"/>
        </w:rPr>
        <w:t>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C4B57" w:rsidRPr="006E2B3E" w:rsidRDefault="003C4B57" w:rsidP="003C4B57">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 xml:space="preserve"> Примерной основной образовательной программой среднего общего образования (далее - ПООП СОО) (одобрена решением федерального учебно- методического объединения по общему образованию (протокол от 28 июня 2016 года № 2/16-з);</w:t>
      </w:r>
    </w:p>
    <w:p w:rsidR="003C4B57" w:rsidRPr="006E2B3E" w:rsidRDefault="003C4B57" w:rsidP="003C4B57">
      <w:pPr>
        <w:spacing w:line="293" w:lineRule="exact"/>
        <w:jc w:val="both"/>
        <w:rPr>
          <w:rFonts w:ascii="Times New Roman" w:hAnsi="Times New Roman" w:cs="Times New Roman"/>
          <w:sz w:val="24"/>
          <w:szCs w:val="24"/>
        </w:rPr>
      </w:pPr>
      <w:r>
        <w:rPr>
          <w:rFonts w:ascii="Times New Roman" w:hAnsi="Times New Roman" w:cs="Times New Roman"/>
          <w:sz w:val="24"/>
          <w:szCs w:val="24"/>
        </w:rPr>
        <w:t>Приказа</w:t>
      </w:r>
      <w:r w:rsidRPr="006E2B3E">
        <w:rPr>
          <w:rFonts w:ascii="Times New Roman" w:hAnsi="Times New Roman" w:cs="Times New Roman"/>
          <w:sz w:val="24"/>
          <w:szCs w:val="24"/>
        </w:rPr>
        <w:t xml:space="preserve">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29 июня 2017 года)</w:t>
      </w:r>
    </w:p>
    <w:p w:rsidR="003C4B57" w:rsidRPr="006E2B3E" w:rsidRDefault="003C4B57" w:rsidP="003C4B57">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Письма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C4B57" w:rsidRPr="00937916" w:rsidRDefault="003C4B57" w:rsidP="003C4B57">
      <w:pPr>
        <w:rPr>
          <w:rFonts w:ascii="Times New Roman" w:eastAsia="Times New Roman" w:hAnsi="Times New Roman" w:cs="Times New Roman"/>
          <w:b/>
          <w:bCs/>
          <w:sz w:val="24"/>
          <w:szCs w:val="24"/>
        </w:rPr>
      </w:pPr>
      <w:r w:rsidRPr="00937916">
        <w:rPr>
          <w:rFonts w:ascii="Times New Roman" w:eastAsia="Times New Roman" w:hAnsi="Times New Roman" w:cs="Times New Roman"/>
          <w:b/>
          <w:bCs/>
          <w:sz w:val="24"/>
          <w:szCs w:val="24"/>
        </w:rPr>
        <w:t>Структурные  особенности учебного плана</w:t>
      </w:r>
    </w:p>
    <w:p w:rsidR="003C4B57" w:rsidRPr="006E2B3E" w:rsidRDefault="003C4B57" w:rsidP="003C4B57">
      <w:pPr>
        <w:spacing w:line="293" w:lineRule="exact"/>
        <w:jc w:val="both"/>
        <w:rPr>
          <w:rFonts w:ascii="Times New Roman" w:hAnsi="Times New Roman" w:cs="Times New Roman"/>
          <w:sz w:val="24"/>
          <w:szCs w:val="24"/>
        </w:rPr>
      </w:pPr>
      <w:r w:rsidRPr="00A31BCC">
        <w:rPr>
          <w:rFonts w:ascii="Times New Roman" w:hAnsi="Times New Roman" w:cs="Times New Roman"/>
          <w:sz w:val="24"/>
          <w:szCs w:val="24"/>
        </w:rPr>
        <w:t xml:space="preserve">План внеурочной деятельности включает в себя: </w:t>
      </w:r>
    </w:p>
    <w:p w:rsidR="003C4B57" w:rsidRPr="006E2B3E" w:rsidRDefault="003C4B57" w:rsidP="003C4B57">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орга</w:t>
      </w:r>
      <w:r>
        <w:rPr>
          <w:rFonts w:ascii="Times New Roman" w:hAnsi="Times New Roman" w:cs="Times New Roman"/>
          <w:sz w:val="24"/>
          <w:szCs w:val="24"/>
        </w:rPr>
        <w:t>низации деятельности ученического</w:t>
      </w:r>
      <w:r w:rsidRPr="006E2B3E">
        <w:rPr>
          <w:rFonts w:ascii="Times New Roman" w:hAnsi="Times New Roman" w:cs="Times New Roman"/>
          <w:sz w:val="24"/>
          <w:szCs w:val="24"/>
        </w:rPr>
        <w:t xml:space="preserve"> сообществ</w:t>
      </w:r>
      <w:r>
        <w:rPr>
          <w:rFonts w:ascii="Times New Roman" w:hAnsi="Times New Roman" w:cs="Times New Roman"/>
          <w:sz w:val="24"/>
          <w:szCs w:val="24"/>
        </w:rPr>
        <w:t>а;</w:t>
      </w:r>
    </w:p>
    <w:p w:rsidR="003C4B57" w:rsidRPr="006E2B3E" w:rsidRDefault="003C4B57" w:rsidP="003C4B57">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3C4B57" w:rsidRDefault="003C4B57" w:rsidP="003C4B57">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воспитательных мероприятий.</w:t>
      </w:r>
    </w:p>
    <w:p w:rsidR="003C4B57" w:rsidRPr="006E2B3E" w:rsidRDefault="003C4B57" w:rsidP="003C4B57">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3C4B57" w:rsidRPr="00937916" w:rsidRDefault="003C4B57" w:rsidP="003C4B57">
      <w:pPr>
        <w:spacing w:line="293" w:lineRule="exact"/>
        <w:jc w:val="both"/>
        <w:rPr>
          <w:rFonts w:ascii="Times New Roman" w:hAnsi="Times New Roman" w:cs="Times New Roman"/>
          <w:b/>
          <w:sz w:val="24"/>
          <w:szCs w:val="24"/>
        </w:rPr>
      </w:pPr>
      <w:r w:rsidRPr="00937916">
        <w:rPr>
          <w:rFonts w:ascii="Times New Roman" w:hAnsi="Times New Roman" w:cs="Times New Roman"/>
          <w:b/>
          <w:sz w:val="24"/>
          <w:szCs w:val="24"/>
        </w:rPr>
        <w:t>Содержание плана внеурочной деятельности</w:t>
      </w:r>
    </w:p>
    <w:p w:rsidR="003C4B57" w:rsidRPr="00A31BCC" w:rsidRDefault="003C4B57" w:rsidP="003C4B57">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w:t>
      </w:r>
      <w:r>
        <w:rPr>
          <w:rFonts w:ascii="Times New Roman" w:hAnsi="Times New Roman" w:cs="Times New Roman"/>
          <w:sz w:val="24"/>
          <w:szCs w:val="24"/>
        </w:rPr>
        <w:t>ы составляет не более 700 часов,  350 часов  в год</w:t>
      </w:r>
      <w:r w:rsidRPr="006E2B3E">
        <w:rPr>
          <w:rFonts w:ascii="Times New Roman" w:hAnsi="Times New Roman" w:cs="Times New Roman"/>
          <w:sz w:val="24"/>
          <w:szCs w:val="24"/>
        </w:rPr>
        <w:t xml:space="preserve">, не более 10 часов в неделю. </w:t>
      </w:r>
      <w:r w:rsidRPr="00A31BCC">
        <w:rPr>
          <w:rFonts w:ascii="Times New Roman"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w:t>
      </w:r>
    </w:p>
    <w:p w:rsidR="003C4B57" w:rsidRPr="00A11112" w:rsidRDefault="003C4B57" w:rsidP="003C4B57">
      <w:pPr>
        <w:spacing w:line="293" w:lineRule="exact"/>
        <w:jc w:val="both"/>
        <w:rPr>
          <w:rFonts w:ascii="Times New Roman" w:hAnsi="Times New Roman" w:cs="Times New Roman"/>
          <w:b/>
          <w:sz w:val="24"/>
          <w:szCs w:val="24"/>
        </w:rPr>
      </w:pPr>
      <w:r w:rsidRPr="00A11112">
        <w:rPr>
          <w:rFonts w:ascii="Times New Roman" w:hAnsi="Times New Roman" w:cs="Times New Roman"/>
          <w:b/>
          <w:sz w:val="24"/>
          <w:szCs w:val="24"/>
        </w:rPr>
        <w:t>Целевая направленность, стратегические и тактические цели внеурочной деятельнсть</w:t>
      </w:r>
    </w:p>
    <w:p w:rsidR="003C4B57" w:rsidRPr="00A31BCC" w:rsidRDefault="003C4B57" w:rsidP="003C4B57">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План подготовлен с учетом требований Федерального государственного образовательного стандарта среднего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3C4B57" w:rsidRPr="00A31BCC" w:rsidRDefault="003C4B57" w:rsidP="003C4B57">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lastRenderedPageBreak/>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3C4B57" w:rsidRPr="00A31BCC" w:rsidRDefault="003C4B57" w:rsidP="003C4B57">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По решению педагогического коллектива и с учетом интересов и запросов детей и родителей</w:t>
      </w:r>
      <w:r>
        <w:rPr>
          <w:rFonts w:ascii="Times New Roman" w:hAnsi="Times New Roman" w:cs="Times New Roman"/>
          <w:sz w:val="24"/>
          <w:szCs w:val="24"/>
        </w:rPr>
        <w:t xml:space="preserve">. </w:t>
      </w:r>
      <w:r w:rsidRPr="006E2B3E">
        <w:rPr>
          <w:rFonts w:ascii="Times New Roman" w:hAnsi="Times New Roman" w:cs="Times New Roman"/>
          <w:sz w:val="24"/>
          <w:szCs w:val="24"/>
        </w:rPr>
        <w:t>МКОУ «Медведицкая СШ» реализуется модель с преобладанием учебно-познавательной деятельности по учебным предметам. В организации внеурочной деятельности, а также в ее реализации принимают участие педагогические работники учреждения (учителя-предметники, социальный педагог, педагог-психолог). Координирующую роль выполняет классный руководитель.</w:t>
      </w:r>
    </w:p>
    <w:p w:rsidR="003C4B57" w:rsidRPr="006E2B3E" w:rsidRDefault="003C4B57" w:rsidP="003C4B57">
      <w:pPr>
        <w:spacing w:line="293" w:lineRule="exact"/>
        <w:jc w:val="both"/>
        <w:rPr>
          <w:rFonts w:ascii="Times New Roman" w:hAnsi="Times New Roman" w:cs="Times New Roman"/>
          <w:b/>
          <w:sz w:val="28"/>
          <w:szCs w:val="28"/>
        </w:rPr>
      </w:pPr>
      <w:r w:rsidRPr="006E2B3E">
        <w:rPr>
          <w:rFonts w:ascii="Times New Roman" w:hAnsi="Times New Roman" w:cs="Times New Roman"/>
          <w:b/>
          <w:sz w:val="28"/>
          <w:szCs w:val="28"/>
        </w:rPr>
        <w:t>Механизм конструирования модели.</w:t>
      </w:r>
    </w:p>
    <w:p w:rsidR="003C4B57" w:rsidRPr="006F1293" w:rsidRDefault="003C4B57" w:rsidP="003C4B57">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 xml:space="preserve"> Администрация МКОУ «Медведицкая СОШ»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rsidR="003C4B57" w:rsidRPr="006F1293" w:rsidRDefault="003C4B57" w:rsidP="003C4B57">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Классный руководитель проводит анкетирование среди родителей (законных представителей) с целью: получения информации о направлениях и еженедельной временной нагрузке обучающихся</w:t>
      </w:r>
    </w:p>
    <w:p w:rsidR="003C4B57" w:rsidRPr="006F1293" w:rsidRDefault="003C4B57" w:rsidP="003C4B57">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объединениях/центрах/учреждениях дополнительного образования, учреждениях культуры и спорта (в том числе негосударственных);</w:t>
      </w:r>
    </w:p>
    <w:p w:rsidR="003C4B57" w:rsidRPr="006F1293" w:rsidRDefault="003C4B57" w:rsidP="003C4B57">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получения информации о выборе родителями (законными представителями) предпочтительных направлений и форм внеурочной деятельности детей.</w:t>
      </w:r>
    </w:p>
    <w:p w:rsidR="003C4B57" w:rsidRPr="006F1293" w:rsidRDefault="003C4B57" w:rsidP="003C4B57">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 xml:space="preserve">  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секции.), утверждения плана и составления расписания внеурочной деятельности обучающихся с учетом возможностей образовательного учреждения.</w:t>
      </w:r>
    </w:p>
    <w:p w:rsidR="003C4B57" w:rsidRPr="006E2B3E" w:rsidRDefault="003C4B57" w:rsidP="003C4B57">
      <w:pPr>
        <w:spacing w:line="293" w:lineRule="exact"/>
        <w:rPr>
          <w:rFonts w:ascii="Times New Roman" w:hAnsi="Times New Roman" w:cs="Times New Roman"/>
          <w:b/>
          <w:sz w:val="28"/>
          <w:szCs w:val="28"/>
        </w:rPr>
      </w:pPr>
      <w:r w:rsidRPr="006E2B3E">
        <w:rPr>
          <w:rFonts w:ascii="Times New Roman" w:hAnsi="Times New Roman" w:cs="Times New Roman"/>
          <w:b/>
          <w:sz w:val="28"/>
          <w:szCs w:val="28"/>
        </w:rPr>
        <w:t>Основные принципы построения  плана</w:t>
      </w:r>
    </w:p>
    <w:p w:rsidR="003C4B57" w:rsidRPr="006F1293" w:rsidRDefault="003C4B57" w:rsidP="003C4B57">
      <w:pPr>
        <w:spacing w:line="293" w:lineRule="exact"/>
        <w:rPr>
          <w:rFonts w:ascii="Times New Roman" w:hAnsi="Times New Roman" w:cs="Times New Roman"/>
          <w:sz w:val="24"/>
          <w:szCs w:val="24"/>
        </w:rPr>
      </w:pPr>
      <w:r w:rsidRPr="006F1293">
        <w:rPr>
          <w:rFonts w:ascii="Times New Roman" w:hAnsi="Times New Roman" w:cs="Times New Roman"/>
          <w:sz w:val="24"/>
          <w:szCs w:val="24"/>
        </w:rPr>
        <w:t>-учет познавательных потребностей обучающихся и социального заказа родителей;</w:t>
      </w:r>
    </w:p>
    <w:p w:rsidR="003C4B57" w:rsidRPr="006F1293" w:rsidRDefault="003C4B57" w:rsidP="003C4B57">
      <w:pPr>
        <w:spacing w:line="293" w:lineRule="exact"/>
        <w:rPr>
          <w:rFonts w:ascii="Times New Roman" w:hAnsi="Times New Roman" w:cs="Times New Roman"/>
          <w:sz w:val="24"/>
          <w:szCs w:val="24"/>
        </w:rPr>
      </w:pPr>
      <w:r w:rsidRPr="006F1293">
        <w:rPr>
          <w:rFonts w:ascii="Times New Roman" w:hAnsi="Times New Roman" w:cs="Times New Roman"/>
          <w:sz w:val="24"/>
          <w:szCs w:val="24"/>
        </w:rPr>
        <w:t>-учет кадрового потенциала образовательного учреждения;</w:t>
      </w:r>
    </w:p>
    <w:p w:rsidR="003C4B57" w:rsidRPr="006F1293" w:rsidRDefault="003C4B57" w:rsidP="003C4B57">
      <w:pPr>
        <w:spacing w:line="293" w:lineRule="exact"/>
        <w:rPr>
          <w:rFonts w:ascii="Times New Roman" w:hAnsi="Times New Roman" w:cs="Times New Roman"/>
          <w:sz w:val="24"/>
          <w:szCs w:val="24"/>
        </w:rPr>
      </w:pPr>
      <w:r w:rsidRPr="006F1293">
        <w:rPr>
          <w:rFonts w:ascii="Times New Roman" w:hAnsi="Times New Roman" w:cs="Times New Roman"/>
          <w:sz w:val="24"/>
          <w:szCs w:val="24"/>
        </w:rPr>
        <w:t>-построение образовательного процесса в соответствии с санитарно - гигиеническими нормами;</w:t>
      </w:r>
    </w:p>
    <w:p w:rsidR="003C4B57" w:rsidRPr="006F1293" w:rsidRDefault="003C4B57" w:rsidP="003C4B57">
      <w:pPr>
        <w:spacing w:line="293" w:lineRule="exact"/>
        <w:rPr>
          <w:rFonts w:ascii="Times New Roman" w:hAnsi="Times New Roman" w:cs="Times New Roman"/>
          <w:sz w:val="24"/>
          <w:szCs w:val="24"/>
        </w:rPr>
      </w:pPr>
      <w:r w:rsidRPr="006F1293">
        <w:rPr>
          <w:rFonts w:ascii="Times New Roman" w:hAnsi="Times New Roman" w:cs="Times New Roman"/>
          <w:sz w:val="24"/>
          <w:szCs w:val="24"/>
        </w:rPr>
        <w:t>соблюдение преемственности и перспективности обучения.</w:t>
      </w:r>
    </w:p>
    <w:p w:rsidR="003C4B57" w:rsidRPr="006F1293" w:rsidRDefault="003C4B57" w:rsidP="003C4B57">
      <w:pPr>
        <w:spacing w:line="293" w:lineRule="exact"/>
        <w:rPr>
          <w:rFonts w:ascii="Times New Roman" w:hAnsi="Times New Roman" w:cs="Times New Roman"/>
          <w:sz w:val="24"/>
          <w:szCs w:val="24"/>
        </w:rPr>
      </w:pPr>
      <w:r w:rsidRPr="006F1293">
        <w:rPr>
          <w:rFonts w:ascii="Times New Roman" w:hAnsi="Times New Roman" w:cs="Times New Roman"/>
          <w:sz w:val="24"/>
          <w:szCs w:val="24"/>
        </w:rPr>
        <w:t>Специфика внеурочной деятельности заключается в том, что в условиях школы ученик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r>
        <w:rPr>
          <w:rFonts w:ascii="Times New Roman" w:hAnsi="Times New Roman" w:cs="Times New Roman"/>
          <w:sz w:val="24"/>
          <w:szCs w:val="24"/>
        </w:rPr>
        <w:t xml:space="preserve"> </w:t>
      </w:r>
      <w:r w:rsidRPr="006F1293">
        <w:rPr>
          <w:rFonts w:ascii="Times New Roman" w:hAnsi="Times New Roman" w:cs="Times New Roman"/>
          <w:sz w:val="24"/>
          <w:szCs w:val="24"/>
        </w:rPr>
        <w:t>Внеурочная деятельность опирается на содержание среднего общего образования,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3C4B57" w:rsidRPr="006F1293" w:rsidRDefault="003C4B57" w:rsidP="003C4B57">
      <w:pPr>
        <w:spacing w:line="293" w:lineRule="exact"/>
        <w:rPr>
          <w:rFonts w:ascii="Times New Roman" w:hAnsi="Times New Roman" w:cs="Times New Roman"/>
          <w:sz w:val="24"/>
          <w:szCs w:val="24"/>
        </w:rPr>
      </w:pPr>
      <w:r w:rsidRPr="006F1293">
        <w:rPr>
          <w:rFonts w:ascii="Times New Roman" w:hAnsi="Times New Roman" w:cs="Times New Roman"/>
          <w:sz w:val="24"/>
          <w:szCs w:val="24"/>
        </w:rPr>
        <w:t>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w:t>
      </w:r>
      <w:r w:rsidRPr="006F1293">
        <w:rPr>
          <w:rFonts w:ascii="Times New Roman" w:hAnsi="Times New Roman" w:cs="Times New Roman"/>
          <w:sz w:val="24"/>
          <w:szCs w:val="24"/>
        </w:rPr>
        <w:lastRenderedPageBreak/>
        <w:t>ности, трудолюбия, уважения к правам и свободам человека, любви к окружающей природе, Родине, семье, формирование здорового образа жизни. Внеурочная деятельность решает следующие задачи:</w:t>
      </w:r>
    </w:p>
    <w:p w:rsidR="003C4B57" w:rsidRPr="006F1293" w:rsidRDefault="003C4B57" w:rsidP="003C4B57">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создать комфортные условия для позитивного восприятия ценностей основного образования и более успешного освоения его</w:t>
      </w:r>
      <w:r>
        <w:rPr>
          <w:rFonts w:ascii="Times New Roman" w:hAnsi="Times New Roman" w:cs="Times New Roman"/>
          <w:sz w:val="24"/>
          <w:szCs w:val="24"/>
        </w:rPr>
        <w:t xml:space="preserve"> </w:t>
      </w:r>
      <w:r w:rsidRPr="006F1293">
        <w:rPr>
          <w:rFonts w:ascii="Times New Roman" w:hAnsi="Times New Roman" w:cs="Times New Roman"/>
          <w:sz w:val="24"/>
          <w:szCs w:val="24"/>
        </w:rPr>
        <w:t>содержания;</w:t>
      </w:r>
    </w:p>
    <w:p w:rsidR="003C4B57" w:rsidRPr="006F1293" w:rsidRDefault="003C4B57" w:rsidP="003C4B57">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3C4B57" w:rsidRDefault="003C4B57" w:rsidP="003C4B57">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 xml:space="preserve">ориентировать обучающихся, проявляющих особый интерес к тем или иным видам деятельности, на развитие своих способностей. </w:t>
      </w:r>
    </w:p>
    <w:p w:rsidR="003C4B57" w:rsidRPr="006F1293" w:rsidRDefault="003C4B57" w:rsidP="003C4B57">
      <w:pPr>
        <w:spacing w:line="293" w:lineRule="exact"/>
        <w:rPr>
          <w:rFonts w:ascii="Times New Roman" w:hAnsi="Times New Roman" w:cs="Times New Roman"/>
          <w:sz w:val="24"/>
          <w:szCs w:val="24"/>
        </w:rPr>
      </w:pPr>
      <w:r w:rsidRPr="006F1293">
        <w:rPr>
          <w:rFonts w:ascii="Times New Roman" w:hAnsi="Times New Roman" w:cs="Times New Roman"/>
          <w:sz w:val="24"/>
          <w:szCs w:val="24"/>
        </w:rPr>
        <w:t>При организации внеурочной деятельности</w:t>
      </w:r>
      <w:r>
        <w:rPr>
          <w:rFonts w:ascii="Times New Roman" w:hAnsi="Times New Roman" w:cs="Times New Roman"/>
          <w:sz w:val="24"/>
          <w:szCs w:val="24"/>
        </w:rPr>
        <w:t xml:space="preserve"> </w:t>
      </w:r>
      <w:r w:rsidRPr="006F1293">
        <w:rPr>
          <w:rFonts w:ascii="Times New Roman" w:hAnsi="Times New Roman" w:cs="Times New Roman"/>
          <w:sz w:val="24"/>
          <w:szCs w:val="24"/>
        </w:rPr>
        <w:t>учащихся используются возможности учрежден</w:t>
      </w:r>
      <w:r>
        <w:rPr>
          <w:rFonts w:ascii="Times New Roman" w:hAnsi="Times New Roman" w:cs="Times New Roman"/>
          <w:sz w:val="24"/>
          <w:szCs w:val="24"/>
        </w:rPr>
        <w:t xml:space="preserve">ий дополнительного образования, </w:t>
      </w:r>
      <w:r w:rsidRPr="006F1293">
        <w:rPr>
          <w:rFonts w:ascii="Times New Roman" w:hAnsi="Times New Roman" w:cs="Times New Roman"/>
          <w:sz w:val="24"/>
          <w:szCs w:val="24"/>
        </w:rPr>
        <w:t>культуры, спорта и других организаций.</w:t>
      </w:r>
      <w:r>
        <w:rPr>
          <w:rFonts w:ascii="Times New Roman" w:hAnsi="Times New Roman" w:cs="Times New Roman"/>
          <w:sz w:val="24"/>
          <w:szCs w:val="24"/>
        </w:rPr>
        <w:t xml:space="preserve">  П</w:t>
      </w:r>
      <w:r w:rsidRPr="006F1293">
        <w:rPr>
          <w:rFonts w:ascii="Times New Roman" w:hAnsi="Times New Roman" w:cs="Times New Roman"/>
          <w:sz w:val="24"/>
          <w:szCs w:val="24"/>
        </w:rPr>
        <w:t>ериод каникул для продолжения внеурочной деятельности могут использоваться возможности летних оздоровительных лагерей, тематических лагерных смен.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3C4B57" w:rsidRPr="006F1293" w:rsidRDefault="003C4B57" w:rsidP="003C4B57">
      <w:pPr>
        <w:spacing w:line="293" w:lineRule="exact"/>
        <w:rPr>
          <w:rFonts w:ascii="Times New Roman" w:hAnsi="Times New Roman" w:cs="Times New Roman"/>
          <w:sz w:val="24"/>
          <w:szCs w:val="24"/>
        </w:rPr>
      </w:pPr>
      <w:r w:rsidRPr="006F1293">
        <w:rPr>
          <w:rFonts w:ascii="Times New Roman" w:hAnsi="Times New Roman" w:cs="Times New Roman"/>
          <w:sz w:val="24"/>
          <w:szCs w:val="24"/>
        </w:rPr>
        <w:t>Содержание данных занятий формируется с учѐтом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w:t>
      </w:r>
      <w:r>
        <w:rPr>
          <w:rFonts w:ascii="Times New Roman" w:hAnsi="Times New Roman" w:cs="Times New Roman"/>
          <w:sz w:val="24"/>
          <w:szCs w:val="24"/>
        </w:rPr>
        <w:t xml:space="preserve">и, </w:t>
      </w:r>
      <w:r w:rsidRPr="006F1293">
        <w:rPr>
          <w:rFonts w:ascii="Times New Roman" w:hAnsi="Times New Roman" w:cs="Times New Roman"/>
          <w:sz w:val="24"/>
          <w:szCs w:val="24"/>
        </w:rPr>
        <w:t>диспуты, олимпиады, конкурсы, соревнования, поисковые и научные исследования, общественно полезные практики и т. д.</w:t>
      </w:r>
    </w:p>
    <w:p w:rsidR="003C4B57" w:rsidRPr="006F1293" w:rsidRDefault="003C4B57" w:rsidP="003C4B57">
      <w:pPr>
        <w:rPr>
          <w:rFonts w:ascii="Times New Roman" w:hAnsi="Times New Roman" w:cs="Times New Roman"/>
          <w:sz w:val="24"/>
          <w:szCs w:val="24"/>
        </w:rPr>
      </w:pPr>
      <w:r w:rsidRPr="006F1293">
        <w:rPr>
          <w:rFonts w:ascii="Times New Roman" w:hAnsi="Times New Roman" w:cs="Times New Roman"/>
          <w:sz w:val="24"/>
          <w:szCs w:val="24"/>
        </w:rPr>
        <w:t>Внеурочная деятельность организуется по направления развития личности:</w:t>
      </w:r>
    </w:p>
    <w:p w:rsidR="003C4B57" w:rsidRPr="006F1293" w:rsidRDefault="003C4B57" w:rsidP="003C4B57">
      <w:pPr>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духовно - нравственное;</w:t>
      </w:r>
    </w:p>
    <w:p w:rsidR="003C4B57" w:rsidRPr="006F1293" w:rsidRDefault="003C4B57" w:rsidP="003C4B57">
      <w:pPr>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физкультурно - спортивное;</w:t>
      </w:r>
    </w:p>
    <w:p w:rsidR="003C4B57" w:rsidRPr="006F1293" w:rsidRDefault="003C4B57" w:rsidP="003C4B57">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социальное</w:t>
      </w:r>
      <w:r>
        <w:rPr>
          <w:rFonts w:ascii="Times New Roman" w:hAnsi="Times New Roman" w:cs="Times New Roman"/>
          <w:sz w:val="24"/>
          <w:szCs w:val="24"/>
        </w:rPr>
        <w:t>.</w:t>
      </w:r>
    </w:p>
    <w:p w:rsidR="003C4B57" w:rsidRDefault="003C4B57" w:rsidP="003C4B57">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общеинтеллектуальное</w:t>
      </w:r>
      <w:r>
        <w:rPr>
          <w:rFonts w:ascii="Times New Roman" w:hAnsi="Times New Roman" w:cs="Times New Roman"/>
          <w:sz w:val="24"/>
          <w:szCs w:val="24"/>
        </w:rPr>
        <w:t>;</w:t>
      </w:r>
    </w:p>
    <w:p w:rsidR="003C4B57" w:rsidRDefault="003C4B57" w:rsidP="003C4B57">
      <w:pPr>
        <w:rPr>
          <w:rFonts w:ascii="Times New Roman" w:hAnsi="Times New Roman" w:cs="Times New Roman"/>
          <w:sz w:val="24"/>
          <w:szCs w:val="24"/>
        </w:rPr>
      </w:pPr>
      <w:r>
        <w:rPr>
          <w:rFonts w:ascii="Times New Roman" w:hAnsi="Times New Roman" w:cs="Times New Roman"/>
          <w:sz w:val="24"/>
          <w:szCs w:val="24"/>
        </w:rPr>
        <w:t>- о</w:t>
      </w:r>
      <w:r w:rsidRPr="006F1293">
        <w:rPr>
          <w:rFonts w:ascii="Times New Roman" w:hAnsi="Times New Roman" w:cs="Times New Roman"/>
          <w:sz w:val="24"/>
          <w:szCs w:val="24"/>
        </w:rPr>
        <w:t>бщекультурное</w:t>
      </w:r>
      <w:r>
        <w:rPr>
          <w:rFonts w:ascii="Times New Roman" w:hAnsi="Times New Roman" w:cs="Times New Roman"/>
          <w:sz w:val="24"/>
          <w:szCs w:val="24"/>
        </w:rPr>
        <w:t>.</w:t>
      </w:r>
      <w:r w:rsidRPr="00F26188">
        <w:rPr>
          <w:rFonts w:ascii="Times New Roman" w:hAnsi="Times New Roman" w:cs="Times New Roman"/>
          <w:sz w:val="24"/>
          <w:szCs w:val="24"/>
        </w:rPr>
        <w:t xml:space="preserve"> </w:t>
      </w:r>
    </w:p>
    <w:p w:rsidR="003C4B57" w:rsidRDefault="003C4B57" w:rsidP="003C4B57">
      <w:pPr>
        <w:rPr>
          <w:rFonts w:ascii="Times New Roman" w:hAnsi="Times New Roman" w:cs="Times New Roman"/>
          <w:sz w:val="24"/>
          <w:szCs w:val="24"/>
        </w:rPr>
      </w:pPr>
      <w:r w:rsidRPr="006F1293">
        <w:rPr>
          <w:rFonts w:ascii="Times New Roman" w:hAnsi="Times New Roman" w:cs="Times New Roman"/>
          <w:sz w:val="24"/>
          <w:szCs w:val="24"/>
        </w:rPr>
        <w:t>Содержание занятий, предусмотренных во внеурочной деятельности, реализуется в таких формах как:</w:t>
      </w:r>
      <w:r>
        <w:rPr>
          <w:rFonts w:ascii="Times New Roman" w:hAnsi="Times New Roman" w:cs="Times New Roman"/>
          <w:sz w:val="24"/>
          <w:szCs w:val="24"/>
        </w:rPr>
        <w:t xml:space="preserve"> кружки, олимпиады, экскурсии, </w:t>
      </w:r>
      <w:r w:rsidRPr="006F1293">
        <w:rPr>
          <w:rFonts w:ascii="Times New Roman" w:hAnsi="Times New Roman" w:cs="Times New Roman"/>
          <w:sz w:val="24"/>
          <w:szCs w:val="24"/>
        </w:rPr>
        <w:t>соревнования,</w:t>
      </w:r>
      <w:r>
        <w:rPr>
          <w:rFonts w:ascii="Times New Roman" w:hAnsi="Times New Roman" w:cs="Times New Roman"/>
          <w:sz w:val="24"/>
          <w:szCs w:val="24"/>
        </w:rPr>
        <w:t xml:space="preserve"> секции,  </w:t>
      </w:r>
      <w:r w:rsidRPr="006F1293">
        <w:rPr>
          <w:rFonts w:ascii="Times New Roman" w:hAnsi="Times New Roman" w:cs="Times New Roman"/>
          <w:sz w:val="24"/>
          <w:szCs w:val="24"/>
        </w:rPr>
        <w:t>конференц</w:t>
      </w:r>
      <w:r>
        <w:rPr>
          <w:rFonts w:ascii="Times New Roman" w:hAnsi="Times New Roman" w:cs="Times New Roman"/>
          <w:sz w:val="24"/>
          <w:szCs w:val="24"/>
        </w:rPr>
        <w:t xml:space="preserve">ии, турниры, конкурсы, библиотечные уроки, </w:t>
      </w:r>
      <w:r w:rsidRPr="006F1293">
        <w:rPr>
          <w:rFonts w:ascii="Times New Roman" w:hAnsi="Times New Roman" w:cs="Times New Roman"/>
          <w:sz w:val="24"/>
          <w:szCs w:val="24"/>
        </w:rPr>
        <w:t>беседы,</w:t>
      </w:r>
      <w:r>
        <w:rPr>
          <w:rFonts w:ascii="Times New Roman" w:hAnsi="Times New Roman" w:cs="Times New Roman"/>
          <w:sz w:val="24"/>
          <w:szCs w:val="24"/>
        </w:rPr>
        <w:t xml:space="preserve"> </w:t>
      </w:r>
      <w:r w:rsidRPr="006F1293">
        <w:rPr>
          <w:rFonts w:ascii="Times New Roman" w:hAnsi="Times New Roman" w:cs="Times New Roman"/>
          <w:sz w:val="24"/>
          <w:szCs w:val="24"/>
        </w:rPr>
        <w:t>игра,</w:t>
      </w:r>
      <w:r>
        <w:rPr>
          <w:rFonts w:ascii="Times New Roman" w:hAnsi="Times New Roman" w:cs="Times New Roman"/>
          <w:sz w:val="24"/>
          <w:szCs w:val="24"/>
        </w:rPr>
        <w:t xml:space="preserve">  </w:t>
      </w:r>
      <w:r w:rsidRPr="006F1293">
        <w:rPr>
          <w:rFonts w:ascii="Times New Roman" w:hAnsi="Times New Roman" w:cs="Times New Roman"/>
          <w:sz w:val="24"/>
          <w:szCs w:val="24"/>
        </w:rPr>
        <w:t>разработка проектов</w:t>
      </w:r>
      <w:r>
        <w:rPr>
          <w:rFonts w:ascii="Times New Roman" w:hAnsi="Times New Roman" w:cs="Times New Roman"/>
          <w:sz w:val="24"/>
          <w:szCs w:val="24"/>
        </w:rPr>
        <w:t xml:space="preserve"> </w:t>
      </w:r>
      <w:r w:rsidRPr="006F1293">
        <w:rPr>
          <w:rFonts w:ascii="Times New Roman" w:hAnsi="Times New Roman" w:cs="Times New Roman"/>
          <w:sz w:val="24"/>
          <w:szCs w:val="24"/>
        </w:rPr>
        <w:t>учас</w:t>
      </w:r>
      <w:r>
        <w:rPr>
          <w:rFonts w:ascii="Times New Roman" w:hAnsi="Times New Roman" w:cs="Times New Roman"/>
          <w:sz w:val="24"/>
          <w:szCs w:val="24"/>
        </w:rPr>
        <w:t xml:space="preserve">тие и подготовка к мероприятиям. </w:t>
      </w:r>
      <w:r w:rsidRPr="006F1293">
        <w:rPr>
          <w:rFonts w:ascii="Times New Roman" w:hAnsi="Times New Roman" w:cs="Times New Roman"/>
          <w:sz w:val="24"/>
          <w:szCs w:val="24"/>
        </w:rPr>
        <w:t>Режим организации внеурочной деятельности.</w:t>
      </w:r>
    </w:p>
    <w:p w:rsidR="003C4B57" w:rsidRDefault="003C4B57" w:rsidP="003C4B57">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 xml:space="preserve"> Так же соблюдаются основные здоровьесберегающие требования к осуществлению внеурочной деятельности:</w:t>
      </w:r>
    </w:p>
    <w:p w:rsidR="003C4B57" w:rsidRPr="00A31BCC" w:rsidRDefault="003C4B57" w:rsidP="003C4B57">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форма проведения занятий отличная от урока;</w:t>
      </w:r>
    </w:p>
    <w:p w:rsidR="003C4B57" w:rsidRPr="00A31BCC" w:rsidRDefault="003C4B57" w:rsidP="003C4B57">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соблюдение  динамической  паузы  между  учебными  занятиями  по  расписанию  и внеурочной деятельностью в школе.</w:t>
      </w:r>
    </w:p>
    <w:p w:rsidR="003C4B57" w:rsidRPr="00A31BCC" w:rsidRDefault="003C4B57" w:rsidP="003C4B57">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3C4B57" w:rsidRPr="00A31BCC" w:rsidRDefault="003C4B57" w:rsidP="003C4B57">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Для обучающихся,</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w:t>
      </w:r>
      <w:r w:rsidRPr="00A31BCC">
        <w:rPr>
          <w:rFonts w:ascii="Times New Roman" w:eastAsia="Times New Roman" w:hAnsi="Times New Roman" w:cs="Times New Roman"/>
          <w:sz w:val="24"/>
          <w:szCs w:val="24"/>
        </w:rPr>
        <w:lastRenderedPageBreak/>
        <w:t>чающихся, справок, указанных организаций.</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Внеурочная деятельность организуется во второй половине дня не менее, чем через 45 минут после окончания учебной деятельности.</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Ежедневно проводится от 1 до 2-х занятий, в соответствии с расписанием и с учѐтом общего количества часов недельной нагрузки по внеурочной деятельности, а также с учѐтом необходимости разгрузки последующих учебных дней.</w:t>
      </w:r>
    </w:p>
    <w:p w:rsidR="003C4B57" w:rsidRPr="00A31BCC" w:rsidRDefault="003C4B57" w:rsidP="003C4B57">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Программы курсов внеурочной деятельности разрабатываются педагогами школы в соответствии с требованиями к рабочим программам внеурочных занятий.</w:t>
      </w:r>
    </w:p>
    <w:p w:rsidR="003C4B57" w:rsidRPr="00A31BCC" w:rsidRDefault="003C4B57" w:rsidP="003C4B57">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Программы курсов внеурочной деятельности содержат:</w:t>
      </w:r>
    </w:p>
    <w:p w:rsidR="003C4B57" w:rsidRPr="00A31BCC" w:rsidRDefault="003C4B57" w:rsidP="003C4B57">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результаты освоения курса внеурочной деятельности;</w:t>
      </w:r>
    </w:p>
    <w:p w:rsidR="003C4B57" w:rsidRPr="00A31BCC" w:rsidRDefault="003C4B57" w:rsidP="003C4B57">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содержание курса внеурочной деятельности с указанием форм организации и видов деятельности;</w:t>
      </w:r>
    </w:p>
    <w:p w:rsidR="003C4B57" w:rsidRPr="00A31BCC" w:rsidRDefault="003C4B57" w:rsidP="003C4B57">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тематическое планирование.</w:t>
      </w:r>
    </w:p>
    <w:p w:rsidR="003C4B57" w:rsidRPr="00A31BCC" w:rsidRDefault="003C4B57" w:rsidP="003C4B57">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31BCC">
        <w:rPr>
          <w:rFonts w:ascii="Times New Roman" w:eastAsia="Times New Roman" w:hAnsi="Times New Roman" w:cs="Times New Roman"/>
          <w:sz w:val="24"/>
          <w:szCs w:val="24"/>
        </w:rPr>
        <w:t>ериод каникул для продолжения внеурочной деятельности используются возможности учреждений дополнительного образования.</w:t>
      </w:r>
    </w:p>
    <w:p w:rsidR="003C4B57" w:rsidRDefault="003C4B57" w:rsidP="003C4B57">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План реализует индивидуальный подход в процессе внеурочной</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деятельности, позволяя учащимся раскрыть свои творческие способности и интересы.</w:t>
      </w:r>
      <w:r>
        <w:rPr>
          <w:rFonts w:ascii="Times New Roman" w:eastAsia="Times New Roman" w:hAnsi="Times New Roman" w:cs="Times New Roman"/>
          <w:sz w:val="24"/>
          <w:szCs w:val="24"/>
        </w:rPr>
        <w:t xml:space="preserve"> </w:t>
      </w:r>
    </w:p>
    <w:p w:rsidR="003C4B57" w:rsidRPr="006E2B3E" w:rsidRDefault="003C4B57" w:rsidP="003C4B57">
      <w:pPr>
        <w:tabs>
          <w:tab w:val="left" w:pos="1280"/>
        </w:tabs>
        <w:jc w:val="both"/>
        <w:rPr>
          <w:rFonts w:ascii="Times New Roman" w:eastAsia="Times New Roman" w:hAnsi="Times New Roman" w:cs="Times New Roman"/>
          <w:b/>
          <w:sz w:val="28"/>
          <w:szCs w:val="28"/>
        </w:rPr>
      </w:pPr>
      <w:r w:rsidRPr="006E2B3E">
        <w:rPr>
          <w:rFonts w:ascii="Times New Roman" w:eastAsia="Times New Roman" w:hAnsi="Times New Roman" w:cs="Times New Roman"/>
          <w:b/>
          <w:sz w:val="28"/>
          <w:szCs w:val="28"/>
        </w:rPr>
        <w:t>Планируемые результаты внеурочной деятельности.</w:t>
      </w:r>
    </w:p>
    <w:p w:rsidR="003C4B57" w:rsidRPr="00A31BCC" w:rsidRDefault="003C4B57" w:rsidP="003C4B57">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Основные результаты реализации программы внеурочной деятельности обучающихся оцениваются в рамках мониторинговых процедур школы, предусматривающих изучение сформированности познавательного, коммуникативного, нравственного, эстетического потенциала личности (результаты олимпиад, защиты проектов, анкеты).</w:t>
      </w:r>
    </w:p>
    <w:p w:rsidR="003C4B57" w:rsidRPr="00A31BCC" w:rsidRDefault="003C4B57" w:rsidP="003C4B57">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Показатели деятельности педагогов по реализации модели внеурочной деятельности:</w:t>
      </w:r>
      <w:r>
        <w:rPr>
          <w:rFonts w:ascii="Times New Roman" w:eastAsia="Times New Roman" w:hAnsi="Times New Roman" w:cs="Times New Roman"/>
          <w:sz w:val="24"/>
          <w:szCs w:val="24"/>
        </w:rPr>
        <w:t xml:space="preserve"> р</w:t>
      </w:r>
      <w:r w:rsidRPr="00A31BCC">
        <w:rPr>
          <w:rFonts w:ascii="Times New Roman" w:eastAsia="Times New Roman" w:hAnsi="Times New Roman" w:cs="Times New Roman"/>
          <w:sz w:val="24"/>
          <w:szCs w:val="24"/>
        </w:rPr>
        <w:t>езультаты промежуточной и итоговой аттестации</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обучающихся</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(итоги учебного года)</w:t>
      </w:r>
      <w:r>
        <w:rPr>
          <w:rFonts w:ascii="Times New Roman" w:eastAsia="Times New Roman" w:hAnsi="Times New Roman" w:cs="Times New Roman"/>
          <w:sz w:val="24"/>
          <w:szCs w:val="24"/>
        </w:rPr>
        <w:t>, п</w:t>
      </w:r>
      <w:r w:rsidRPr="00A31BCC">
        <w:rPr>
          <w:rFonts w:ascii="Times New Roman" w:eastAsia="Times New Roman" w:hAnsi="Times New Roman" w:cs="Times New Roman"/>
          <w:sz w:val="24"/>
          <w:szCs w:val="24"/>
        </w:rPr>
        <w:t xml:space="preserve">роектная деятельность </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у</w:t>
      </w:r>
      <w:r w:rsidRPr="00A31BCC">
        <w:rPr>
          <w:rFonts w:ascii="Times New Roman" w:eastAsia="Times New Roman" w:hAnsi="Times New Roman" w:cs="Times New Roman"/>
          <w:sz w:val="24"/>
          <w:szCs w:val="24"/>
        </w:rPr>
        <w:t>частие обучающихся в выставках, конкурсах, проектах, соревнованиях и т.п. вне школы</w:t>
      </w:r>
      <w:r>
        <w:rPr>
          <w:rFonts w:ascii="Times New Roman" w:eastAsia="Times New Roman" w:hAnsi="Times New Roman" w:cs="Times New Roman"/>
          <w:sz w:val="24"/>
          <w:szCs w:val="24"/>
        </w:rPr>
        <w:t>, к</w:t>
      </w:r>
      <w:r w:rsidRPr="00A31BCC">
        <w:rPr>
          <w:rFonts w:ascii="Times New Roman" w:eastAsia="Times New Roman" w:hAnsi="Times New Roman" w:cs="Times New Roman"/>
          <w:sz w:val="24"/>
          <w:szCs w:val="24"/>
        </w:rPr>
        <w:t xml:space="preserve">оличество обучающихся, </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задействованных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в общешкольных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и внешкольных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мероприятиях</w:t>
      </w:r>
      <w:r>
        <w:rPr>
          <w:rFonts w:ascii="Times New Roman" w:eastAsia="Times New Roman" w:hAnsi="Times New Roman" w:cs="Times New Roman"/>
          <w:sz w:val="24"/>
          <w:szCs w:val="24"/>
        </w:rPr>
        <w:t>, п</w:t>
      </w:r>
      <w:r w:rsidRPr="00A31BCC">
        <w:rPr>
          <w:rFonts w:ascii="Times New Roman" w:eastAsia="Times New Roman" w:hAnsi="Times New Roman" w:cs="Times New Roman"/>
          <w:sz w:val="24"/>
          <w:szCs w:val="24"/>
        </w:rPr>
        <w:t>осещаемость занятий, курсов</w:t>
      </w:r>
      <w:r>
        <w:rPr>
          <w:rFonts w:ascii="Times New Roman" w:eastAsia="Times New Roman" w:hAnsi="Times New Roman" w:cs="Times New Roman"/>
          <w:sz w:val="24"/>
          <w:szCs w:val="24"/>
        </w:rPr>
        <w:t>, к</w:t>
      </w:r>
      <w:r w:rsidRPr="00A31BCC">
        <w:rPr>
          <w:rFonts w:ascii="Times New Roman" w:eastAsia="Times New Roman" w:hAnsi="Times New Roman" w:cs="Times New Roman"/>
          <w:sz w:val="24"/>
          <w:szCs w:val="24"/>
        </w:rPr>
        <w:t>оличество обучающихся, с которыми произошел случай травматизма во время образовательного процесса</w:t>
      </w:r>
      <w:r>
        <w:rPr>
          <w:rFonts w:ascii="Times New Roman" w:eastAsia="Times New Roman" w:hAnsi="Times New Roman" w:cs="Times New Roman"/>
          <w:sz w:val="24"/>
          <w:szCs w:val="24"/>
        </w:rPr>
        <w:t>, у</w:t>
      </w:r>
      <w:r w:rsidRPr="00A31BCC">
        <w:rPr>
          <w:rFonts w:ascii="Times New Roman" w:eastAsia="Times New Roman" w:hAnsi="Times New Roman" w:cs="Times New Roman"/>
          <w:sz w:val="24"/>
          <w:szCs w:val="24"/>
        </w:rPr>
        <w:t>частие родителей в мероприятиях</w:t>
      </w:r>
      <w:r>
        <w:rPr>
          <w:rFonts w:ascii="Times New Roman" w:eastAsia="Times New Roman" w:hAnsi="Times New Roman" w:cs="Times New Roman"/>
          <w:sz w:val="24"/>
          <w:szCs w:val="24"/>
        </w:rPr>
        <w:t>, н</w:t>
      </w:r>
      <w:r w:rsidRPr="00A31BCC">
        <w:rPr>
          <w:rFonts w:ascii="Times New Roman" w:eastAsia="Times New Roman" w:hAnsi="Times New Roman" w:cs="Times New Roman"/>
          <w:sz w:val="24"/>
          <w:szCs w:val="24"/>
        </w:rPr>
        <w:t>аличие благодарностей, грамот;</w:t>
      </w:r>
    </w:p>
    <w:p w:rsidR="003C4B57" w:rsidRDefault="003C4B57" w:rsidP="003C4B57">
      <w:pPr>
        <w:tabs>
          <w:tab w:val="left" w:pos="1280"/>
        </w:tabs>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6E2B3E">
        <w:rPr>
          <w:rFonts w:ascii="Times New Roman" w:eastAsia="Times New Roman" w:hAnsi="Times New Roman" w:cs="Times New Roman"/>
          <w:b/>
          <w:sz w:val="28"/>
          <w:szCs w:val="28"/>
        </w:rPr>
        <w:t>Материально-техническое обеспечение внеурочной деятельности</w:t>
      </w:r>
      <w:r w:rsidRPr="006E2B3E">
        <w:rPr>
          <w:rFonts w:ascii="Times New Roman" w:eastAsia="Times New Roman" w:hAnsi="Times New Roman" w:cs="Times New Roman"/>
          <w:sz w:val="28"/>
          <w:szCs w:val="28"/>
        </w:rPr>
        <w:t>.</w:t>
      </w:r>
    </w:p>
    <w:p w:rsidR="003C4B57" w:rsidRPr="006E2B3E" w:rsidRDefault="003C4B57" w:rsidP="003C4B57">
      <w:pPr>
        <w:tabs>
          <w:tab w:val="left" w:pos="1280"/>
        </w:tabs>
        <w:jc w:val="both"/>
        <w:rPr>
          <w:rFonts w:ascii="Times New Roman" w:eastAsia="Times New Roman" w:hAnsi="Times New Roman" w:cs="Times New Roman"/>
          <w:sz w:val="28"/>
          <w:szCs w:val="28"/>
        </w:rPr>
      </w:pPr>
      <w:r w:rsidRPr="00A31BCC">
        <w:rPr>
          <w:rFonts w:ascii="Times New Roman" w:eastAsia="Times New Roman" w:hAnsi="Times New Roman" w:cs="Times New Roman"/>
          <w:sz w:val="24"/>
          <w:szCs w:val="24"/>
        </w:rPr>
        <w:t>Для организации внеурочной деятельности в ОУ имеются следующие условия: занятия проводятся в одну смену, имеется столовая, в которой организовано двухразовое питание, спортивный зал, медицинский кабинет, кабинет технологии, мастерская, актовый зал, библиотека, компьютерный класс, спортивная площадка.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Информационное обеспечение: библиотечный фонд, включающий учебную и художественную литературу.</w:t>
      </w:r>
    </w:p>
    <w:p w:rsidR="003C4B57" w:rsidRPr="006E2B3E" w:rsidRDefault="003C4B57" w:rsidP="003C4B57">
      <w:pPr>
        <w:tabs>
          <w:tab w:val="left" w:pos="1280"/>
        </w:tabs>
        <w:jc w:val="both"/>
        <w:rPr>
          <w:rFonts w:ascii="Times New Roman" w:eastAsia="Times New Roman" w:hAnsi="Times New Roman" w:cs="Times New Roman"/>
          <w:b/>
          <w:sz w:val="28"/>
          <w:szCs w:val="28"/>
        </w:rPr>
      </w:pPr>
      <w:r w:rsidRPr="006E2B3E">
        <w:rPr>
          <w:rFonts w:ascii="Times New Roman" w:eastAsia="Times New Roman" w:hAnsi="Times New Roman" w:cs="Times New Roman"/>
          <w:b/>
          <w:sz w:val="28"/>
          <w:szCs w:val="28"/>
        </w:rPr>
        <w:lastRenderedPageBreak/>
        <w:t>Социокультурные связи школы</w:t>
      </w:r>
    </w:p>
    <w:p w:rsidR="003C4B57" w:rsidRDefault="003C4B57" w:rsidP="003C4B57">
      <w:pPr>
        <w:spacing w:line="293" w:lineRule="exact"/>
        <w:rPr>
          <w:rFonts w:ascii="Times New Roman" w:hAnsi="Times New Roman" w:cs="Times New Roman"/>
          <w:sz w:val="24"/>
          <w:szCs w:val="24"/>
        </w:rPr>
      </w:pPr>
      <w:r w:rsidRPr="00A31BCC">
        <w:rPr>
          <w:rFonts w:ascii="Times New Roman" w:eastAsia="Times New Roman" w:hAnsi="Times New Roman" w:cs="Times New Roman"/>
          <w:sz w:val="24"/>
          <w:szCs w:val="24"/>
        </w:rPr>
        <w:t>Внеурочная деятельность организуется так же в сотрудничестве с организациями, местным сообществом, социальными партнерами школы, с учреждениями культ</w:t>
      </w:r>
      <w:r>
        <w:rPr>
          <w:rFonts w:ascii="Times New Roman" w:eastAsia="Times New Roman" w:hAnsi="Times New Roman" w:cs="Times New Roman"/>
          <w:sz w:val="24"/>
          <w:szCs w:val="24"/>
        </w:rPr>
        <w:t>уры, общественными организациями.</w:t>
      </w:r>
    </w:p>
    <w:p w:rsidR="003C4B57" w:rsidRDefault="003C4B57" w:rsidP="003C4B57">
      <w:pPr>
        <w:rPr>
          <w:rFonts w:ascii="Times New Roman" w:hAnsi="Times New Roman" w:cs="Times New Roman"/>
          <w:sz w:val="24"/>
          <w:szCs w:val="24"/>
        </w:rPr>
      </w:pPr>
    </w:p>
    <w:p w:rsidR="003C4B57" w:rsidRDefault="003C4B57" w:rsidP="003C4B57">
      <w:pPr>
        <w:tabs>
          <w:tab w:val="left" w:pos="8745"/>
        </w:tabs>
        <w:rPr>
          <w:rFonts w:ascii="Times New Roman" w:hAnsi="Times New Roman" w:cs="Times New Roman"/>
          <w:sz w:val="24"/>
          <w:szCs w:val="24"/>
        </w:rPr>
      </w:pPr>
      <w:r>
        <w:rPr>
          <w:rFonts w:ascii="Times New Roman" w:hAnsi="Times New Roman" w:cs="Times New Roman"/>
          <w:sz w:val="24"/>
          <w:szCs w:val="24"/>
        </w:rPr>
        <w:tab/>
      </w:r>
    </w:p>
    <w:p w:rsidR="003C4B57" w:rsidRDefault="003C4B57" w:rsidP="003C4B57">
      <w:pPr>
        <w:rPr>
          <w:rFonts w:ascii="Times New Roman" w:hAnsi="Times New Roman" w:cs="Times New Roman"/>
          <w:sz w:val="24"/>
          <w:szCs w:val="24"/>
        </w:rPr>
      </w:pPr>
    </w:p>
    <w:p w:rsidR="003C4B57" w:rsidRPr="00CA58F8" w:rsidRDefault="003C4B57" w:rsidP="003C4B57">
      <w:pPr>
        <w:rPr>
          <w:rFonts w:ascii="Times New Roman" w:hAnsi="Times New Roman" w:cs="Times New Roman"/>
          <w:sz w:val="24"/>
          <w:szCs w:val="24"/>
        </w:rPr>
        <w:sectPr w:rsidR="003C4B57" w:rsidRPr="00CA58F8" w:rsidSect="00633E96">
          <w:pgSz w:w="11900" w:h="16841"/>
          <w:pgMar w:top="567" w:right="699" w:bottom="709" w:left="720" w:header="0" w:footer="0" w:gutter="0"/>
          <w:cols w:space="720" w:equalWidth="0">
            <w:col w:w="10480"/>
          </w:cols>
        </w:sectPr>
      </w:pPr>
    </w:p>
    <w:p w:rsidR="003C4B57" w:rsidRDefault="003C4B57" w:rsidP="003C4B57">
      <w:pPr>
        <w:tabs>
          <w:tab w:val="left" w:pos="1280"/>
        </w:tabs>
        <w:jc w:val="both"/>
        <w:rPr>
          <w:rFonts w:ascii="Times New Roman" w:eastAsia="Times New Roman" w:hAnsi="Times New Roman" w:cs="Times New Roman"/>
          <w:sz w:val="24"/>
          <w:szCs w:val="24"/>
        </w:rPr>
      </w:pP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ПЛАН</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ВНЕУРОЧНОЙ ДЕЯТЕЛЬНОСТИ</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среднего общего образования</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муниципального казённого общеобразовательного учреждения</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«Медведицкая средняя школа»</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2018-2019 учебный год</w:t>
      </w:r>
    </w:p>
    <w:p w:rsidR="003C4B57" w:rsidRPr="003C4B57" w:rsidRDefault="003C4B57" w:rsidP="003C4B57">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10-11 класс</w:t>
      </w:r>
    </w:p>
    <w:p w:rsidR="003C4B57" w:rsidRPr="00602E43" w:rsidRDefault="003C4B57" w:rsidP="003C4B57">
      <w:pPr>
        <w:spacing w:after="0" w:line="240" w:lineRule="auto"/>
        <w:jc w:val="center"/>
        <w:rPr>
          <w:rFonts w:ascii="Times New Roman" w:eastAsia="Times New Roman" w:hAnsi="Times New Roman" w:cs="Times New Roman"/>
          <w:b/>
          <w:sz w:val="28"/>
          <w:szCs w:val="28"/>
        </w:rPr>
      </w:pPr>
    </w:p>
    <w:tbl>
      <w:tblPr>
        <w:tblStyle w:val="af9"/>
        <w:tblW w:w="10598" w:type="dxa"/>
        <w:tblLayout w:type="fixed"/>
        <w:tblLook w:val="01E0" w:firstRow="1" w:lastRow="1" w:firstColumn="1" w:lastColumn="1" w:noHBand="0" w:noVBand="0"/>
      </w:tblPr>
      <w:tblGrid>
        <w:gridCol w:w="655"/>
        <w:gridCol w:w="2376"/>
        <w:gridCol w:w="2508"/>
        <w:gridCol w:w="1515"/>
        <w:gridCol w:w="1418"/>
        <w:gridCol w:w="2126"/>
      </w:tblGrid>
      <w:tr w:rsidR="003C4B57" w:rsidRPr="00602E43" w:rsidTr="00633E96">
        <w:trPr>
          <w:trHeight w:val="412"/>
        </w:trPr>
        <w:tc>
          <w:tcPr>
            <w:tcW w:w="655" w:type="dxa"/>
            <w:vMerge w:val="restart"/>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 п/п</w:t>
            </w:r>
          </w:p>
        </w:tc>
        <w:tc>
          <w:tcPr>
            <w:tcW w:w="2376" w:type="dxa"/>
            <w:vMerge w:val="restart"/>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Направление внеурочной деятельности</w:t>
            </w:r>
          </w:p>
        </w:tc>
        <w:tc>
          <w:tcPr>
            <w:tcW w:w="2508" w:type="dxa"/>
            <w:vMerge w:val="restart"/>
          </w:tcPr>
          <w:p w:rsidR="003C4B57"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Форма организации внеурочной деятельности</w:t>
            </w:r>
          </w:p>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sz w:val="24"/>
                <w:szCs w:val="24"/>
              </w:rPr>
              <w:t>Курсы по выбору</w:t>
            </w:r>
          </w:p>
        </w:tc>
        <w:tc>
          <w:tcPr>
            <w:tcW w:w="2933" w:type="dxa"/>
            <w:gridSpan w:val="2"/>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Класс</w:t>
            </w:r>
          </w:p>
        </w:tc>
        <w:tc>
          <w:tcPr>
            <w:tcW w:w="2126" w:type="dxa"/>
            <w:vMerge w:val="restart"/>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Всего</w:t>
            </w:r>
          </w:p>
        </w:tc>
      </w:tr>
      <w:tr w:rsidR="003C4B57" w:rsidRPr="00602E43" w:rsidTr="00633E96">
        <w:trPr>
          <w:trHeight w:val="686"/>
        </w:trPr>
        <w:tc>
          <w:tcPr>
            <w:tcW w:w="655" w:type="dxa"/>
            <w:vMerge/>
          </w:tcPr>
          <w:p w:rsidR="003C4B57" w:rsidRPr="006E2B3E" w:rsidRDefault="003C4B57" w:rsidP="00633E96">
            <w:pPr>
              <w:autoSpaceDE w:val="0"/>
              <w:autoSpaceDN w:val="0"/>
              <w:adjustRightInd w:val="0"/>
              <w:jc w:val="center"/>
              <w:rPr>
                <w:rFonts w:ascii="Times New Roman" w:hAnsi="Times New Roman" w:cs="Times New Roman"/>
                <w:sz w:val="24"/>
                <w:szCs w:val="24"/>
              </w:rPr>
            </w:pPr>
          </w:p>
        </w:tc>
        <w:tc>
          <w:tcPr>
            <w:tcW w:w="2376" w:type="dxa"/>
            <w:vMerge/>
          </w:tcPr>
          <w:p w:rsidR="003C4B57" w:rsidRPr="006E2B3E" w:rsidRDefault="003C4B57" w:rsidP="00633E96">
            <w:pPr>
              <w:autoSpaceDE w:val="0"/>
              <w:autoSpaceDN w:val="0"/>
              <w:adjustRightInd w:val="0"/>
              <w:jc w:val="center"/>
              <w:rPr>
                <w:rFonts w:ascii="Times New Roman" w:hAnsi="Times New Roman" w:cs="Times New Roman"/>
                <w:b/>
                <w:sz w:val="24"/>
                <w:szCs w:val="24"/>
              </w:rPr>
            </w:pPr>
          </w:p>
        </w:tc>
        <w:tc>
          <w:tcPr>
            <w:tcW w:w="2508" w:type="dxa"/>
            <w:vMerge/>
          </w:tcPr>
          <w:p w:rsidR="003C4B57" w:rsidRPr="006E2B3E" w:rsidRDefault="003C4B57" w:rsidP="00633E96">
            <w:pPr>
              <w:autoSpaceDE w:val="0"/>
              <w:autoSpaceDN w:val="0"/>
              <w:adjustRightInd w:val="0"/>
              <w:jc w:val="center"/>
              <w:rPr>
                <w:rFonts w:ascii="Times New Roman" w:hAnsi="Times New Roman" w:cs="Times New Roman"/>
                <w:b/>
                <w:sz w:val="24"/>
                <w:szCs w:val="24"/>
              </w:rPr>
            </w:pPr>
          </w:p>
        </w:tc>
        <w:tc>
          <w:tcPr>
            <w:tcW w:w="1515"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10</w:t>
            </w:r>
          </w:p>
        </w:tc>
        <w:tc>
          <w:tcPr>
            <w:tcW w:w="1418"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11</w:t>
            </w:r>
          </w:p>
        </w:tc>
        <w:tc>
          <w:tcPr>
            <w:tcW w:w="2126" w:type="dxa"/>
            <w:vMerge/>
          </w:tcPr>
          <w:p w:rsidR="003C4B57" w:rsidRPr="006E2B3E" w:rsidRDefault="003C4B57" w:rsidP="00633E96">
            <w:pPr>
              <w:autoSpaceDE w:val="0"/>
              <w:autoSpaceDN w:val="0"/>
              <w:adjustRightInd w:val="0"/>
              <w:jc w:val="center"/>
              <w:rPr>
                <w:rFonts w:ascii="Times New Roman" w:hAnsi="Times New Roman" w:cs="Times New Roman"/>
                <w:b/>
                <w:sz w:val="24"/>
                <w:szCs w:val="24"/>
              </w:rPr>
            </w:pPr>
          </w:p>
        </w:tc>
      </w:tr>
      <w:tr w:rsidR="003C4B57" w:rsidRPr="00602E43" w:rsidTr="00633E96">
        <w:trPr>
          <w:trHeight w:val="784"/>
        </w:trPr>
        <w:tc>
          <w:tcPr>
            <w:tcW w:w="65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376" w:type="dxa"/>
          </w:tcPr>
          <w:p w:rsidR="003C4B57" w:rsidRPr="006E2B3E" w:rsidRDefault="003C4B57" w:rsidP="00633E96">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Общекультурное</w:t>
            </w: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«Планируем и строим карьеру»</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316"/>
        </w:trPr>
        <w:tc>
          <w:tcPr>
            <w:tcW w:w="65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2</w:t>
            </w:r>
          </w:p>
        </w:tc>
        <w:tc>
          <w:tcPr>
            <w:tcW w:w="2376" w:type="dxa"/>
          </w:tcPr>
          <w:p w:rsidR="003C4B57" w:rsidRPr="006E2B3E" w:rsidRDefault="003C4B57" w:rsidP="00633E96">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Общеинтеллекту-альное</w:t>
            </w: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«Супермозг»</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562"/>
        </w:trPr>
        <w:tc>
          <w:tcPr>
            <w:tcW w:w="655" w:type="dxa"/>
            <w:vMerge w:val="restart"/>
          </w:tcPr>
          <w:p w:rsidR="003C4B57" w:rsidRPr="006E2B3E" w:rsidRDefault="003C4B57" w:rsidP="00633E96">
            <w:pPr>
              <w:autoSpaceDE w:val="0"/>
              <w:autoSpaceDN w:val="0"/>
              <w:adjustRightInd w:val="0"/>
              <w:jc w:val="center"/>
              <w:rPr>
                <w:rFonts w:ascii="Times New Roman" w:hAnsi="Times New Roman" w:cs="Times New Roman"/>
                <w:sz w:val="24"/>
                <w:szCs w:val="24"/>
              </w:rPr>
            </w:pPr>
          </w:p>
        </w:tc>
        <w:tc>
          <w:tcPr>
            <w:tcW w:w="2376" w:type="dxa"/>
            <w:vMerge w:val="restart"/>
          </w:tcPr>
          <w:p w:rsidR="003C4B57" w:rsidRPr="006E2B3E" w:rsidRDefault="003C4B57" w:rsidP="00633E96">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Социальное</w:t>
            </w: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«Психология</w:t>
            </w:r>
            <w:r>
              <w:rPr>
                <w:rFonts w:ascii="Times New Roman" w:hAnsi="Times New Roman" w:cs="Times New Roman"/>
                <w:sz w:val="24"/>
                <w:szCs w:val="24"/>
              </w:rPr>
              <w:t xml:space="preserve"> межличностных отношений</w:t>
            </w:r>
            <w:r w:rsidRPr="006E2B3E">
              <w:rPr>
                <w:rFonts w:ascii="Times New Roman" w:hAnsi="Times New Roman" w:cs="Times New Roman"/>
                <w:sz w:val="24"/>
                <w:szCs w:val="24"/>
              </w:rPr>
              <w:t>»</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562"/>
        </w:trPr>
        <w:tc>
          <w:tcPr>
            <w:tcW w:w="655" w:type="dxa"/>
            <w:vMerge/>
          </w:tcPr>
          <w:p w:rsidR="003C4B57" w:rsidRPr="006E2B3E" w:rsidRDefault="003C4B57" w:rsidP="00633E96">
            <w:pPr>
              <w:autoSpaceDE w:val="0"/>
              <w:autoSpaceDN w:val="0"/>
              <w:adjustRightInd w:val="0"/>
              <w:jc w:val="center"/>
              <w:rPr>
                <w:rFonts w:ascii="Times New Roman" w:hAnsi="Times New Roman" w:cs="Times New Roman"/>
                <w:sz w:val="24"/>
                <w:szCs w:val="24"/>
              </w:rPr>
            </w:pPr>
          </w:p>
        </w:tc>
        <w:tc>
          <w:tcPr>
            <w:tcW w:w="2376" w:type="dxa"/>
            <w:vMerge/>
          </w:tcPr>
          <w:p w:rsidR="003C4B57" w:rsidRPr="006E2B3E" w:rsidRDefault="003C4B57" w:rsidP="00633E96">
            <w:pPr>
              <w:autoSpaceDE w:val="0"/>
              <w:autoSpaceDN w:val="0"/>
              <w:adjustRightInd w:val="0"/>
              <w:rPr>
                <w:rFonts w:ascii="Times New Roman" w:hAnsi="Times New Roman" w:cs="Times New Roman"/>
                <w:b/>
                <w:sz w:val="24"/>
                <w:szCs w:val="24"/>
              </w:rPr>
            </w:pP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Акция</w:t>
            </w:r>
          </w:p>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«Моя школа лучше всех»</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562"/>
        </w:trPr>
        <w:tc>
          <w:tcPr>
            <w:tcW w:w="655" w:type="dxa"/>
            <w:vMerge/>
          </w:tcPr>
          <w:p w:rsidR="003C4B57" w:rsidRPr="006E2B3E" w:rsidRDefault="003C4B57" w:rsidP="00633E96">
            <w:pPr>
              <w:autoSpaceDE w:val="0"/>
              <w:autoSpaceDN w:val="0"/>
              <w:adjustRightInd w:val="0"/>
              <w:jc w:val="center"/>
              <w:rPr>
                <w:rFonts w:ascii="Times New Roman" w:hAnsi="Times New Roman" w:cs="Times New Roman"/>
                <w:sz w:val="24"/>
                <w:szCs w:val="24"/>
              </w:rPr>
            </w:pPr>
          </w:p>
        </w:tc>
        <w:tc>
          <w:tcPr>
            <w:tcW w:w="2376" w:type="dxa"/>
            <w:vMerge/>
          </w:tcPr>
          <w:p w:rsidR="003C4B57" w:rsidRPr="006E2B3E" w:rsidRDefault="003C4B57" w:rsidP="00633E96">
            <w:pPr>
              <w:autoSpaceDE w:val="0"/>
              <w:autoSpaceDN w:val="0"/>
              <w:adjustRightInd w:val="0"/>
              <w:rPr>
                <w:rFonts w:ascii="Times New Roman" w:hAnsi="Times New Roman" w:cs="Times New Roman"/>
                <w:b/>
                <w:sz w:val="24"/>
                <w:szCs w:val="24"/>
              </w:rPr>
            </w:pP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«Культура здоровья»</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567"/>
        </w:trPr>
        <w:tc>
          <w:tcPr>
            <w:tcW w:w="655" w:type="dxa"/>
            <w:vMerge w:val="restart"/>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4</w:t>
            </w:r>
          </w:p>
        </w:tc>
        <w:tc>
          <w:tcPr>
            <w:tcW w:w="2376" w:type="dxa"/>
            <w:vMerge w:val="restart"/>
          </w:tcPr>
          <w:p w:rsidR="003C4B57" w:rsidRPr="006E2B3E" w:rsidRDefault="003C4B57" w:rsidP="00633E96">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Спортивно- оздоровительное</w:t>
            </w: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Туризм</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268"/>
        </w:trPr>
        <w:tc>
          <w:tcPr>
            <w:tcW w:w="655" w:type="dxa"/>
            <w:vMerge/>
          </w:tcPr>
          <w:p w:rsidR="003C4B57" w:rsidRPr="006E2B3E" w:rsidRDefault="003C4B57" w:rsidP="00633E96">
            <w:pPr>
              <w:autoSpaceDE w:val="0"/>
              <w:autoSpaceDN w:val="0"/>
              <w:adjustRightInd w:val="0"/>
              <w:jc w:val="center"/>
              <w:rPr>
                <w:rFonts w:ascii="Times New Roman" w:hAnsi="Times New Roman" w:cs="Times New Roman"/>
                <w:sz w:val="24"/>
                <w:szCs w:val="24"/>
              </w:rPr>
            </w:pPr>
          </w:p>
        </w:tc>
        <w:tc>
          <w:tcPr>
            <w:tcW w:w="2376" w:type="dxa"/>
            <w:vMerge/>
          </w:tcPr>
          <w:p w:rsidR="003C4B57" w:rsidRPr="006E2B3E" w:rsidRDefault="003C4B57" w:rsidP="00633E96">
            <w:pPr>
              <w:autoSpaceDE w:val="0"/>
              <w:autoSpaceDN w:val="0"/>
              <w:adjustRightInd w:val="0"/>
              <w:rPr>
                <w:rFonts w:ascii="Times New Roman" w:hAnsi="Times New Roman" w:cs="Times New Roman"/>
                <w:b/>
                <w:sz w:val="24"/>
                <w:szCs w:val="24"/>
              </w:rPr>
            </w:pP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Теннис</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Borders>
              <w:top w:val="nil"/>
            </w:tcBorders>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268"/>
        </w:trPr>
        <w:tc>
          <w:tcPr>
            <w:tcW w:w="655" w:type="dxa"/>
            <w:vMerge/>
          </w:tcPr>
          <w:p w:rsidR="003C4B57" w:rsidRPr="006E2B3E" w:rsidRDefault="003C4B57" w:rsidP="00633E96">
            <w:pPr>
              <w:autoSpaceDE w:val="0"/>
              <w:autoSpaceDN w:val="0"/>
              <w:adjustRightInd w:val="0"/>
              <w:jc w:val="center"/>
              <w:rPr>
                <w:rFonts w:ascii="Times New Roman" w:hAnsi="Times New Roman" w:cs="Times New Roman"/>
                <w:sz w:val="24"/>
                <w:szCs w:val="24"/>
              </w:rPr>
            </w:pPr>
          </w:p>
        </w:tc>
        <w:tc>
          <w:tcPr>
            <w:tcW w:w="2376" w:type="dxa"/>
            <w:vMerge/>
          </w:tcPr>
          <w:p w:rsidR="003C4B57" w:rsidRPr="006E2B3E" w:rsidRDefault="003C4B57" w:rsidP="00633E96">
            <w:pPr>
              <w:autoSpaceDE w:val="0"/>
              <w:autoSpaceDN w:val="0"/>
              <w:adjustRightInd w:val="0"/>
              <w:rPr>
                <w:rFonts w:ascii="Times New Roman" w:hAnsi="Times New Roman" w:cs="Times New Roman"/>
                <w:b/>
                <w:sz w:val="24"/>
                <w:szCs w:val="24"/>
              </w:rPr>
            </w:pP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Шахматы</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675"/>
        </w:trPr>
        <w:tc>
          <w:tcPr>
            <w:tcW w:w="655" w:type="dxa"/>
            <w:vMerge w:val="restart"/>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5</w:t>
            </w:r>
          </w:p>
        </w:tc>
        <w:tc>
          <w:tcPr>
            <w:tcW w:w="2376" w:type="dxa"/>
            <w:vMerge w:val="restart"/>
          </w:tcPr>
          <w:p w:rsidR="003C4B57" w:rsidRPr="006E2B3E" w:rsidRDefault="003C4B57" w:rsidP="00633E96">
            <w:pPr>
              <w:autoSpaceDE w:val="0"/>
              <w:autoSpaceDN w:val="0"/>
              <w:adjustRightInd w:val="0"/>
              <w:rPr>
                <w:rFonts w:ascii="Times New Roman" w:hAnsi="Times New Roman" w:cs="Times New Roman"/>
                <w:b/>
                <w:sz w:val="24"/>
                <w:szCs w:val="24"/>
              </w:rPr>
            </w:pPr>
            <w:r w:rsidRPr="006E2B3E">
              <w:rPr>
                <w:rFonts w:ascii="Times New Roman" w:hAnsi="Times New Roman" w:cs="Times New Roman"/>
                <w:b/>
                <w:sz w:val="24"/>
                <w:szCs w:val="24"/>
              </w:rPr>
              <w:t>Духовно-нравственное</w:t>
            </w: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«Традиции страны и школы»</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301"/>
        </w:trPr>
        <w:tc>
          <w:tcPr>
            <w:tcW w:w="655" w:type="dxa"/>
            <w:vMerge/>
          </w:tcPr>
          <w:p w:rsidR="003C4B57" w:rsidRPr="006E2B3E" w:rsidRDefault="003C4B57" w:rsidP="00633E96">
            <w:pPr>
              <w:autoSpaceDE w:val="0"/>
              <w:autoSpaceDN w:val="0"/>
              <w:adjustRightInd w:val="0"/>
              <w:jc w:val="center"/>
              <w:rPr>
                <w:rFonts w:ascii="Times New Roman" w:hAnsi="Times New Roman" w:cs="Times New Roman"/>
                <w:sz w:val="24"/>
                <w:szCs w:val="24"/>
              </w:rPr>
            </w:pPr>
          </w:p>
        </w:tc>
        <w:tc>
          <w:tcPr>
            <w:tcW w:w="2376" w:type="dxa"/>
            <w:vMerge/>
          </w:tcPr>
          <w:p w:rsidR="003C4B57" w:rsidRPr="006E2B3E" w:rsidRDefault="003C4B57" w:rsidP="00633E96">
            <w:pPr>
              <w:autoSpaceDE w:val="0"/>
              <w:autoSpaceDN w:val="0"/>
              <w:adjustRightInd w:val="0"/>
              <w:rPr>
                <w:rFonts w:ascii="Times New Roman" w:hAnsi="Times New Roman" w:cs="Times New Roman"/>
                <w:b/>
                <w:sz w:val="24"/>
                <w:szCs w:val="24"/>
              </w:rPr>
            </w:pPr>
          </w:p>
        </w:tc>
        <w:tc>
          <w:tcPr>
            <w:tcW w:w="2508" w:type="dxa"/>
          </w:tcPr>
          <w:p w:rsidR="003C4B57" w:rsidRPr="006E2B3E" w:rsidRDefault="003C4B57" w:rsidP="00633E96">
            <w:pPr>
              <w:autoSpaceDE w:val="0"/>
              <w:autoSpaceDN w:val="0"/>
              <w:adjustRightInd w:val="0"/>
              <w:spacing w:line="360" w:lineRule="auto"/>
              <w:jc w:val="center"/>
              <w:rPr>
                <w:rFonts w:ascii="Times New Roman" w:hAnsi="Times New Roman" w:cs="Times New Roman"/>
                <w:sz w:val="24"/>
                <w:szCs w:val="24"/>
              </w:rPr>
            </w:pPr>
            <w:r w:rsidRPr="006E2B3E">
              <w:rPr>
                <w:rFonts w:ascii="Times New Roman" w:hAnsi="Times New Roman" w:cs="Times New Roman"/>
                <w:sz w:val="24"/>
                <w:szCs w:val="24"/>
              </w:rPr>
              <w:t>«Я – гражданин России»</w:t>
            </w:r>
          </w:p>
        </w:tc>
        <w:tc>
          <w:tcPr>
            <w:tcW w:w="1515"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1418" w:type="dxa"/>
          </w:tcPr>
          <w:p w:rsidR="003C4B57" w:rsidRPr="006E2B3E" w:rsidRDefault="003C4B57" w:rsidP="00633E96">
            <w:pPr>
              <w:autoSpaceDE w:val="0"/>
              <w:autoSpaceDN w:val="0"/>
              <w:adjustRightInd w:val="0"/>
              <w:jc w:val="center"/>
              <w:rPr>
                <w:rFonts w:ascii="Times New Roman" w:hAnsi="Times New Roman" w:cs="Times New Roman"/>
                <w:sz w:val="24"/>
                <w:szCs w:val="24"/>
              </w:rPr>
            </w:pPr>
            <w:r w:rsidRPr="006E2B3E">
              <w:rPr>
                <w:rFonts w:ascii="Times New Roman" w:hAnsi="Times New Roman" w:cs="Times New Roman"/>
                <w:sz w:val="24"/>
                <w:szCs w:val="24"/>
              </w:rPr>
              <w:t>1</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w:t>
            </w:r>
          </w:p>
        </w:tc>
      </w:tr>
      <w:tr w:rsidR="003C4B57" w:rsidRPr="00602E43" w:rsidTr="00633E96">
        <w:trPr>
          <w:trHeight w:val="767"/>
        </w:trPr>
        <w:tc>
          <w:tcPr>
            <w:tcW w:w="5539" w:type="dxa"/>
            <w:gridSpan w:val="3"/>
          </w:tcPr>
          <w:p w:rsidR="003C4B57" w:rsidRPr="006E2B3E" w:rsidRDefault="003C4B57" w:rsidP="00633E96">
            <w:pPr>
              <w:autoSpaceDE w:val="0"/>
              <w:autoSpaceDN w:val="0"/>
              <w:adjustRightInd w:val="0"/>
              <w:jc w:val="center"/>
              <w:rPr>
                <w:rFonts w:ascii="Times New Roman" w:hAnsi="Times New Roman" w:cs="Times New Roman"/>
                <w:b/>
                <w:sz w:val="24"/>
                <w:szCs w:val="24"/>
              </w:rPr>
            </w:pPr>
          </w:p>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Итого</w:t>
            </w:r>
          </w:p>
        </w:tc>
        <w:tc>
          <w:tcPr>
            <w:tcW w:w="1515"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p>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10</w:t>
            </w:r>
          </w:p>
        </w:tc>
        <w:tc>
          <w:tcPr>
            <w:tcW w:w="1418"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p>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10</w:t>
            </w:r>
          </w:p>
        </w:tc>
        <w:tc>
          <w:tcPr>
            <w:tcW w:w="2126" w:type="dxa"/>
          </w:tcPr>
          <w:p w:rsidR="003C4B57" w:rsidRPr="006E2B3E" w:rsidRDefault="003C4B57" w:rsidP="00633E96">
            <w:pPr>
              <w:autoSpaceDE w:val="0"/>
              <w:autoSpaceDN w:val="0"/>
              <w:adjustRightInd w:val="0"/>
              <w:jc w:val="center"/>
              <w:rPr>
                <w:rFonts w:ascii="Times New Roman" w:hAnsi="Times New Roman" w:cs="Times New Roman"/>
                <w:b/>
                <w:sz w:val="24"/>
                <w:szCs w:val="24"/>
              </w:rPr>
            </w:pPr>
          </w:p>
          <w:p w:rsidR="003C4B57" w:rsidRPr="006E2B3E" w:rsidRDefault="003C4B57" w:rsidP="00633E96">
            <w:pPr>
              <w:autoSpaceDE w:val="0"/>
              <w:autoSpaceDN w:val="0"/>
              <w:adjustRightInd w:val="0"/>
              <w:jc w:val="center"/>
              <w:rPr>
                <w:rFonts w:ascii="Times New Roman" w:hAnsi="Times New Roman" w:cs="Times New Roman"/>
                <w:b/>
                <w:sz w:val="24"/>
                <w:szCs w:val="24"/>
              </w:rPr>
            </w:pPr>
            <w:r w:rsidRPr="006E2B3E">
              <w:rPr>
                <w:rFonts w:ascii="Times New Roman" w:hAnsi="Times New Roman" w:cs="Times New Roman"/>
                <w:b/>
                <w:sz w:val="24"/>
                <w:szCs w:val="24"/>
              </w:rPr>
              <w:t>20</w:t>
            </w:r>
          </w:p>
        </w:tc>
      </w:tr>
    </w:tbl>
    <w:p w:rsidR="003C4B57" w:rsidRPr="00602E43" w:rsidRDefault="003C4B57" w:rsidP="003C4B57">
      <w:pPr>
        <w:rPr>
          <w:rFonts w:ascii="Times New Roman" w:hAnsi="Times New Roman" w:cs="Times New Roman"/>
          <w:sz w:val="24"/>
          <w:szCs w:val="24"/>
        </w:rPr>
      </w:pPr>
    </w:p>
    <w:p w:rsidR="003C4B57" w:rsidRPr="00A31BCC" w:rsidRDefault="003C4B57" w:rsidP="003C4B57">
      <w:pPr>
        <w:tabs>
          <w:tab w:val="left" w:pos="1280"/>
        </w:tabs>
        <w:jc w:val="both"/>
        <w:rPr>
          <w:rFonts w:ascii="Times New Roman" w:eastAsia="Times New Roman" w:hAnsi="Times New Roman" w:cs="Times New Roman"/>
          <w:sz w:val="24"/>
          <w:szCs w:val="24"/>
        </w:rPr>
      </w:pPr>
    </w:p>
    <w:p w:rsidR="00D46112" w:rsidRDefault="00D46112" w:rsidP="00D46112">
      <w:pPr>
        <w:tabs>
          <w:tab w:val="left" w:pos="1280"/>
        </w:tabs>
        <w:jc w:val="both"/>
        <w:rPr>
          <w:rFonts w:ascii="Times New Roman" w:eastAsia="Times New Roman" w:hAnsi="Times New Roman" w:cs="Times New Roman"/>
          <w:sz w:val="24"/>
          <w:szCs w:val="24"/>
        </w:rPr>
      </w:pPr>
    </w:p>
    <w:p w:rsidR="00D46112" w:rsidRPr="00490C5C" w:rsidRDefault="00D46112" w:rsidP="00D46112">
      <w:pPr>
        <w:spacing w:after="0" w:line="240" w:lineRule="auto"/>
        <w:rPr>
          <w:rFonts w:ascii="Times New Roman" w:eastAsia="Times New Roman" w:hAnsi="Times New Roman" w:cs="Times New Roman"/>
          <w:sz w:val="28"/>
          <w:szCs w:val="28"/>
        </w:rPr>
      </w:pPr>
      <w:r w:rsidRPr="00490C5C">
        <w:rPr>
          <w:rFonts w:ascii="Times New Roman" w:eastAsia="Times New Roman" w:hAnsi="Times New Roman" w:cs="Times New Roman"/>
          <w:sz w:val="24"/>
          <w:szCs w:val="24"/>
        </w:rPr>
        <w:t xml:space="preserve">                                                                               </w:t>
      </w:r>
      <w:r w:rsidRPr="00490C5C">
        <w:rPr>
          <w:rFonts w:ascii="Times New Roman" w:eastAsia="Times New Roman" w:hAnsi="Times New Roman" w:cs="Times New Roman"/>
          <w:sz w:val="28"/>
          <w:szCs w:val="28"/>
        </w:rPr>
        <w:t xml:space="preserve">ПЛАН </w:t>
      </w:r>
    </w:p>
    <w:p w:rsidR="00D46112" w:rsidRPr="00490C5C" w:rsidRDefault="00D46112" w:rsidP="00D46112">
      <w:pPr>
        <w:spacing w:after="0" w:line="240" w:lineRule="auto"/>
        <w:jc w:val="center"/>
        <w:rPr>
          <w:rFonts w:ascii="Times New Roman" w:eastAsia="Times New Roman" w:hAnsi="Times New Roman" w:cs="Times New Roman"/>
          <w:sz w:val="28"/>
          <w:szCs w:val="28"/>
        </w:rPr>
      </w:pPr>
      <w:r w:rsidRPr="00490C5C">
        <w:rPr>
          <w:rFonts w:ascii="Times New Roman" w:eastAsia="Times New Roman" w:hAnsi="Times New Roman" w:cs="Times New Roman"/>
          <w:sz w:val="28"/>
          <w:szCs w:val="28"/>
        </w:rPr>
        <w:t>ВНЕУРОЧНОЙ ДЕЯТЕЛЬНОСТИ</w:t>
      </w:r>
    </w:p>
    <w:p w:rsidR="00D46112" w:rsidRPr="00490C5C" w:rsidRDefault="00D46112" w:rsidP="00D46112">
      <w:pPr>
        <w:spacing w:after="0" w:line="240" w:lineRule="auto"/>
        <w:jc w:val="center"/>
        <w:rPr>
          <w:rFonts w:ascii="Times New Roman" w:eastAsia="Times New Roman" w:hAnsi="Times New Roman" w:cs="Times New Roman"/>
          <w:sz w:val="28"/>
          <w:szCs w:val="28"/>
        </w:rPr>
      </w:pPr>
      <w:r w:rsidRPr="00490C5C">
        <w:rPr>
          <w:rFonts w:ascii="Times New Roman" w:eastAsia="Times New Roman" w:hAnsi="Times New Roman" w:cs="Times New Roman"/>
          <w:sz w:val="28"/>
          <w:szCs w:val="28"/>
        </w:rPr>
        <w:t>среднего общего образования</w:t>
      </w:r>
    </w:p>
    <w:p w:rsidR="00D46112" w:rsidRPr="00490C5C" w:rsidRDefault="00D46112" w:rsidP="00D461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490C5C">
        <w:rPr>
          <w:rFonts w:ascii="Times New Roman" w:eastAsia="Times New Roman" w:hAnsi="Times New Roman" w:cs="Times New Roman"/>
          <w:sz w:val="28"/>
          <w:szCs w:val="28"/>
        </w:rPr>
        <w:t>униципального казённого общеобразовательного учреждения</w:t>
      </w:r>
    </w:p>
    <w:p w:rsidR="00D46112" w:rsidRPr="00A31BCC" w:rsidRDefault="00A82696" w:rsidP="00D4611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p>
    <w:p w:rsidR="00D46112" w:rsidRPr="00110F32" w:rsidRDefault="00D46112" w:rsidP="00D46112">
      <w:pPr>
        <w:tabs>
          <w:tab w:val="left" w:pos="1280"/>
        </w:tabs>
        <w:jc w:val="both"/>
        <w:rPr>
          <w:rFonts w:ascii="Times New Roman" w:eastAsia="Times New Roman" w:hAnsi="Times New Roman" w:cs="Times New Roman"/>
          <w:sz w:val="24"/>
          <w:szCs w:val="24"/>
        </w:rPr>
      </w:pPr>
    </w:p>
    <w:p w:rsidR="00D46112" w:rsidRPr="006F1293" w:rsidRDefault="00D46112" w:rsidP="00D46112">
      <w:pPr>
        <w:spacing w:line="293" w:lineRule="exact"/>
        <w:rPr>
          <w:rFonts w:ascii="Times New Roman" w:hAnsi="Times New Roman" w:cs="Times New Roman"/>
          <w:sz w:val="24"/>
          <w:szCs w:val="24"/>
        </w:rPr>
        <w:sectPr w:rsidR="00D46112" w:rsidRPr="006F1293">
          <w:pgSz w:w="11900" w:h="16841"/>
          <w:pgMar w:top="750" w:right="699" w:bottom="626" w:left="720" w:header="0" w:footer="0" w:gutter="0"/>
          <w:cols w:space="720" w:equalWidth="0">
            <w:col w:w="10480"/>
          </w:cols>
        </w:sectPr>
      </w:pPr>
    </w:p>
    <w:p w:rsidR="00D46112" w:rsidRPr="00025AEC" w:rsidRDefault="00D46112" w:rsidP="00D46112">
      <w:pPr>
        <w:rPr>
          <w:rFonts w:eastAsia="Times New Roman"/>
          <w:b/>
          <w:bCs/>
          <w:w w:val="99"/>
          <w:sz w:val="24"/>
          <w:szCs w:val="24"/>
        </w:rPr>
      </w:pPr>
    </w:p>
    <w:p w:rsidR="00D46112" w:rsidRPr="00025AEC" w:rsidRDefault="00D46112" w:rsidP="00D46112">
      <w:pPr>
        <w:pStyle w:val="a9"/>
        <w:spacing w:before="0" w:beforeAutospacing="0" w:after="0" w:afterAutospacing="0" w:line="360" w:lineRule="auto"/>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937"/>
        <w:gridCol w:w="1366"/>
        <w:gridCol w:w="2501"/>
        <w:gridCol w:w="1910"/>
        <w:gridCol w:w="1851"/>
      </w:tblGrid>
      <w:tr w:rsidR="00D46112" w:rsidRPr="002D2ADB" w:rsidTr="00B2041F">
        <w:trPr>
          <w:tblHeader/>
        </w:trPr>
        <w:tc>
          <w:tcPr>
            <w:tcW w:w="14786" w:type="dxa"/>
            <w:gridSpan w:val="6"/>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10 класс</w:t>
            </w:r>
          </w:p>
        </w:tc>
      </w:tr>
      <w:tr w:rsidR="00D46112" w:rsidRPr="002D2ADB" w:rsidTr="00B2041F">
        <w:trPr>
          <w:tblHeader/>
        </w:trPr>
        <w:tc>
          <w:tcPr>
            <w:tcW w:w="14786" w:type="dxa"/>
            <w:gridSpan w:val="6"/>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Направления внеурочной деятельности по ФГОС</w:t>
            </w:r>
          </w:p>
        </w:tc>
      </w:tr>
      <w:tr w:rsidR="00D46112" w:rsidRPr="002D2ADB" w:rsidTr="00B2041F">
        <w:trPr>
          <w:tblHeader/>
        </w:trPr>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Месяц</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Духовно-нравственное</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Социальное</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Общеинтеллектуальное</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Спортивно-оздоровительное</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Общекультурное</w:t>
            </w:r>
          </w:p>
        </w:tc>
      </w:tr>
      <w:tr w:rsidR="00D46112" w:rsidRPr="002D2ADB" w:rsidTr="00B2041F">
        <w:trPr>
          <w:trHeight w:val="976"/>
        </w:trPr>
        <w:tc>
          <w:tcPr>
            <w:tcW w:w="0" w:type="auto"/>
            <w:gridSpan w:val="6"/>
          </w:tcPr>
          <w:p w:rsidR="00D46112" w:rsidRPr="002D2ADB" w:rsidRDefault="00D46112" w:rsidP="00B2041F">
            <w:pPr>
              <w:spacing w:after="0" w:line="360" w:lineRule="auto"/>
              <w:jc w:val="both"/>
              <w:rPr>
                <w:rFonts w:ascii="Times New Roman" w:hAnsi="Times New Roman" w:cs="Times New Roman"/>
                <w:i/>
                <w:sz w:val="24"/>
                <w:szCs w:val="24"/>
              </w:rPr>
            </w:pPr>
            <w:r w:rsidRPr="002D2ADB">
              <w:rPr>
                <w:rFonts w:ascii="Times New Roman" w:hAnsi="Times New Roman" w:cs="Times New Roman"/>
                <w:i/>
                <w:sz w:val="24"/>
                <w:szCs w:val="24"/>
              </w:rPr>
              <w:t>Регулярные внеурочные курсы:</w:t>
            </w:r>
          </w:p>
          <w:p w:rsidR="00D46112" w:rsidRPr="002D2ADB" w:rsidRDefault="00D46112" w:rsidP="00D46112">
            <w:pPr>
              <w:pStyle w:val="a7"/>
              <w:numPr>
                <w:ilvl w:val="0"/>
                <w:numId w:val="172"/>
              </w:num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«Планируем карьеру» – 34 часа.</w:t>
            </w:r>
          </w:p>
          <w:p w:rsidR="00D46112" w:rsidRPr="002D2ADB" w:rsidRDefault="00D46112" w:rsidP="00D46112">
            <w:pPr>
              <w:pStyle w:val="a7"/>
              <w:numPr>
                <w:ilvl w:val="0"/>
                <w:numId w:val="172"/>
              </w:num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««Психология межличностных отношений » – 34 часа</w:t>
            </w:r>
          </w:p>
          <w:p w:rsidR="00D46112" w:rsidRPr="002D2ADB" w:rsidRDefault="00D46112" w:rsidP="00D46112">
            <w:pPr>
              <w:pStyle w:val="a7"/>
              <w:numPr>
                <w:ilvl w:val="0"/>
                <w:numId w:val="172"/>
              </w:num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«Супермозг» - 34 часа</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Сентябрь</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районном фестивале «Хоровод дружбы»</w:t>
            </w:r>
          </w:p>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«Золотая сень»</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«Ваши права и обязанности»</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Информационно-просветительская встреча «Культура здоровья: как выбрать свою программу»</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общешкольном празднике «День знаний»: поздравление учителей и гостей школы</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Октябрь</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w:t>
            </w:r>
            <w:r>
              <w:rPr>
                <w:rFonts w:ascii="Times New Roman" w:hAnsi="Times New Roman" w:cs="Times New Roman"/>
                <w:sz w:val="24"/>
                <w:szCs w:val="24"/>
              </w:rPr>
              <w:t xml:space="preserve">овместное с родителями собрание </w:t>
            </w:r>
            <w:r w:rsidRPr="002D2ADB">
              <w:rPr>
                <w:rFonts w:ascii="Times New Roman" w:hAnsi="Times New Roman" w:cs="Times New Roman"/>
                <w:sz w:val="24"/>
                <w:szCs w:val="24"/>
              </w:rPr>
              <w:t>«Тьюторство образовательных ситуаций»</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w:t>
            </w:r>
            <w:r>
              <w:rPr>
                <w:rFonts w:ascii="Times New Roman" w:hAnsi="Times New Roman" w:cs="Times New Roman"/>
                <w:sz w:val="24"/>
                <w:szCs w:val="24"/>
              </w:rPr>
              <w:t>редпрофессиональная диагностика.</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Сбор информации о задействованности обучающихся в спортивных секциях, регулярности занятий физической культурой</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Акция</w:t>
            </w:r>
            <w:r w:rsidRPr="002D2ADB">
              <w:rPr>
                <w:rFonts w:ascii="Times New Roman" w:hAnsi="Times New Roman" w:cs="Times New Roman"/>
                <w:sz w:val="24"/>
                <w:szCs w:val="24"/>
              </w:rPr>
              <w:t xml:space="preserve"> «Помоги пожилому человеку»</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Ноябрь</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Экскурсия в Музей толерантности</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Организация Праздника Посвящения в </w:t>
            </w:r>
            <w:r>
              <w:rPr>
                <w:rFonts w:ascii="Times New Roman" w:hAnsi="Times New Roman" w:cs="Times New Roman"/>
                <w:sz w:val="24"/>
                <w:szCs w:val="24"/>
              </w:rPr>
              <w:t>10 - ки</w:t>
            </w:r>
            <w:r w:rsidRPr="002D2ADB">
              <w:rPr>
                <w:rFonts w:ascii="Times New Roman" w:hAnsi="Times New Roman" w:cs="Times New Roman"/>
                <w:sz w:val="24"/>
                <w:szCs w:val="24"/>
              </w:rPr>
              <w:t xml:space="preserve">  </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«Навыки оценки и управления собственным функциональным состоянием»</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Выставка фото-работ «Учимся вместе»</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Декабрь</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Участие в благотворительной </w:t>
            </w:r>
            <w:r w:rsidRPr="002D2ADB">
              <w:rPr>
                <w:rFonts w:ascii="Times New Roman" w:hAnsi="Times New Roman" w:cs="Times New Roman"/>
                <w:sz w:val="24"/>
                <w:szCs w:val="24"/>
              </w:rPr>
              <w:lastRenderedPageBreak/>
              <w:t>акции «Добрый новогодний подарок»</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lastRenderedPageBreak/>
              <w:t xml:space="preserve">Классный час «Коммуникация и кооперация в информационном </w:t>
            </w:r>
            <w:r w:rsidRPr="002D2ADB">
              <w:rPr>
                <w:rFonts w:ascii="Times New Roman" w:hAnsi="Times New Roman" w:cs="Times New Roman"/>
                <w:sz w:val="24"/>
                <w:szCs w:val="24"/>
              </w:rPr>
              <w:lastRenderedPageBreak/>
              <w:t>обществе»</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День здоровья</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Участие в общешкольном </w:t>
            </w:r>
            <w:r w:rsidRPr="002D2ADB">
              <w:rPr>
                <w:rFonts w:ascii="Times New Roman" w:hAnsi="Times New Roman" w:cs="Times New Roman"/>
                <w:sz w:val="24"/>
                <w:szCs w:val="24"/>
              </w:rPr>
              <w:lastRenderedPageBreak/>
              <w:t>празднике «Новогодняя сказка»: оформление зала, подготовка декораций</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lastRenderedPageBreak/>
              <w:t>Январь</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Просветительский семинар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«Мета-психология успеха»</w:t>
            </w:r>
          </w:p>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(10-11 классы)</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Классный час «Первые достижения </w:t>
            </w:r>
            <w:r>
              <w:rPr>
                <w:rFonts w:ascii="Times New Roman" w:hAnsi="Times New Roman" w:cs="Times New Roman"/>
                <w:sz w:val="24"/>
                <w:szCs w:val="24"/>
              </w:rPr>
              <w:t xml:space="preserve">  </w:t>
            </w:r>
            <w:r w:rsidRPr="002D2ADB">
              <w:rPr>
                <w:rFonts w:ascii="Times New Roman" w:hAnsi="Times New Roman" w:cs="Times New Roman"/>
                <w:sz w:val="24"/>
                <w:szCs w:val="24"/>
              </w:rPr>
              <w:t>»</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общешкольной эстафете «Зимние рекорды»</w:t>
            </w:r>
            <w:r>
              <w:rPr>
                <w:rFonts w:ascii="Times New Roman" w:hAnsi="Times New Roman" w:cs="Times New Roman"/>
                <w:sz w:val="24"/>
                <w:szCs w:val="24"/>
              </w:rPr>
              <w:t xml:space="preserve"> конкурсе «Снежных фигур»</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Индивидуальные консультации с педагогом-психологом</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Февраль</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Беседа «Отечество и гражданственность» с приглашением выпускников, отдавших долг Родине (10-11 классы)</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Кл.час «Культура питания» .</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«Опасно! Вредная информация!» (Как защититься от информации, наносящей вред здоровью и психическому развитию)</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Март</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Конкурс эссе «Образ матери в современной </w:t>
            </w:r>
            <w:r>
              <w:rPr>
                <w:rFonts w:ascii="Times New Roman" w:hAnsi="Times New Roman" w:cs="Times New Roman"/>
                <w:sz w:val="24"/>
                <w:szCs w:val="24"/>
              </w:rPr>
              <w:t xml:space="preserve">литературе и </w:t>
            </w:r>
            <w:r w:rsidRPr="002D2ADB">
              <w:rPr>
                <w:rFonts w:ascii="Times New Roman" w:hAnsi="Times New Roman" w:cs="Times New Roman"/>
                <w:sz w:val="24"/>
                <w:szCs w:val="24"/>
              </w:rPr>
              <w:t>музыке»</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«Взрослые ценности»</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Участие в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празднике «Масленица»: подготовка сувениров для гостей</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Консультации с заместителем директора по освоению индивидуальных учебных планов</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Апрель</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Виртуальный флеш-моб «Строим наше будущее» (презентация результатов </w:t>
            </w:r>
            <w:r>
              <w:rPr>
                <w:rFonts w:ascii="Times New Roman" w:hAnsi="Times New Roman" w:cs="Times New Roman"/>
                <w:sz w:val="24"/>
                <w:szCs w:val="24"/>
              </w:rPr>
              <w:t>индивидуальных проектов</w:t>
            </w:r>
            <w:r w:rsidRPr="002D2A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2ADB">
              <w:rPr>
                <w:rFonts w:ascii="Times New Roman" w:hAnsi="Times New Roman" w:cs="Times New Roman"/>
                <w:sz w:val="24"/>
                <w:szCs w:val="24"/>
              </w:rPr>
              <w:t>)</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«Дела и слава: итоги участия в ученических сообществах»</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Участие в «Весеннем марафоне здоровья»: </w:t>
            </w:r>
            <w:r>
              <w:rPr>
                <w:rFonts w:ascii="Times New Roman" w:hAnsi="Times New Roman" w:cs="Times New Roman"/>
                <w:sz w:val="24"/>
                <w:szCs w:val="24"/>
              </w:rPr>
              <w:t>подготовка команды по спортивным состязанию</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6112" w:rsidRPr="002D2ADB" w:rsidRDefault="00D46112" w:rsidP="00B20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Род. собрание: «Знакомство с успехами, результатами обучающихся» </w:t>
            </w:r>
            <w:r w:rsidRPr="002D2ADB">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lastRenderedPageBreak/>
              <w:t>Май</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Организация и проведение акции «Бессмертный полк»</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«Результаты года: поддержим позитивную динамику»</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празднике Последнего звонка: оформление зала, организация поздравления выпускников</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Июнь</w:t>
            </w:r>
          </w:p>
        </w:tc>
        <w:tc>
          <w:tcPr>
            <w:tcW w:w="0" w:type="auto"/>
            <w:gridSpan w:val="5"/>
          </w:tcPr>
          <w:p w:rsidR="00D46112" w:rsidRPr="002D2ADB" w:rsidRDefault="00D46112" w:rsidP="00B20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Летной оздоровительный </w:t>
            </w:r>
            <w:r w:rsidRPr="002D2ADB">
              <w:rPr>
                <w:rFonts w:ascii="Times New Roman" w:hAnsi="Times New Roman" w:cs="Times New Roman"/>
                <w:sz w:val="24"/>
                <w:szCs w:val="24"/>
              </w:rPr>
              <w:t xml:space="preserve"> лагерь</w:t>
            </w:r>
          </w:p>
        </w:tc>
      </w:tr>
    </w:tbl>
    <w:p w:rsidR="00D46112" w:rsidRPr="002D2ADB" w:rsidRDefault="00D46112" w:rsidP="00D46112">
      <w:pPr>
        <w:spacing w:after="0"/>
        <w:rPr>
          <w:rFonts w:ascii="Times New Roman" w:hAnsi="Times New Roman" w:cs="Times New Roman"/>
          <w:sz w:val="24"/>
          <w:szCs w:val="24"/>
        </w:rPr>
      </w:pPr>
      <w:r w:rsidRPr="002D2ADB">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955"/>
        <w:gridCol w:w="1378"/>
        <w:gridCol w:w="2524"/>
        <w:gridCol w:w="1831"/>
        <w:gridCol w:w="1868"/>
      </w:tblGrid>
      <w:tr w:rsidR="00D46112" w:rsidRPr="002D2ADB" w:rsidTr="00B2041F">
        <w:trPr>
          <w:tblHeader/>
        </w:trPr>
        <w:tc>
          <w:tcPr>
            <w:tcW w:w="0" w:type="auto"/>
            <w:gridSpan w:val="6"/>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lastRenderedPageBreak/>
              <w:t>11 класс</w:t>
            </w:r>
          </w:p>
        </w:tc>
      </w:tr>
      <w:tr w:rsidR="00D46112" w:rsidRPr="002D2ADB" w:rsidTr="00B2041F">
        <w:trPr>
          <w:tblHeader/>
        </w:trPr>
        <w:tc>
          <w:tcPr>
            <w:tcW w:w="0" w:type="auto"/>
          </w:tcPr>
          <w:p w:rsidR="00D46112" w:rsidRPr="002D2ADB" w:rsidRDefault="00D46112" w:rsidP="00B2041F">
            <w:pPr>
              <w:tabs>
                <w:tab w:val="left" w:pos="945"/>
              </w:tabs>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Месяц</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Духовно-нравственное</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Социальное</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Общеинтеллектуальное</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Спортивно-оздоровительное</w:t>
            </w:r>
          </w:p>
        </w:tc>
        <w:tc>
          <w:tcPr>
            <w:tcW w:w="0" w:type="auto"/>
          </w:tcPr>
          <w:p w:rsidR="00D46112" w:rsidRPr="002D2ADB" w:rsidRDefault="00D46112" w:rsidP="00B2041F">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Общекультурное</w:t>
            </w:r>
          </w:p>
        </w:tc>
      </w:tr>
      <w:tr w:rsidR="00D46112" w:rsidRPr="002D2ADB" w:rsidTr="00B2041F">
        <w:tc>
          <w:tcPr>
            <w:tcW w:w="0" w:type="auto"/>
            <w:gridSpan w:val="6"/>
          </w:tcPr>
          <w:p w:rsidR="00D46112" w:rsidRPr="002D2ADB" w:rsidRDefault="00D46112" w:rsidP="00B2041F">
            <w:pPr>
              <w:spacing w:after="0" w:line="360" w:lineRule="auto"/>
              <w:jc w:val="both"/>
              <w:rPr>
                <w:rFonts w:ascii="Times New Roman" w:hAnsi="Times New Roman" w:cs="Times New Roman"/>
                <w:i/>
                <w:sz w:val="24"/>
                <w:szCs w:val="24"/>
              </w:rPr>
            </w:pPr>
            <w:r w:rsidRPr="002D2ADB">
              <w:rPr>
                <w:rFonts w:ascii="Times New Roman" w:hAnsi="Times New Roman" w:cs="Times New Roman"/>
                <w:i/>
                <w:sz w:val="24"/>
                <w:szCs w:val="24"/>
              </w:rPr>
              <w:t>Регулярные внеурочные курсы:</w:t>
            </w:r>
          </w:p>
          <w:p w:rsidR="00D46112" w:rsidRPr="00FD2860" w:rsidRDefault="00D46112" w:rsidP="00D46112">
            <w:pPr>
              <w:pStyle w:val="a7"/>
              <w:numPr>
                <w:ilvl w:val="0"/>
                <w:numId w:val="173"/>
              </w:numPr>
              <w:spacing w:after="0" w:line="360" w:lineRule="auto"/>
              <w:jc w:val="both"/>
              <w:rPr>
                <w:rFonts w:ascii="Times New Roman" w:hAnsi="Times New Roman" w:cs="Times New Roman"/>
                <w:sz w:val="24"/>
                <w:szCs w:val="24"/>
              </w:rPr>
            </w:pPr>
            <w:r w:rsidRPr="00FD2860">
              <w:rPr>
                <w:rFonts w:ascii="Times New Roman" w:hAnsi="Times New Roman" w:cs="Times New Roman"/>
                <w:sz w:val="24"/>
                <w:szCs w:val="24"/>
              </w:rPr>
              <w:t>«Планируем карьеру» – 34 часа.</w:t>
            </w:r>
          </w:p>
          <w:p w:rsidR="00D46112" w:rsidRPr="002D2ADB" w:rsidRDefault="00D46112" w:rsidP="00D46112">
            <w:pPr>
              <w:pStyle w:val="a7"/>
              <w:numPr>
                <w:ilvl w:val="0"/>
                <w:numId w:val="173"/>
              </w:num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««Психология межличностных отношений » – 34 часа</w:t>
            </w:r>
          </w:p>
          <w:p w:rsidR="00D46112" w:rsidRPr="00FD2860" w:rsidRDefault="00D46112" w:rsidP="00D46112">
            <w:pPr>
              <w:pStyle w:val="a7"/>
              <w:numPr>
                <w:ilvl w:val="0"/>
                <w:numId w:val="173"/>
              </w:numPr>
              <w:spacing w:after="0" w:line="360" w:lineRule="auto"/>
              <w:jc w:val="both"/>
              <w:rPr>
                <w:rFonts w:ascii="Times New Roman" w:hAnsi="Times New Roman" w:cs="Times New Roman"/>
                <w:sz w:val="24"/>
                <w:szCs w:val="24"/>
              </w:rPr>
            </w:pPr>
            <w:r w:rsidRPr="00FD2860">
              <w:rPr>
                <w:rFonts w:ascii="Times New Roman" w:hAnsi="Times New Roman" w:cs="Times New Roman"/>
                <w:sz w:val="24"/>
                <w:szCs w:val="24"/>
              </w:rPr>
              <w:t>«Супермозг» - 34 часа</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Сентябрь</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Классный час «Риски и ресурсы» </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Вторичная предпрофессиональная диагностика.  </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общешкольном празднике «День знаний»: организация флешмоба</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Октябрь</w:t>
            </w:r>
          </w:p>
        </w:tc>
        <w:tc>
          <w:tcPr>
            <w:tcW w:w="0" w:type="auto"/>
            <w:gridSpan w:val="3"/>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Совместное с родителями собрание «Государственные услуги для абитуриентов»</w:t>
            </w:r>
          </w:p>
        </w:tc>
        <w:tc>
          <w:tcPr>
            <w:tcW w:w="0" w:type="auto"/>
            <w:gridSpan w:val="2"/>
          </w:tcPr>
          <w:p w:rsidR="00D46112" w:rsidRPr="002D2ADB" w:rsidRDefault="00D46112" w:rsidP="00B2041F">
            <w:pPr>
              <w:spacing w:after="0" w:line="360" w:lineRule="auto"/>
              <w:jc w:val="both"/>
              <w:rPr>
                <w:rFonts w:ascii="Times New Roman" w:hAnsi="Times New Roman" w:cs="Times New Roman"/>
                <w:b/>
                <w:sz w:val="24"/>
                <w:szCs w:val="24"/>
              </w:rPr>
            </w:pPr>
            <w:r w:rsidRPr="002D2ADB">
              <w:rPr>
                <w:rFonts w:ascii="Times New Roman" w:hAnsi="Times New Roman" w:cs="Times New Roman"/>
                <w:sz w:val="24"/>
                <w:szCs w:val="24"/>
              </w:rPr>
              <w:t>Виртуальная экскурсия в мировой опыт молодежного спортивно-оздоровительного движения</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Ноябрь</w:t>
            </w:r>
          </w:p>
        </w:tc>
        <w:tc>
          <w:tcPr>
            <w:tcW w:w="0" w:type="auto"/>
            <w:gridSpan w:val="3"/>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Совместный с учителем литературы классный час «Моя концепция Добра, Красоты и Силы» (в преддверии итогового выпускного сочинения)</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Тренинг </w:t>
            </w:r>
            <w:r>
              <w:rPr>
                <w:rFonts w:ascii="Times New Roman" w:hAnsi="Times New Roman" w:cs="Times New Roman"/>
                <w:sz w:val="24"/>
                <w:szCs w:val="24"/>
              </w:rPr>
              <w:t>«Мои достижения Портфолио»</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Декабрь</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благотворительной акции «Добрый новогодний подарок»</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Классный час «Выходим на финишную»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Соревнования с участием сверстников из колледжей в честь Дня неизвестного солдата</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Январь</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Просветительский семинар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«Мета-психология успеха»</w:t>
            </w:r>
          </w:p>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(10-11 классы)</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Pr="002D2ADB">
              <w:rPr>
                <w:rFonts w:ascii="Times New Roman" w:hAnsi="Times New Roman" w:cs="Times New Roman"/>
                <w:sz w:val="24"/>
                <w:szCs w:val="24"/>
              </w:rPr>
              <w:t xml:space="preserve"> акции «День без турникета» </w:t>
            </w:r>
            <w:r>
              <w:rPr>
                <w:rFonts w:ascii="Times New Roman" w:hAnsi="Times New Roman" w:cs="Times New Roman"/>
                <w:sz w:val="24"/>
                <w:szCs w:val="24"/>
              </w:rPr>
              <w:t xml:space="preserve"> </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общешкольной эстафете «Зимние рекорды»</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Индивидуальные консультации с педагогом-психологом</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Февраль</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Беседа «Отечество и гражданственность» с приглашением выпускников, отдавших долг Родине (10-11 классы)</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«Поисковые таланты» (Как найти нужную информацию в Интернете)</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Март</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Конкурс эссе «Образ матери в современной литературе»</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Встреча с заместителем директора по вопросам допуска к ГИА</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Тренинг психологической готовности к экзаменам</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Апрель</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Инструктивный классный час по процедурным вопросам прохожде</w:t>
            </w:r>
            <w:r w:rsidRPr="002D2ADB">
              <w:rPr>
                <w:rFonts w:ascii="Times New Roman" w:hAnsi="Times New Roman" w:cs="Times New Roman"/>
                <w:sz w:val="24"/>
                <w:szCs w:val="24"/>
              </w:rPr>
              <w:lastRenderedPageBreak/>
              <w:t>ния ГИА</w:t>
            </w:r>
          </w:p>
        </w:tc>
        <w:tc>
          <w:tcPr>
            <w:tcW w:w="0" w:type="auto"/>
            <w:gridSpan w:val="2"/>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lastRenderedPageBreak/>
              <w:t xml:space="preserve">Участие в «Весеннем марафоне здоровья»: подготовка команды </w:t>
            </w:r>
            <w:r w:rsidRPr="002D2ADB">
              <w:rPr>
                <w:rFonts w:ascii="Times New Roman" w:hAnsi="Times New Roman" w:cs="Times New Roman"/>
                <w:sz w:val="24"/>
                <w:szCs w:val="24"/>
              </w:rPr>
              <w:lastRenderedPageBreak/>
              <w:t>по легкой атлетике</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lastRenderedPageBreak/>
              <w:t>Май</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«Ценности, которые подарила школа»</w:t>
            </w:r>
          </w:p>
        </w:tc>
        <w:tc>
          <w:tcPr>
            <w:tcW w:w="0" w:type="auto"/>
            <w:gridSpan w:val="3"/>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Неделя воспоминаний «Открытия. Друзья. Победы»</w:t>
            </w:r>
          </w:p>
        </w:tc>
        <w:tc>
          <w:tcPr>
            <w:tcW w:w="0" w:type="auto"/>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Праздник Последнего звонка</w:t>
            </w:r>
          </w:p>
        </w:tc>
      </w:tr>
      <w:tr w:rsidR="00D46112" w:rsidRPr="002D2ADB" w:rsidTr="00B2041F">
        <w:tc>
          <w:tcPr>
            <w:tcW w:w="0" w:type="auto"/>
          </w:tcPr>
          <w:p w:rsidR="00D46112" w:rsidRPr="002D2ADB" w:rsidRDefault="00D46112" w:rsidP="00B2041F">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Июнь</w:t>
            </w:r>
          </w:p>
        </w:tc>
        <w:tc>
          <w:tcPr>
            <w:tcW w:w="0" w:type="auto"/>
            <w:gridSpan w:val="5"/>
          </w:tcPr>
          <w:p w:rsidR="00D46112" w:rsidRPr="002D2ADB" w:rsidRDefault="00D46112" w:rsidP="00B2041F">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Подготовка документов по окончании обучения</w:t>
            </w:r>
          </w:p>
        </w:tc>
      </w:tr>
    </w:tbl>
    <w:p w:rsidR="00D46112" w:rsidRPr="002D2ADB" w:rsidRDefault="00D46112" w:rsidP="00D46112">
      <w:pPr>
        <w:pStyle w:val="a9"/>
        <w:spacing w:before="0" w:beforeAutospacing="0" w:after="0" w:afterAutospacing="0" w:line="360" w:lineRule="auto"/>
        <w:rPr>
          <w:color w:val="000000"/>
        </w:rPr>
      </w:pPr>
    </w:p>
    <w:p w:rsidR="00D46112" w:rsidRPr="002D2ADB" w:rsidRDefault="00D46112" w:rsidP="00D46112">
      <w:pPr>
        <w:spacing w:after="0"/>
        <w:rPr>
          <w:rFonts w:ascii="Times New Roman" w:hAnsi="Times New Roman" w:cs="Times New Roman"/>
          <w:sz w:val="24"/>
          <w:szCs w:val="24"/>
        </w:rPr>
        <w:sectPr w:rsidR="00D46112" w:rsidRPr="002D2ADB">
          <w:pgSz w:w="11900" w:h="16841"/>
          <w:pgMar w:top="775" w:right="699" w:bottom="237" w:left="720" w:header="0" w:footer="0" w:gutter="0"/>
          <w:cols w:space="720" w:equalWidth="0">
            <w:col w:w="10480"/>
          </w:cols>
        </w:sectPr>
      </w:pPr>
      <w:r w:rsidRPr="002D2ADB">
        <w:rPr>
          <w:rFonts w:ascii="Times New Roman" w:hAnsi="Times New Roman" w:cs="Times New Roman"/>
          <w:b/>
          <w:sz w:val="24"/>
          <w:szCs w:val="24"/>
        </w:rPr>
        <w:br w:type="page"/>
      </w:r>
    </w:p>
    <w:p w:rsidR="003C4B57" w:rsidRPr="00110F32" w:rsidRDefault="003C4B57" w:rsidP="003C4B57">
      <w:pPr>
        <w:tabs>
          <w:tab w:val="left" w:pos="1280"/>
        </w:tabs>
        <w:jc w:val="both"/>
        <w:rPr>
          <w:rFonts w:ascii="Times New Roman" w:eastAsia="Times New Roman" w:hAnsi="Times New Roman" w:cs="Times New Roman"/>
          <w:sz w:val="24"/>
          <w:szCs w:val="24"/>
        </w:rPr>
      </w:pPr>
    </w:p>
    <w:p w:rsidR="003C4B57" w:rsidRDefault="003C4B57" w:rsidP="003C4B57">
      <w:pPr>
        <w:suppressAutoHyphens/>
        <w:autoSpaceDE w:val="0"/>
        <w:autoSpaceDN w:val="0"/>
        <w:adjustRightInd w:val="0"/>
        <w:spacing w:after="0" w:line="240" w:lineRule="auto"/>
        <w:jc w:val="center"/>
        <w:rPr>
          <w:rFonts w:ascii="Times New Roman" w:hAnsi="Times New Roman" w:cs="Times New Roman"/>
          <w:sz w:val="24"/>
          <w:szCs w:val="24"/>
        </w:rPr>
      </w:pPr>
    </w:p>
    <w:p w:rsidR="00F65269" w:rsidRDefault="00F65269" w:rsidP="00AD3A61">
      <w:pPr>
        <w:suppressAutoHyphens/>
        <w:autoSpaceDE w:val="0"/>
        <w:autoSpaceDN w:val="0"/>
        <w:adjustRightInd w:val="0"/>
        <w:spacing w:after="0" w:line="240" w:lineRule="auto"/>
        <w:jc w:val="both"/>
        <w:rPr>
          <w:rFonts w:ascii="Times New Roman" w:hAnsi="Times New Roman" w:cs="Times New Roman"/>
          <w:sz w:val="24"/>
          <w:szCs w:val="24"/>
        </w:rPr>
      </w:pPr>
    </w:p>
    <w:p w:rsidR="00F65269" w:rsidRPr="0058616B" w:rsidRDefault="00F65269" w:rsidP="00AD3A61">
      <w:pPr>
        <w:suppressAutoHyphens/>
        <w:autoSpaceDE w:val="0"/>
        <w:autoSpaceDN w:val="0"/>
        <w:adjustRightInd w:val="0"/>
        <w:spacing w:after="0" w:line="240" w:lineRule="auto"/>
        <w:jc w:val="both"/>
        <w:rPr>
          <w:rFonts w:ascii="Times New Roman" w:hAnsi="Times New Roman" w:cs="Times New Roman"/>
          <w:sz w:val="24"/>
          <w:szCs w:val="24"/>
        </w:rPr>
      </w:pPr>
    </w:p>
    <w:p w:rsidR="009A5FCD" w:rsidRPr="00C002A4" w:rsidRDefault="009A5FCD" w:rsidP="00C002A4">
      <w:pPr>
        <w:pStyle w:val="13"/>
        <w:rPr>
          <w:sz w:val="24"/>
          <w:szCs w:val="24"/>
        </w:rPr>
      </w:pPr>
      <w:bookmarkStart w:id="122" w:name="_Toc524964359"/>
      <w:r w:rsidRPr="00C002A4">
        <w:rPr>
          <w:sz w:val="24"/>
          <w:szCs w:val="24"/>
        </w:rPr>
        <w:t xml:space="preserve">III.3. Система условий реализации основной образовательной программы </w:t>
      </w:r>
      <w:r w:rsidR="00316978" w:rsidRPr="00C002A4">
        <w:rPr>
          <w:sz w:val="24"/>
          <w:szCs w:val="24"/>
        </w:rPr>
        <w:t>среднего общего образования</w:t>
      </w:r>
      <w:bookmarkEnd w:id="122"/>
    </w:p>
    <w:p w:rsidR="00316978" w:rsidRPr="0058616B" w:rsidRDefault="009A5FCD"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Основная образовательная программа среднего общего образования </w:t>
      </w:r>
      <w:r w:rsidR="00027868" w:rsidRPr="00027868">
        <w:rPr>
          <w:rFonts w:ascii="Times New Roman" w:hAnsi="Times New Roman" w:cs="Times New Roman"/>
          <w:sz w:val="24"/>
          <w:szCs w:val="24"/>
        </w:rPr>
        <w:t>МКОУ «Медведицкая СШ»</w:t>
      </w:r>
      <w:r w:rsidR="00316978" w:rsidRPr="00027868">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 разработана с целью удовлетворения социальных, образовательных и культурных потребностей населения го</w:t>
      </w:r>
      <w:r w:rsidR="00316978" w:rsidRPr="0058616B">
        <w:rPr>
          <w:rFonts w:ascii="Times New Roman" w:hAnsi="Times New Roman" w:cs="Times New Roman"/>
          <w:color w:val="000000"/>
          <w:sz w:val="24"/>
          <w:szCs w:val="24"/>
        </w:rPr>
        <w:t>рода Волгограда</w:t>
      </w:r>
      <w:r w:rsidRPr="0058616B">
        <w:rPr>
          <w:rFonts w:ascii="Times New Roman" w:hAnsi="Times New Roman" w:cs="Times New Roman"/>
          <w:color w:val="000000"/>
          <w:sz w:val="24"/>
          <w:szCs w:val="24"/>
        </w:rPr>
        <w:t xml:space="preserve"> в предоставлении качественного современного среднего общего образования, воспитании компетентного, ответственного и конкурентоспособного гражданина, обладающего демократическими ценностями, способного к самосовершенствованию и личностному росту. </w:t>
      </w:r>
    </w:p>
    <w:p w:rsidR="009A5FCD" w:rsidRPr="0058616B" w:rsidRDefault="009A5FCD" w:rsidP="00AD3A61">
      <w:pPr>
        <w:suppressAutoHyphens/>
        <w:autoSpaceDE w:val="0"/>
        <w:autoSpaceDN w:val="0"/>
        <w:adjustRightInd w:val="0"/>
        <w:spacing w:after="0" w:line="240" w:lineRule="auto"/>
        <w:ind w:firstLine="708"/>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Программа учитывает региональные особенности системы образования в </w:t>
      </w:r>
      <w:r w:rsidR="00316978" w:rsidRPr="0058616B">
        <w:rPr>
          <w:rFonts w:ascii="Times New Roman" w:hAnsi="Times New Roman" w:cs="Times New Roman"/>
          <w:color w:val="000000"/>
          <w:sz w:val="24"/>
          <w:szCs w:val="24"/>
        </w:rPr>
        <w:t xml:space="preserve">Волгоградской области </w:t>
      </w:r>
      <w:r w:rsidRPr="0058616B">
        <w:rPr>
          <w:rFonts w:ascii="Times New Roman" w:hAnsi="Times New Roman" w:cs="Times New Roman"/>
          <w:color w:val="000000"/>
          <w:sz w:val="24"/>
          <w:szCs w:val="24"/>
        </w:rPr>
        <w:t xml:space="preserve">. </w:t>
      </w:r>
    </w:p>
    <w:p w:rsidR="00F65269" w:rsidRDefault="00027868" w:rsidP="00AD3A61">
      <w:pPr>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A5FCD" w:rsidRPr="0058616B" w:rsidRDefault="009A5FCD"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Реализация Программы направлена на обеспечение</w:t>
      </w:r>
      <w:r w:rsidRPr="0058616B">
        <w:rPr>
          <w:rFonts w:ascii="Times New Roman" w:hAnsi="Times New Roman" w:cs="Times New Roman"/>
          <w:b/>
          <w:bCs/>
          <w:sz w:val="24"/>
          <w:szCs w:val="24"/>
        </w:rPr>
        <w:t xml:space="preserve">: </w:t>
      </w:r>
    </w:p>
    <w:p w:rsidR="009A5FCD" w:rsidRPr="0058616B" w:rsidRDefault="009A5FCD" w:rsidP="00CE2FC6">
      <w:pPr>
        <w:suppressAutoHyphens/>
        <w:autoSpaceDE w:val="0"/>
        <w:autoSpaceDN w:val="0"/>
        <w:adjustRightInd w:val="0"/>
        <w:spacing w:after="0" w:line="240" w:lineRule="auto"/>
        <w:ind w:firstLine="709"/>
        <w:rPr>
          <w:rFonts w:ascii="Times New Roman" w:hAnsi="Times New Roman" w:cs="Times New Roman"/>
          <w:sz w:val="24"/>
          <w:szCs w:val="24"/>
        </w:rPr>
      </w:pPr>
      <w:r w:rsidRPr="0058616B">
        <w:rPr>
          <w:rFonts w:ascii="Times New Roman" w:hAnsi="Times New Roman" w:cs="Times New Roman"/>
          <w:sz w:val="24"/>
          <w:szCs w:val="24"/>
        </w:rPr>
        <w:t>1.</w:t>
      </w:r>
      <w:r w:rsidR="00CE2FC6" w:rsidRPr="00CE2FC6">
        <w:rPr>
          <w:rFonts w:ascii="Times New Roman" w:hAnsi="Times New Roman" w:cs="Times New Roman"/>
          <w:sz w:val="24"/>
          <w:szCs w:val="24"/>
        </w:rPr>
        <w:tab/>
      </w:r>
      <w:r w:rsidRPr="0058616B">
        <w:rPr>
          <w:rFonts w:ascii="Times New Roman" w:hAnsi="Times New Roman" w:cs="Times New Roman"/>
          <w:sz w:val="24"/>
          <w:szCs w:val="24"/>
        </w:rPr>
        <w:t>формирования российской гражданской идентичности обучающихся общеобразоват</w:t>
      </w:r>
      <w:r w:rsidR="00316978" w:rsidRPr="0058616B">
        <w:rPr>
          <w:rFonts w:ascii="Times New Roman" w:hAnsi="Times New Roman" w:cs="Times New Roman"/>
          <w:sz w:val="24"/>
          <w:szCs w:val="24"/>
        </w:rPr>
        <w:t>ельных организаций Волгоградс</w:t>
      </w:r>
      <w:r w:rsidR="008072CB">
        <w:rPr>
          <w:rFonts w:ascii="Times New Roman" w:hAnsi="Times New Roman" w:cs="Times New Roman"/>
          <w:sz w:val="24"/>
          <w:szCs w:val="24"/>
        </w:rPr>
        <w:t xml:space="preserve">кой области </w:t>
      </w:r>
      <w:r w:rsidRPr="0058616B">
        <w:rPr>
          <w:rFonts w:ascii="Times New Roman" w:hAnsi="Times New Roman" w:cs="Times New Roman"/>
          <w:sz w:val="24"/>
          <w:szCs w:val="24"/>
        </w:rPr>
        <w:t xml:space="preserve">; </w:t>
      </w:r>
    </w:p>
    <w:p w:rsidR="009A5FCD" w:rsidRPr="0058616B" w:rsidRDefault="009A5FCD" w:rsidP="00CE2FC6">
      <w:pPr>
        <w:suppressAutoHyphens/>
        <w:autoSpaceDE w:val="0"/>
        <w:autoSpaceDN w:val="0"/>
        <w:adjustRightInd w:val="0"/>
        <w:spacing w:after="0" w:line="240" w:lineRule="auto"/>
        <w:ind w:firstLine="709"/>
        <w:rPr>
          <w:rFonts w:ascii="Times New Roman" w:hAnsi="Times New Roman" w:cs="Times New Roman"/>
          <w:sz w:val="24"/>
          <w:szCs w:val="24"/>
        </w:rPr>
      </w:pPr>
      <w:r w:rsidRPr="0058616B">
        <w:rPr>
          <w:rFonts w:ascii="Times New Roman" w:hAnsi="Times New Roman" w:cs="Times New Roman"/>
          <w:sz w:val="24"/>
          <w:szCs w:val="24"/>
        </w:rPr>
        <w:t>2.</w:t>
      </w:r>
      <w:r w:rsidR="00CE2FC6" w:rsidRPr="00CE2FC6">
        <w:rPr>
          <w:rFonts w:ascii="Times New Roman" w:hAnsi="Times New Roman" w:cs="Times New Roman"/>
          <w:sz w:val="24"/>
          <w:szCs w:val="24"/>
        </w:rPr>
        <w:tab/>
      </w:r>
      <w:r w:rsidRPr="0058616B">
        <w:rPr>
          <w:rFonts w:ascii="Times New Roman" w:hAnsi="Times New Roman" w:cs="Times New Roman"/>
          <w:sz w:val="24"/>
          <w:szCs w:val="24"/>
        </w:rPr>
        <w:t>единства образовател</w:t>
      </w:r>
      <w:r w:rsidR="00316978" w:rsidRPr="0058616B">
        <w:rPr>
          <w:rFonts w:ascii="Times New Roman" w:hAnsi="Times New Roman" w:cs="Times New Roman"/>
          <w:sz w:val="24"/>
          <w:szCs w:val="24"/>
        </w:rPr>
        <w:t>ьного пространства Волгогр</w:t>
      </w:r>
      <w:r w:rsidR="008072CB">
        <w:rPr>
          <w:rFonts w:ascii="Times New Roman" w:hAnsi="Times New Roman" w:cs="Times New Roman"/>
          <w:sz w:val="24"/>
          <w:szCs w:val="24"/>
        </w:rPr>
        <w:t xml:space="preserve">адской области </w:t>
      </w:r>
      <w:r w:rsidRPr="0058616B">
        <w:rPr>
          <w:rFonts w:ascii="Times New Roman" w:hAnsi="Times New Roman" w:cs="Times New Roman"/>
          <w:sz w:val="24"/>
          <w:szCs w:val="24"/>
        </w:rPr>
        <w:t xml:space="preserve">; </w:t>
      </w:r>
    </w:p>
    <w:p w:rsidR="009A5FCD" w:rsidRPr="0058616B" w:rsidRDefault="009A5FCD" w:rsidP="00CE2FC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3.</w:t>
      </w:r>
      <w:r w:rsidR="00CE2FC6" w:rsidRPr="00CE2FC6">
        <w:rPr>
          <w:rFonts w:ascii="Times New Roman" w:hAnsi="Times New Roman" w:cs="Times New Roman"/>
          <w:sz w:val="24"/>
          <w:szCs w:val="24"/>
        </w:rPr>
        <w:tab/>
      </w:r>
      <w:r w:rsidRPr="0058616B">
        <w:rPr>
          <w:rFonts w:ascii="Times New Roman" w:hAnsi="Times New Roman" w:cs="Times New Roman"/>
          <w:sz w:val="24"/>
          <w:szCs w:val="24"/>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 </w:t>
      </w:r>
    </w:p>
    <w:p w:rsidR="009A5FCD" w:rsidRPr="0058616B" w:rsidRDefault="00CE2FC6" w:rsidP="00CE2FC6">
      <w:pPr>
        <w:suppressAutoHyphen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Pr="00FC393F">
        <w:rPr>
          <w:rFonts w:ascii="Times New Roman" w:hAnsi="Times New Roman" w:cs="Times New Roman"/>
          <w:sz w:val="24"/>
          <w:szCs w:val="24"/>
        </w:rPr>
        <w:tab/>
      </w:r>
      <w:r w:rsidR="009A5FCD" w:rsidRPr="0058616B">
        <w:rPr>
          <w:rFonts w:ascii="Times New Roman" w:hAnsi="Times New Roman" w:cs="Times New Roman"/>
          <w:sz w:val="24"/>
          <w:szCs w:val="24"/>
        </w:rPr>
        <w:t xml:space="preserve">равных возможностей получения качественного среднего общего образования в общеобразовательных организациях </w:t>
      </w:r>
      <w:r w:rsidR="00316978" w:rsidRPr="0058616B">
        <w:rPr>
          <w:rFonts w:ascii="Times New Roman" w:hAnsi="Times New Roman" w:cs="Times New Roman"/>
          <w:sz w:val="24"/>
          <w:szCs w:val="24"/>
        </w:rPr>
        <w:t>Волгоград</w:t>
      </w:r>
      <w:r w:rsidR="008072CB">
        <w:rPr>
          <w:rFonts w:ascii="Times New Roman" w:hAnsi="Times New Roman" w:cs="Times New Roman"/>
          <w:sz w:val="24"/>
          <w:szCs w:val="24"/>
        </w:rPr>
        <w:t xml:space="preserve">ской области </w:t>
      </w:r>
      <w:r w:rsidR="009A5FCD" w:rsidRPr="0058616B">
        <w:rPr>
          <w:rFonts w:ascii="Times New Roman" w:hAnsi="Times New Roman" w:cs="Times New Roman"/>
          <w:sz w:val="24"/>
          <w:szCs w:val="24"/>
        </w:rPr>
        <w:t xml:space="preserve">; </w:t>
      </w:r>
    </w:p>
    <w:p w:rsidR="009A5FCD" w:rsidRPr="0058616B" w:rsidRDefault="009A5FCD" w:rsidP="00CE2FC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5.</w:t>
      </w:r>
      <w:r w:rsidR="00CE2FC6" w:rsidRPr="00CE2FC6">
        <w:rPr>
          <w:rFonts w:ascii="Times New Roman" w:hAnsi="Times New Roman" w:cs="Times New Roman"/>
          <w:sz w:val="24"/>
          <w:szCs w:val="24"/>
        </w:rPr>
        <w:tab/>
      </w:r>
      <w:r w:rsidRPr="0058616B">
        <w:rPr>
          <w:rFonts w:ascii="Times New Roman" w:hAnsi="Times New Roman" w:cs="Times New Roman"/>
          <w:sz w:val="24"/>
          <w:szCs w:val="24"/>
        </w:rPr>
        <w:t xml:space="preserve">реализации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9A5FCD" w:rsidRPr="0058616B" w:rsidRDefault="009A5FCD" w:rsidP="00CE2FC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6.</w:t>
      </w:r>
      <w:r w:rsidR="00CE2FC6" w:rsidRPr="00CE2FC6">
        <w:rPr>
          <w:rFonts w:ascii="Times New Roman" w:hAnsi="Times New Roman" w:cs="Times New Roman"/>
          <w:sz w:val="24"/>
          <w:szCs w:val="24"/>
        </w:rPr>
        <w:tab/>
      </w:r>
      <w:r w:rsidRPr="0058616B">
        <w:rPr>
          <w:rFonts w:ascii="Times New Roman" w:hAnsi="Times New Roman" w:cs="Times New Roman"/>
          <w:sz w:val="24"/>
          <w:szCs w:val="24"/>
        </w:rPr>
        <w:t xml:space="preserve">воспитания и социализации обучающихся общеобразовательных организаций </w:t>
      </w:r>
      <w:r w:rsidR="00316978" w:rsidRPr="0058616B">
        <w:rPr>
          <w:rFonts w:ascii="Times New Roman" w:hAnsi="Times New Roman" w:cs="Times New Roman"/>
          <w:sz w:val="24"/>
          <w:szCs w:val="24"/>
        </w:rPr>
        <w:t>Волгоградской области и города Волгограда</w:t>
      </w:r>
      <w:r w:rsidRPr="0058616B">
        <w:rPr>
          <w:rFonts w:ascii="Times New Roman" w:hAnsi="Times New Roman" w:cs="Times New Roman"/>
          <w:sz w:val="24"/>
          <w:szCs w:val="24"/>
        </w:rPr>
        <w:t xml:space="preserve">, их самоидентификации посредством личностно и общественно значимой деятельности, социального и гражданского становления; </w:t>
      </w:r>
    </w:p>
    <w:p w:rsidR="00CE2FC6" w:rsidRPr="00FC393F" w:rsidRDefault="009A5FCD" w:rsidP="00011B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7.</w:t>
      </w:r>
      <w:r w:rsidR="00CE2FC6" w:rsidRPr="00CE2FC6">
        <w:rPr>
          <w:rFonts w:ascii="Times New Roman" w:hAnsi="Times New Roman" w:cs="Times New Roman"/>
          <w:sz w:val="24"/>
          <w:szCs w:val="24"/>
        </w:rPr>
        <w:tab/>
      </w:r>
      <w:r w:rsidRPr="0058616B">
        <w:rPr>
          <w:rFonts w:ascii="Times New Roman" w:hAnsi="Times New Roman" w:cs="Times New Roman"/>
          <w:sz w:val="24"/>
          <w:szCs w:val="24"/>
        </w:rPr>
        <w:t xml:space="preserve">преемственности основной образовательной программы основного общего, среднего общего образования в общеобразовательных организациях города </w:t>
      </w:r>
      <w:r w:rsidR="00316978" w:rsidRPr="0058616B">
        <w:rPr>
          <w:rFonts w:ascii="Times New Roman" w:hAnsi="Times New Roman" w:cs="Times New Roman"/>
          <w:sz w:val="24"/>
          <w:szCs w:val="24"/>
        </w:rPr>
        <w:t xml:space="preserve">Волгограда и программ профессионального образования. </w:t>
      </w:r>
    </w:p>
    <w:p w:rsidR="00CE2FC6" w:rsidRPr="00011BC2" w:rsidRDefault="009A5FCD" w:rsidP="00011B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8.</w:t>
      </w:r>
      <w:r w:rsidR="00011BC2" w:rsidRPr="00011BC2">
        <w:rPr>
          <w:rFonts w:ascii="Times New Roman" w:hAnsi="Times New Roman" w:cs="Times New Roman"/>
          <w:sz w:val="24"/>
          <w:szCs w:val="24"/>
        </w:rPr>
        <w:tab/>
      </w:r>
      <w:r w:rsidRPr="0058616B">
        <w:rPr>
          <w:rFonts w:ascii="Times New Roman" w:hAnsi="Times New Roman" w:cs="Times New Roman"/>
          <w:sz w:val="24"/>
          <w:szCs w:val="24"/>
        </w:rPr>
        <w:t>развития государственно-общественного управления в системе образования</w:t>
      </w:r>
      <w:r w:rsidR="00316978" w:rsidRPr="0058616B">
        <w:rPr>
          <w:rFonts w:ascii="Times New Roman" w:hAnsi="Times New Roman" w:cs="Times New Roman"/>
          <w:sz w:val="24"/>
          <w:szCs w:val="24"/>
        </w:rPr>
        <w:t xml:space="preserve">  Волгоград</w:t>
      </w:r>
      <w:r w:rsidR="008072CB">
        <w:rPr>
          <w:rFonts w:ascii="Times New Roman" w:hAnsi="Times New Roman" w:cs="Times New Roman"/>
          <w:sz w:val="24"/>
          <w:szCs w:val="24"/>
        </w:rPr>
        <w:t xml:space="preserve">ской области </w:t>
      </w:r>
      <w:r w:rsidRPr="0058616B">
        <w:rPr>
          <w:rFonts w:ascii="Times New Roman" w:hAnsi="Times New Roman" w:cs="Times New Roman"/>
          <w:sz w:val="24"/>
          <w:szCs w:val="24"/>
        </w:rPr>
        <w:t xml:space="preserve">; </w:t>
      </w:r>
    </w:p>
    <w:p w:rsidR="00CE2FC6" w:rsidRPr="00011BC2" w:rsidRDefault="009A5FCD" w:rsidP="00011B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9.</w:t>
      </w:r>
      <w:r w:rsidR="00011BC2" w:rsidRPr="00011BC2">
        <w:rPr>
          <w:rFonts w:ascii="Times New Roman" w:hAnsi="Times New Roman" w:cs="Times New Roman"/>
          <w:sz w:val="24"/>
          <w:szCs w:val="24"/>
        </w:rPr>
        <w:tab/>
      </w:r>
      <w:r w:rsidRPr="0058616B">
        <w:rPr>
          <w:rFonts w:ascii="Times New Roman" w:hAnsi="Times New Roman" w:cs="Times New Roman"/>
          <w:sz w:val="24"/>
          <w:szCs w:val="24"/>
        </w:rPr>
        <w:t xml:space="preserve">вариативной системы оценки результатов освоения обучающимися основной образовательной программы, деятельности педагогических работников и образовательной организации; </w:t>
      </w:r>
    </w:p>
    <w:p w:rsidR="00CE2FC6" w:rsidRPr="00011BC2" w:rsidRDefault="0069141F" w:rsidP="00011B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1</w:t>
      </w:r>
      <w:r w:rsidR="009A5FCD" w:rsidRPr="0058616B">
        <w:rPr>
          <w:rFonts w:ascii="Times New Roman" w:hAnsi="Times New Roman" w:cs="Times New Roman"/>
          <w:sz w:val="24"/>
          <w:szCs w:val="24"/>
        </w:rPr>
        <w:t>0.</w:t>
      </w:r>
      <w:r w:rsidR="00011BC2" w:rsidRPr="00011BC2">
        <w:rPr>
          <w:rFonts w:ascii="Times New Roman" w:hAnsi="Times New Roman" w:cs="Times New Roman"/>
          <w:sz w:val="24"/>
          <w:szCs w:val="24"/>
        </w:rPr>
        <w:tab/>
      </w:r>
      <w:r w:rsidR="009A5FCD" w:rsidRPr="0058616B">
        <w:rPr>
          <w:rFonts w:ascii="Times New Roman" w:hAnsi="Times New Roman" w:cs="Times New Roman"/>
          <w:sz w:val="24"/>
          <w:szCs w:val="24"/>
        </w:rPr>
        <w:t>условий для развития и самореализации обучающихся общеобразоват</w:t>
      </w:r>
      <w:r w:rsidR="00316978" w:rsidRPr="0058616B">
        <w:rPr>
          <w:rFonts w:ascii="Times New Roman" w:hAnsi="Times New Roman" w:cs="Times New Roman"/>
          <w:sz w:val="24"/>
          <w:szCs w:val="24"/>
        </w:rPr>
        <w:t>ельных организаций города Волгограда</w:t>
      </w:r>
      <w:r w:rsidR="009A5FCD" w:rsidRPr="0058616B">
        <w:rPr>
          <w:rFonts w:ascii="Times New Roman" w:hAnsi="Times New Roman" w:cs="Times New Roman"/>
          <w:sz w:val="24"/>
          <w:szCs w:val="24"/>
        </w:rPr>
        <w:t xml:space="preserve">, формирования здорового, безопасного и экологически целесообразного образа жизни; </w:t>
      </w:r>
    </w:p>
    <w:p w:rsidR="00CE2FC6" w:rsidRPr="00011BC2" w:rsidRDefault="009A5FCD" w:rsidP="00011B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11.</w:t>
      </w:r>
      <w:r w:rsidR="00011BC2" w:rsidRPr="00011BC2">
        <w:rPr>
          <w:rFonts w:ascii="Times New Roman" w:hAnsi="Times New Roman" w:cs="Times New Roman"/>
          <w:sz w:val="24"/>
          <w:szCs w:val="24"/>
        </w:rPr>
        <w:tab/>
      </w:r>
      <w:r w:rsidRPr="0058616B">
        <w:rPr>
          <w:rFonts w:ascii="Times New Roman" w:hAnsi="Times New Roman" w:cs="Times New Roman"/>
          <w:sz w:val="24"/>
          <w:szCs w:val="24"/>
        </w:rPr>
        <w:t xml:space="preserve">реализации государственных гарантий в соответствии с финансированием основной образовательной программы, </w:t>
      </w:r>
      <w:r w:rsidR="00316978" w:rsidRPr="0058616B">
        <w:rPr>
          <w:rFonts w:ascii="Times New Roman" w:hAnsi="Times New Roman" w:cs="Times New Roman"/>
          <w:sz w:val="24"/>
          <w:szCs w:val="24"/>
        </w:rPr>
        <w:t>реализуемой через урочную и внеурочную деятельность.</w:t>
      </w:r>
    </w:p>
    <w:p w:rsidR="00011BC2" w:rsidRPr="00FC393F" w:rsidRDefault="009A5FCD" w:rsidP="00011BC2">
      <w:pPr>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8C08CF">
        <w:rPr>
          <w:rFonts w:ascii="Times New Roman" w:hAnsi="Times New Roman" w:cs="Times New Roman"/>
          <w:b/>
          <w:sz w:val="24"/>
          <w:szCs w:val="24"/>
        </w:rPr>
        <w:lastRenderedPageBreak/>
        <w:t>Методологической основой Программы является системно-деятельностный подход,</w:t>
      </w:r>
      <w:r w:rsidRPr="0058616B">
        <w:rPr>
          <w:rFonts w:ascii="Times New Roman" w:hAnsi="Times New Roman" w:cs="Times New Roman"/>
          <w:sz w:val="24"/>
          <w:szCs w:val="24"/>
        </w:rPr>
        <w:t xml:space="preserve"> который обеспечивает</w:t>
      </w:r>
      <w:r w:rsidRPr="0058616B">
        <w:rPr>
          <w:rFonts w:ascii="Times New Roman" w:hAnsi="Times New Roman" w:cs="Times New Roman"/>
          <w:b/>
          <w:bCs/>
          <w:sz w:val="24"/>
          <w:szCs w:val="24"/>
        </w:rPr>
        <w:t xml:space="preserve">: </w:t>
      </w:r>
    </w:p>
    <w:p w:rsidR="00011BC2" w:rsidRPr="00011BC2" w:rsidRDefault="009A5FCD" w:rsidP="00011B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1.</w:t>
      </w:r>
      <w:r w:rsidR="00011BC2" w:rsidRPr="00011BC2">
        <w:rPr>
          <w:rFonts w:ascii="Times New Roman" w:hAnsi="Times New Roman" w:cs="Times New Roman"/>
          <w:sz w:val="24"/>
          <w:szCs w:val="24"/>
        </w:rPr>
        <w:tab/>
      </w:r>
      <w:r w:rsidRPr="0058616B">
        <w:rPr>
          <w:rFonts w:ascii="Times New Roman" w:hAnsi="Times New Roman" w:cs="Times New Roman"/>
          <w:sz w:val="24"/>
          <w:szCs w:val="24"/>
        </w:rPr>
        <w:t xml:space="preserve">формирование готовности обучающихся к саморазвитию и непрерывному образованию; </w:t>
      </w:r>
    </w:p>
    <w:p w:rsidR="00011BC2" w:rsidRPr="00011BC2" w:rsidRDefault="009A5FCD" w:rsidP="00011B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2.</w:t>
      </w:r>
      <w:r w:rsidR="00011BC2" w:rsidRPr="00011BC2">
        <w:rPr>
          <w:rFonts w:ascii="Times New Roman" w:hAnsi="Times New Roman" w:cs="Times New Roman"/>
          <w:sz w:val="24"/>
          <w:szCs w:val="24"/>
        </w:rPr>
        <w:tab/>
      </w:r>
      <w:r w:rsidRPr="0058616B">
        <w:rPr>
          <w:rFonts w:ascii="Times New Roman" w:hAnsi="Times New Roman" w:cs="Times New Roman"/>
          <w:sz w:val="24"/>
          <w:szCs w:val="24"/>
        </w:rPr>
        <w:t xml:space="preserve">проектирование и конструирование развивающей образовательной среды образовательной организации; </w:t>
      </w:r>
    </w:p>
    <w:p w:rsidR="00011BC2" w:rsidRPr="008C08CF" w:rsidRDefault="009A5FCD" w:rsidP="00011B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3.</w:t>
      </w:r>
      <w:r w:rsidR="00011BC2" w:rsidRPr="008C08CF">
        <w:rPr>
          <w:rFonts w:ascii="Times New Roman" w:hAnsi="Times New Roman" w:cs="Times New Roman"/>
          <w:sz w:val="24"/>
          <w:szCs w:val="24"/>
        </w:rPr>
        <w:tab/>
      </w:r>
      <w:r w:rsidRPr="0058616B">
        <w:rPr>
          <w:rFonts w:ascii="Times New Roman" w:hAnsi="Times New Roman" w:cs="Times New Roman"/>
          <w:sz w:val="24"/>
          <w:szCs w:val="24"/>
        </w:rPr>
        <w:t xml:space="preserve">активную учебно-познавательную деятельность обучающихся; </w:t>
      </w:r>
    </w:p>
    <w:p w:rsidR="0069141F" w:rsidRPr="0058616B" w:rsidRDefault="00011BC2" w:rsidP="00011BC2">
      <w:pPr>
        <w:suppressAutoHyphens/>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4.</w:t>
      </w:r>
      <w:r w:rsidRPr="00011BC2">
        <w:rPr>
          <w:rFonts w:ascii="Times New Roman" w:hAnsi="Times New Roman" w:cs="Times New Roman"/>
          <w:sz w:val="24"/>
          <w:szCs w:val="24"/>
        </w:rPr>
        <w:tab/>
      </w:r>
      <w:r w:rsidR="009A5FCD" w:rsidRPr="0058616B">
        <w:rPr>
          <w:rFonts w:ascii="Times New Roman" w:hAnsi="Times New Roman" w:cs="Times New Roman"/>
          <w:sz w:val="24"/>
          <w:szCs w:val="24"/>
        </w:rPr>
        <w:t>построение образовательного процесса с учётом индивидуальных, возрастных, психологических особенностей и здоровья обучающихся</w:t>
      </w:r>
      <w:r w:rsidR="009A5FCD" w:rsidRPr="0058616B">
        <w:rPr>
          <w:sz w:val="24"/>
          <w:szCs w:val="24"/>
        </w:rPr>
        <w:t xml:space="preserve">. </w:t>
      </w:r>
    </w:p>
    <w:p w:rsidR="008C08CF" w:rsidRPr="00FC393F" w:rsidRDefault="008C08CF" w:rsidP="003B435A">
      <w:pPr>
        <w:suppressAutoHyphens/>
        <w:autoSpaceDE w:val="0"/>
        <w:autoSpaceDN w:val="0"/>
        <w:adjustRightInd w:val="0"/>
        <w:spacing w:after="0" w:line="240" w:lineRule="auto"/>
        <w:jc w:val="both"/>
        <w:rPr>
          <w:rFonts w:ascii="Times New Roman" w:hAnsi="Times New Roman" w:cs="Times New Roman"/>
          <w:b/>
          <w:color w:val="000000"/>
          <w:sz w:val="24"/>
          <w:szCs w:val="24"/>
        </w:rPr>
      </w:pPr>
    </w:p>
    <w:p w:rsidR="00143386" w:rsidRPr="0058616B" w:rsidRDefault="003F4146" w:rsidP="003B435A">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color w:val="000000"/>
          <w:sz w:val="24"/>
          <w:szCs w:val="24"/>
        </w:rPr>
        <w:t xml:space="preserve">Программа ориентирована на становление личностных характеристик выпускника </w:t>
      </w:r>
      <w:r w:rsidRPr="0058616B">
        <w:rPr>
          <w:rFonts w:ascii="Times New Roman" w:hAnsi="Times New Roman" w:cs="Times New Roman"/>
          <w:b/>
          <w:bCs/>
          <w:color w:val="000000"/>
          <w:sz w:val="24"/>
          <w:szCs w:val="24"/>
        </w:rPr>
        <w:t xml:space="preserve">: </w:t>
      </w:r>
      <w:r w:rsidRPr="0058616B">
        <w:rPr>
          <w:rFonts w:ascii="Times New Roman" w:hAnsi="Times New Roman" w:cs="Times New Roman"/>
          <w:color w:val="000000"/>
          <w:sz w:val="24"/>
          <w:szCs w:val="24"/>
        </w:rPr>
        <w:t xml:space="preserve">любящий свой край и свою Родину, уважающий свой народ, его культуру и духовные традиции; </w:t>
      </w:r>
      <w:r w:rsidRPr="0058616B">
        <w:rPr>
          <w:rFonts w:ascii="Times New Roman" w:hAnsi="Times New Roman" w:cs="Times New Roman"/>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w:t>
      </w:r>
      <w:r w:rsidR="009A682C" w:rsidRPr="0058616B">
        <w:rPr>
          <w:rFonts w:ascii="Times New Roman" w:hAnsi="Times New Roman" w:cs="Times New Roman"/>
          <w:sz w:val="24"/>
          <w:szCs w:val="24"/>
        </w:rPr>
        <w:t>-</w:t>
      </w:r>
      <w:r w:rsidRPr="0058616B">
        <w:rPr>
          <w:rFonts w:ascii="Times New Roman" w:hAnsi="Times New Roman" w:cs="Times New Roman"/>
          <w:sz w:val="24"/>
          <w:szCs w:val="24"/>
        </w:rPr>
        <w:t>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FE093C" w:rsidRPr="00FC393F" w:rsidRDefault="00FE093C" w:rsidP="00FE093C">
      <w:pPr>
        <w:suppressAutoHyphens/>
        <w:autoSpaceDE w:val="0"/>
        <w:autoSpaceDN w:val="0"/>
        <w:adjustRightInd w:val="0"/>
        <w:spacing w:after="0" w:line="240" w:lineRule="auto"/>
        <w:jc w:val="both"/>
        <w:rPr>
          <w:rFonts w:ascii="Times New Roman" w:hAnsi="Times New Roman" w:cs="Times New Roman"/>
          <w:sz w:val="24"/>
          <w:szCs w:val="24"/>
        </w:rPr>
      </w:pPr>
    </w:p>
    <w:p w:rsidR="00304DDB" w:rsidRPr="00FE093C" w:rsidRDefault="00304DDB" w:rsidP="00304DDB">
      <w:pPr>
        <w:suppressAutoHyphens/>
        <w:autoSpaceDE w:val="0"/>
        <w:autoSpaceDN w:val="0"/>
        <w:adjustRightInd w:val="0"/>
        <w:spacing w:after="0" w:line="240" w:lineRule="auto"/>
        <w:jc w:val="both"/>
        <w:rPr>
          <w:rFonts w:ascii="Times New Roman" w:hAnsi="Times New Roman" w:cs="Times New Roman"/>
          <w:b/>
          <w:sz w:val="24"/>
          <w:szCs w:val="24"/>
        </w:rPr>
      </w:pPr>
      <w:r w:rsidRPr="00FE093C">
        <w:rPr>
          <w:rFonts w:ascii="Times New Roman" w:hAnsi="Times New Roman" w:cs="Times New Roman"/>
          <w:b/>
          <w:sz w:val="24"/>
          <w:szCs w:val="24"/>
        </w:rPr>
        <w:t>Программа внеурочной деятельности по направлению - п</w:t>
      </w:r>
      <w:r>
        <w:rPr>
          <w:rFonts w:ascii="Times New Roman" w:hAnsi="Times New Roman" w:cs="Times New Roman"/>
          <w:b/>
          <w:sz w:val="24"/>
          <w:szCs w:val="24"/>
        </w:rPr>
        <w:t>рофориентационная работа на 2018/19</w:t>
      </w:r>
      <w:r w:rsidRPr="00FE093C">
        <w:rPr>
          <w:rFonts w:ascii="Times New Roman" w:hAnsi="Times New Roman" w:cs="Times New Roman"/>
          <w:b/>
          <w:sz w:val="24"/>
          <w:szCs w:val="24"/>
        </w:rPr>
        <w:t xml:space="preserve"> уч. год</w:t>
      </w:r>
    </w:p>
    <w:tbl>
      <w:tblPr>
        <w:tblStyle w:val="af9"/>
        <w:tblW w:w="9272" w:type="dxa"/>
        <w:jc w:val="center"/>
        <w:tblLayout w:type="fixed"/>
        <w:tblLook w:val="04A0" w:firstRow="1" w:lastRow="0" w:firstColumn="1" w:lastColumn="0" w:noHBand="0" w:noVBand="1"/>
      </w:tblPr>
      <w:tblGrid>
        <w:gridCol w:w="1059"/>
        <w:gridCol w:w="4742"/>
        <w:gridCol w:w="1529"/>
        <w:gridCol w:w="1942"/>
      </w:tblGrid>
      <w:tr w:rsidR="00304DDB" w:rsidRPr="0058616B" w:rsidTr="00043C57">
        <w:trPr>
          <w:jc w:val="center"/>
        </w:trPr>
        <w:tc>
          <w:tcPr>
            <w:tcW w:w="1059" w:type="dxa"/>
          </w:tcPr>
          <w:p w:rsidR="00304DDB" w:rsidRPr="0058616B" w:rsidRDefault="00304DDB" w:rsidP="00043C57">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п/п</w:t>
            </w:r>
          </w:p>
        </w:tc>
        <w:tc>
          <w:tcPr>
            <w:tcW w:w="4742" w:type="dxa"/>
          </w:tcPr>
          <w:p w:rsidR="00304DDB" w:rsidRPr="0058616B" w:rsidRDefault="00304DDB" w:rsidP="00043C57">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Наименование мероприятия</w:t>
            </w:r>
          </w:p>
        </w:tc>
        <w:tc>
          <w:tcPr>
            <w:tcW w:w="1529" w:type="dxa"/>
          </w:tcPr>
          <w:p w:rsidR="00304DDB" w:rsidRPr="0058616B" w:rsidRDefault="00304DDB" w:rsidP="00043C57">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xml:space="preserve">Сроки </w:t>
            </w:r>
          </w:p>
        </w:tc>
        <w:tc>
          <w:tcPr>
            <w:tcW w:w="1942" w:type="dxa"/>
          </w:tcPr>
          <w:p w:rsidR="00304DDB" w:rsidRPr="0058616B" w:rsidRDefault="00304DDB" w:rsidP="00043C57">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xml:space="preserve">Ответственный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1.1.</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Взаимодействие с социальными партнерами по вопросам профессиональной ориентации учащихся</w:t>
            </w:r>
            <w:r>
              <w:rPr>
                <w:rFonts w:ascii="Times New Roman" w:hAnsi="Times New Roman" w:cs="Times New Roman"/>
                <w:sz w:val="24"/>
                <w:szCs w:val="24"/>
              </w:rPr>
              <w:t xml:space="preserve">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 xml:space="preserve">Железнякова И.Е. </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1.2.</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Семинары для учителей-предметников по вопросам профориентации учащихся и их родителей (законных представителей) рамках работы </w:t>
            </w:r>
            <w:r>
              <w:rPr>
                <w:rFonts w:ascii="Times New Roman" w:hAnsi="Times New Roman" w:cs="Times New Roman"/>
                <w:sz w:val="24"/>
                <w:szCs w:val="24"/>
              </w:rPr>
              <w:t>школьных методических объединений</w:t>
            </w:r>
            <w:r w:rsidRPr="0058616B">
              <w:rPr>
                <w:rFonts w:ascii="Times New Roman" w:hAnsi="Times New Roman" w:cs="Times New Roman"/>
                <w:sz w:val="24"/>
                <w:szCs w:val="24"/>
              </w:rPr>
              <w:t xml:space="preserve">.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УВР </w:t>
            </w:r>
            <w:r>
              <w:rPr>
                <w:rFonts w:ascii="Times New Roman" w:hAnsi="Times New Roman" w:cs="Times New Roman"/>
                <w:sz w:val="24"/>
                <w:szCs w:val="24"/>
              </w:rPr>
              <w:t xml:space="preserve">Майер Л.Л. </w:t>
            </w:r>
            <w:r w:rsidRPr="0058616B">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1.3.</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Взаимодействие с представителями ВУЗов</w:t>
            </w:r>
            <w:r>
              <w:rPr>
                <w:rFonts w:ascii="Times New Roman" w:hAnsi="Times New Roman" w:cs="Times New Roman"/>
                <w:sz w:val="24"/>
                <w:szCs w:val="24"/>
              </w:rPr>
              <w:t>, ССУЗов</w:t>
            </w:r>
            <w:r w:rsidRPr="0058616B">
              <w:rPr>
                <w:rFonts w:ascii="Times New Roman" w:hAnsi="Times New Roman" w:cs="Times New Roman"/>
                <w:sz w:val="24"/>
                <w:szCs w:val="24"/>
              </w:rPr>
              <w:t>. Участие представителей ВУЗов</w:t>
            </w:r>
            <w:r>
              <w:rPr>
                <w:rFonts w:ascii="Times New Roman" w:hAnsi="Times New Roman" w:cs="Times New Roman"/>
                <w:sz w:val="24"/>
                <w:szCs w:val="24"/>
              </w:rPr>
              <w:t>, ССУЗов</w:t>
            </w:r>
            <w:r w:rsidRPr="0058616B">
              <w:rPr>
                <w:rFonts w:ascii="Times New Roman" w:hAnsi="Times New Roman" w:cs="Times New Roman"/>
                <w:sz w:val="24"/>
                <w:szCs w:val="24"/>
              </w:rPr>
              <w:t xml:space="preserve"> в мероприятиях</w:t>
            </w:r>
            <w:r>
              <w:rPr>
                <w:rFonts w:ascii="Times New Roman" w:hAnsi="Times New Roman" w:cs="Times New Roman"/>
                <w:sz w:val="24"/>
                <w:szCs w:val="24"/>
              </w:rPr>
              <w:t xml:space="preserve"> школы</w:t>
            </w:r>
            <w:r w:rsidRPr="0058616B">
              <w:rPr>
                <w:rFonts w:ascii="Times New Roman" w:hAnsi="Times New Roman" w:cs="Times New Roman"/>
                <w:sz w:val="24"/>
                <w:szCs w:val="24"/>
              </w:rPr>
              <w:t>.</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1.4.</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деловых игр, занятий и мероприятий с элементами тренинговых упражнений по профориентации с учащимися </w:t>
            </w:r>
            <w:r>
              <w:rPr>
                <w:rFonts w:ascii="Times New Roman" w:hAnsi="Times New Roman" w:cs="Times New Roman"/>
                <w:sz w:val="24"/>
                <w:szCs w:val="24"/>
              </w:rPr>
              <w:t>школы</w:t>
            </w:r>
            <w:r w:rsidRPr="0058616B">
              <w:rPr>
                <w:rFonts w:ascii="Times New Roman" w:hAnsi="Times New Roman" w:cs="Times New Roman"/>
                <w:sz w:val="24"/>
                <w:szCs w:val="24"/>
              </w:rPr>
              <w:t xml:space="preserve"> с привлечением социальных партнеров.</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Заместитель директора по ВР Родина И.В.</w:t>
            </w:r>
            <w:r>
              <w:rPr>
                <w:rFonts w:ascii="Times New Roman" w:hAnsi="Times New Roman" w:cs="Times New Roman"/>
                <w:sz w:val="24"/>
                <w:szCs w:val="24"/>
              </w:rPr>
              <w:t>, классные руководители</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Анкетирование: </w:t>
            </w:r>
          </w:p>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 учащихся 9-х классов «Анкета </w:t>
            </w:r>
            <w:r w:rsidRPr="0058616B">
              <w:rPr>
                <w:rFonts w:ascii="Times New Roman" w:hAnsi="Times New Roman" w:cs="Times New Roman"/>
                <w:sz w:val="24"/>
                <w:szCs w:val="24"/>
              </w:rPr>
              <w:lastRenderedPageBreak/>
              <w:t>старшеклассника».</w:t>
            </w:r>
          </w:p>
        </w:tc>
        <w:tc>
          <w:tcPr>
            <w:tcW w:w="1529" w:type="dxa"/>
          </w:tcPr>
          <w:p w:rsidR="00304DDB" w:rsidRPr="0058616B" w:rsidRDefault="00304DDB" w:rsidP="00043C57">
            <w:pPr>
              <w:suppressAutoHyphens/>
              <w:jc w:val="center"/>
              <w:rPr>
                <w:rFonts w:ascii="Times New Roman" w:hAnsi="Times New Roman" w:cs="Times New Roman"/>
                <w:sz w:val="24"/>
                <w:szCs w:val="24"/>
              </w:rPr>
            </w:pPr>
            <w:r w:rsidRPr="0058616B">
              <w:rPr>
                <w:rFonts w:ascii="Times New Roman" w:hAnsi="Times New Roman" w:cs="Times New Roman"/>
                <w:sz w:val="24"/>
                <w:szCs w:val="24"/>
              </w:rPr>
              <w:lastRenderedPageBreak/>
              <w:t xml:space="preserve">В течение учебного </w:t>
            </w:r>
            <w:r w:rsidRPr="0058616B">
              <w:rPr>
                <w:rFonts w:ascii="Times New Roman" w:hAnsi="Times New Roman" w:cs="Times New Roman"/>
                <w:sz w:val="24"/>
                <w:szCs w:val="24"/>
              </w:rPr>
              <w:lastRenderedPageBreak/>
              <w:t>года</w:t>
            </w:r>
          </w:p>
        </w:tc>
        <w:tc>
          <w:tcPr>
            <w:tcW w:w="1942" w:type="dxa"/>
          </w:tcPr>
          <w:p w:rsidR="00304DDB" w:rsidRPr="0058616B" w:rsidRDefault="00304DDB" w:rsidP="00043C57">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Классные руководители</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2.2.</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Анкетирование: </w:t>
            </w:r>
          </w:p>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 учащихся 8-х классов «Выбор профильного обучения».</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2.3.</w:t>
            </w:r>
          </w:p>
        </w:tc>
        <w:tc>
          <w:tcPr>
            <w:tcW w:w="4742" w:type="dxa"/>
          </w:tcPr>
          <w:p w:rsidR="00304DDB" w:rsidRPr="0058616B" w:rsidRDefault="00304DDB" w:rsidP="00043C57">
            <w:pPr>
              <w:suppressAutoHyphens/>
              <w:rPr>
                <w:rFonts w:ascii="Times New Roman" w:hAnsi="Times New Roman" w:cs="Times New Roman"/>
                <w:sz w:val="24"/>
                <w:szCs w:val="24"/>
              </w:rPr>
            </w:pPr>
            <w:r w:rsidRPr="0058616B">
              <w:rPr>
                <w:rFonts w:ascii="Times New Roman" w:hAnsi="Times New Roman" w:cs="Times New Roman"/>
                <w:sz w:val="24"/>
                <w:szCs w:val="24"/>
              </w:rPr>
              <w:t>Методика Холланда «Профессиональный тип личности».</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2.4.</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ДДО (Е.А. Климов).</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2.5.</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«Карта интересов» (вариант С.Я. Карпилянской).</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2.6.</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Методика ШТУР для исследования умственного развития школьников.</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2.7.</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свойств личности Айзенка.</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2.8.</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Определение направленности личности.</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2.9.</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профессиональной готовности.</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2.10.</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способностей.</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2.11.</w:t>
            </w:r>
          </w:p>
        </w:tc>
        <w:tc>
          <w:tcPr>
            <w:tcW w:w="4742" w:type="dxa"/>
          </w:tcPr>
          <w:p w:rsidR="00304DDB" w:rsidRPr="0058616B" w:rsidRDefault="00304DDB" w:rsidP="00043C57">
            <w:pPr>
              <w:suppressAutoHyphens/>
              <w:jc w:val="both"/>
              <w:rPr>
                <w:rFonts w:ascii="Times New Roman" w:hAnsi="Times New Roman" w:cs="Times New Roman"/>
                <w:sz w:val="24"/>
                <w:szCs w:val="24"/>
              </w:rPr>
            </w:pPr>
            <w:r w:rsidRPr="0058616B">
              <w:rPr>
                <w:rFonts w:ascii="Times New Roman" w:hAnsi="Times New Roman" w:cs="Times New Roman"/>
                <w:sz w:val="24"/>
                <w:szCs w:val="24"/>
              </w:rPr>
              <w:t>Анкета «Варианты выбора жизненного пути»</w:t>
            </w:r>
          </w:p>
        </w:tc>
        <w:tc>
          <w:tcPr>
            <w:tcW w:w="1529" w:type="dxa"/>
          </w:tcPr>
          <w:p w:rsidR="00304DDB" w:rsidRPr="0058616B" w:rsidRDefault="00304DDB" w:rsidP="00043C57">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2.12.</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Выпуск тематических буклетов.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Default="00304DDB" w:rsidP="00043C57">
            <w:r w:rsidRPr="008156EA">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3.1.</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Заседания МО классных руководителей.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3.2.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Педагогический совет. Вопрос «Реализация классными руководителями предпрофильной подготовки среди учащихся 8-9-х классов».</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Февраль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Железнякова И.Е</w:t>
            </w:r>
            <w:r w:rsidRPr="0058616B">
              <w:rPr>
                <w:rFonts w:ascii="Times New Roman" w:hAnsi="Times New Roman" w:cs="Times New Roman"/>
                <w:sz w:val="24"/>
                <w:szCs w:val="24"/>
              </w:rPr>
              <w:t>.</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3.3.</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городском фестивале «Волгоградская земля – Волгоградское качество»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Сентябрь-декабрь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4.1.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Организация работы информационного пространства М</w:t>
            </w:r>
            <w:r>
              <w:rPr>
                <w:rFonts w:ascii="Times New Roman" w:hAnsi="Times New Roman" w:cs="Times New Roman"/>
                <w:sz w:val="24"/>
                <w:szCs w:val="24"/>
              </w:rPr>
              <w:t>К</w:t>
            </w:r>
            <w:r w:rsidRPr="0058616B">
              <w:rPr>
                <w:rFonts w:ascii="Times New Roman" w:hAnsi="Times New Roman" w:cs="Times New Roman"/>
                <w:sz w:val="24"/>
                <w:szCs w:val="24"/>
              </w:rPr>
              <w:t>ОУ</w:t>
            </w:r>
            <w:r>
              <w:rPr>
                <w:rFonts w:ascii="Times New Roman" w:hAnsi="Times New Roman" w:cs="Times New Roman"/>
                <w:sz w:val="24"/>
                <w:szCs w:val="24"/>
              </w:rPr>
              <w:t xml:space="preserve"> «Медведицкая СШ»</w:t>
            </w:r>
            <w:r w:rsidRPr="0058616B">
              <w:rPr>
                <w:rFonts w:ascii="Times New Roman" w:hAnsi="Times New Roman" w:cs="Times New Roman"/>
                <w:sz w:val="24"/>
                <w:szCs w:val="24"/>
              </w:rPr>
              <w:t>: информационно – аналитические материалы.</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r>
              <w:rPr>
                <w:rFonts w:ascii="Times New Roman" w:hAnsi="Times New Roman" w:cs="Times New Roman"/>
                <w:sz w:val="24"/>
                <w:szCs w:val="24"/>
              </w:rPr>
              <w:t>, классные руководители</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4.2.</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Работа медиа-центра </w:t>
            </w:r>
            <w:r>
              <w:rPr>
                <w:rFonts w:ascii="Times New Roman" w:hAnsi="Times New Roman" w:cs="Times New Roman"/>
                <w:sz w:val="24"/>
                <w:szCs w:val="24"/>
              </w:rPr>
              <w:t>школы</w:t>
            </w:r>
            <w:r w:rsidRPr="0058616B">
              <w:rPr>
                <w:rFonts w:ascii="Times New Roman" w:hAnsi="Times New Roman" w:cs="Times New Roman"/>
                <w:sz w:val="24"/>
                <w:szCs w:val="24"/>
              </w:rPr>
              <w:t>.</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w:t>
            </w:r>
            <w:r w:rsidRPr="0058616B">
              <w:rPr>
                <w:rFonts w:ascii="Times New Roman" w:hAnsi="Times New Roman" w:cs="Times New Roman"/>
                <w:sz w:val="24"/>
                <w:szCs w:val="24"/>
              </w:rPr>
              <w:lastRenderedPageBreak/>
              <w:t>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Руководитель </w:t>
            </w:r>
            <w:r>
              <w:rPr>
                <w:rFonts w:ascii="Times New Roman" w:hAnsi="Times New Roman" w:cs="Times New Roman"/>
                <w:sz w:val="24"/>
                <w:szCs w:val="24"/>
              </w:rPr>
              <w:lastRenderedPageBreak/>
              <w:t>МО классных руководителей</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 xml:space="preserve">4.3.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работы сайта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по профориентационной работе.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УВР </w:t>
            </w:r>
            <w:r>
              <w:rPr>
                <w:rFonts w:ascii="Times New Roman" w:hAnsi="Times New Roman" w:cs="Times New Roman"/>
                <w:sz w:val="24"/>
                <w:szCs w:val="24"/>
              </w:rPr>
              <w:t>Майер Л.Л.</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5.1.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Встречи с представителями ВУЗов, ССУЗов.</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r>
              <w:rPr>
                <w:rFonts w:ascii="Times New Roman" w:hAnsi="Times New Roman" w:cs="Times New Roman"/>
                <w:sz w:val="24"/>
                <w:szCs w:val="24"/>
              </w:rPr>
              <w:t>, Родительский комитет</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5.2.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Посещение музеев профориентационной направленности.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5.3.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Проведение занятий и мероприятий  с элементами тренинговых упражнений с учащимися 8-11-х классов с привлечением студентов ВУЗов, ССУЗов.</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классные руководители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6.1.</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совместных мероприятий с привлечением студентов ВУЗов, ССУЗов.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7.1.</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Мероприятия по профессиональной социализации несовершеннолетних: </w:t>
            </w:r>
          </w:p>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классные часы,</w:t>
            </w:r>
          </w:p>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занятия с элементами тренинговых упражнений,</w:t>
            </w:r>
          </w:p>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посещение ССУЗов,</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8.1.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Мероприятия по профессиональной социализации несовершеннолетних:</w:t>
            </w:r>
          </w:p>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диагностирование,</w:t>
            </w:r>
          </w:p>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консультирование.</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9.1.</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Ознакомление учащихся и их родителей (законных представителей) с работой ярмарок вакансий, учебных и рабочих мест. Встречи с представителями Центра занятости.</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Апрель</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представители </w:t>
            </w:r>
            <w:r>
              <w:rPr>
                <w:rFonts w:ascii="Times New Roman" w:hAnsi="Times New Roman" w:cs="Times New Roman"/>
                <w:sz w:val="24"/>
                <w:szCs w:val="24"/>
              </w:rPr>
              <w:t>Родительского комитета</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10.1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Встречи выпускников </w:t>
            </w:r>
            <w:r>
              <w:rPr>
                <w:rFonts w:ascii="Times New Roman" w:hAnsi="Times New Roman" w:cs="Times New Roman"/>
                <w:sz w:val="24"/>
                <w:szCs w:val="24"/>
              </w:rPr>
              <w:t>школы</w:t>
            </w:r>
            <w:r w:rsidRPr="0058616B">
              <w:rPr>
                <w:rFonts w:ascii="Times New Roman" w:hAnsi="Times New Roman" w:cs="Times New Roman"/>
                <w:sz w:val="24"/>
                <w:szCs w:val="24"/>
              </w:rPr>
              <w:t>, приглашение выпускников на совместные мероприятия, посещение рабочих мест выпускник</w:t>
            </w:r>
            <w:r>
              <w:rPr>
                <w:rFonts w:ascii="Times New Roman" w:hAnsi="Times New Roman" w:cs="Times New Roman"/>
                <w:sz w:val="24"/>
                <w:szCs w:val="24"/>
              </w:rPr>
              <w:t>ов школы</w:t>
            </w:r>
            <w:r w:rsidRPr="0058616B">
              <w:rPr>
                <w:rFonts w:ascii="Times New Roman" w:hAnsi="Times New Roman" w:cs="Times New Roman"/>
                <w:sz w:val="24"/>
                <w:szCs w:val="24"/>
              </w:rPr>
              <w:t xml:space="preserve">.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11.1</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w:t>
            </w:r>
            <w:r>
              <w:rPr>
                <w:rFonts w:ascii="Times New Roman" w:hAnsi="Times New Roman" w:cs="Times New Roman"/>
                <w:sz w:val="24"/>
                <w:szCs w:val="24"/>
              </w:rPr>
              <w:t>экскурсий на предприятия города и села</w:t>
            </w:r>
            <w:r w:rsidRPr="0058616B">
              <w:rPr>
                <w:rFonts w:ascii="Times New Roman" w:hAnsi="Times New Roman" w:cs="Times New Roman"/>
                <w:sz w:val="24"/>
                <w:szCs w:val="24"/>
              </w:rPr>
              <w:t xml:space="preserve">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Железнякова И.Е</w:t>
            </w:r>
            <w:r w:rsidRPr="0058616B">
              <w:rPr>
                <w:rFonts w:ascii="Times New Roman" w:hAnsi="Times New Roman" w:cs="Times New Roman"/>
                <w:sz w:val="24"/>
                <w:szCs w:val="24"/>
              </w:rPr>
              <w:t>.</w:t>
            </w:r>
            <w:r>
              <w:rPr>
                <w:rFonts w:ascii="Times New Roman" w:hAnsi="Times New Roman" w:cs="Times New Roman"/>
                <w:sz w:val="24"/>
                <w:szCs w:val="24"/>
              </w:rPr>
              <w:t>, классные руководители</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11.2.</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w:t>
            </w:r>
            <w:r>
              <w:rPr>
                <w:rFonts w:ascii="Times New Roman" w:hAnsi="Times New Roman" w:cs="Times New Roman"/>
                <w:sz w:val="24"/>
                <w:szCs w:val="24"/>
              </w:rPr>
              <w:t>районных мероприятиях по профориентации.</w:t>
            </w:r>
            <w:r w:rsidRPr="0058616B">
              <w:rPr>
                <w:rFonts w:ascii="Times New Roman" w:hAnsi="Times New Roman" w:cs="Times New Roman"/>
                <w:sz w:val="24"/>
                <w:szCs w:val="24"/>
              </w:rPr>
              <w:t xml:space="preserve">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 – декабрь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 xml:space="preserve">12.1.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программе «Организация временного трудоустройства несовершеннолетних граждан в возрасте от 14 до 18 лет в свободное от учебы время».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Апрель – август, каникулярное время, свободное от учебы время</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r>
              <w:rPr>
                <w:rFonts w:ascii="Times New Roman" w:hAnsi="Times New Roman" w:cs="Times New Roman"/>
                <w:sz w:val="24"/>
                <w:szCs w:val="24"/>
              </w:rPr>
              <w:t>, Управляющий Совет школы</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13.1.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Знакомство учащихся старших классов с организацией молодежного предпринимательства в регионе. Организация встреч с молодыми предпринимателями</w:t>
            </w:r>
            <w:r>
              <w:rPr>
                <w:rFonts w:ascii="Times New Roman" w:hAnsi="Times New Roman" w:cs="Times New Roman"/>
                <w:sz w:val="24"/>
                <w:szCs w:val="24"/>
              </w:rPr>
              <w:t>.</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Второе полугодие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 xml:space="preserve">., представители </w:t>
            </w:r>
            <w:r>
              <w:rPr>
                <w:rFonts w:ascii="Times New Roman" w:hAnsi="Times New Roman" w:cs="Times New Roman"/>
                <w:sz w:val="24"/>
                <w:szCs w:val="24"/>
              </w:rPr>
              <w:t>Родительского комитета</w:t>
            </w:r>
            <w:r w:rsidRPr="0058616B">
              <w:rPr>
                <w:rFonts w:ascii="Times New Roman" w:hAnsi="Times New Roman" w:cs="Times New Roman"/>
                <w:sz w:val="24"/>
                <w:szCs w:val="24"/>
              </w:rPr>
              <w:t xml:space="preserve"> </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14.1.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занятости выпускников 9, 11-х классов.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УВР </w:t>
            </w:r>
            <w:r>
              <w:rPr>
                <w:rFonts w:ascii="Times New Roman" w:hAnsi="Times New Roman" w:cs="Times New Roman"/>
                <w:sz w:val="24"/>
                <w:szCs w:val="24"/>
              </w:rPr>
              <w:t>Майер Л.Л.</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14.2.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Контроль эффективности мероприятий по профориентации, проводимыми различными специалистами. Выступление на совещании при директоре с результатами мониторинга эффективности мероприятий по профориентации.</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Март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Железнякова И.Е</w:t>
            </w:r>
            <w:r w:rsidRPr="0058616B">
              <w:rPr>
                <w:rFonts w:ascii="Times New Roman" w:hAnsi="Times New Roman" w:cs="Times New Roman"/>
                <w:sz w:val="24"/>
                <w:szCs w:val="24"/>
              </w:rPr>
              <w:t>.</w:t>
            </w:r>
          </w:p>
        </w:tc>
      </w:tr>
      <w:tr w:rsidR="00304DDB" w:rsidRPr="0058616B" w:rsidTr="00043C57">
        <w:trPr>
          <w:jc w:val="center"/>
        </w:trPr>
        <w:tc>
          <w:tcPr>
            <w:tcW w:w="1059" w:type="dxa"/>
          </w:tcPr>
          <w:p w:rsidR="00304DDB" w:rsidRPr="0058616B" w:rsidRDefault="00304DDB" w:rsidP="00043C57">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14.3. </w:t>
            </w:r>
          </w:p>
        </w:tc>
        <w:tc>
          <w:tcPr>
            <w:tcW w:w="4742" w:type="dxa"/>
          </w:tcPr>
          <w:p w:rsidR="00304DDB" w:rsidRPr="0058616B" w:rsidRDefault="00304DDB" w:rsidP="00043C57">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уровня воспитанности учащихся. </w:t>
            </w:r>
          </w:p>
        </w:tc>
        <w:tc>
          <w:tcPr>
            <w:tcW w:w="1529" w:type="dxa"/>
          </w:tcPr>
          <w:p w:rsidR="00304DDB" w:rsidRPr="0058616B" w:rsidRDefault="00304DDB" w:rsidP="00043C57">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Апрель </w:t>
            </w:r>
          </w:p>
        </w:tc>
        <w:tc>
          <w:tcPr>
            <w:tcW w:w="1942" w:type="dxa"/>
          </w:tcPr>
          <w:p w:rsidR="00304DDB" w:rsidRPr="0058616B" w:rsidRDefault="00304DDB" w:rsidP="00043C57">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bl>
    <w:p w:rsidR="00304DDB" w:rsidRDefault="00304DDB" w:rsidP="00304DDB"/>
    <w:p w:rsidR="00731FE2" w:rsidRDefault="00731FE2" w:rsidP="00FE093C">
      <w:pPr>
        <w:suppressAutoHyphens/>
        <w:autoSpaceDE w:val="0"/>
        <w:autoSpaceDN w:val="0"/>
        <w:adjustRightInd w:val="0"/>
        <w:spacing w:after="0" w:line="240" w:lineRule="auto"/>
        <w:jc w:val="both"/>
        <w:rPr>
          <w:rFonts w:ascii="Times New Roman" w:hAnsi="Times New Roman" w:cs="Times New Roman"/>
          <w:sz w:val="24"/>
          <w:szCs w:val="24"/>
        </w:rPr>
      </w:pPr>
    </w:p>
    <w:p w:rsidR="00F65269" w:rsidRDefault="00F65269" w:rsidP="00FE093C">
      <w:pPr>
        <w:suppressAutoHyphens/>
        <w:autoSpaceDE w:val="0"/>
        <w:autoSpaceDN w:val="0"/>
        <w:adjustRightInd w:val="0"/>
        <w:spacing w:after="0" w:line="240" w:lineRule="auto"/>
        <w:jc w:val="both"/>
        <w:rPr>
          <w:rFonts w:ascii="Times New Roman" w:hAnsi="Times New Roman" w:cs="Times New Roman"/>
          <w:sz w:val="24"/>
          <w:szCs w:val="24"/>
        </w:rPr>
      </w:pPr>
    </w:p>
    <w:p w:rsidR="00F65269" w:rsidRPr="0058616B" w:rsidRDefault="00F65269" w:rsidP="00FE093C">
      <w:pPr>
        <w:suppressAutoHyphens/>
        <w:autoSpaceDE w:val="0"/>
        <w:autoSpaceDN w:val="0"/>
        <w:adjustRightInd w:val="0"/>
        <w:spacing w:after="0" w:line="240" w:lineRule="auto"/>
        <w:jc w:val="both"/>
        <w:rPr>
          <w:rFonts w:ascii="Times New Roman" w:hAnsi="Times New Roman" w:cs="Times New Roman"/>
          <w:sz w:val="24"/>
          <w:szCs w:val="24"/>
        </w:rPr>
      </w:pPr>
    </w:p>
    <w:p w:rsidR="003F4146" w:rsidRPr="004901D6" w:rsidRDefault="003F4146" w:rsidP="004901D6">
      <w:pPr>
        <w:pStyle w:val="13"/>
        <w:rPr>
          <w:sz w:val="24"/>
          <w:szCs w:val="24"/>
        </w:rPr>
      </w:pPr>
      <w:bookmarkStart w:id="123" w:name="_Toc524964360"/>
      <w:r w:rsidRPr="004901D6">
        <w:rPr>
          <w:sz w:val="24"/>
          <w:szCs w:val="24"/>
        </w:rPr>
        <w:t>III.3.1. Требования к кадровым условиям реализации основной образовательной программы.</w:t>
      </w:r>
      <w:bookmarkEnd w:id="123"/>
    </w:p>
    <w:p w:rsidR="003F4146" w:rsidRPr="004901D6" w:rsidRDefault="003F4146" w:rsidP="004901D6">
      <w:pPr>
        <w:suppressAutoHyphens/>
        <w:autoSpaceDE w:val="0"/>
        <w:autoSpaceDN w:val="0"/>
        <w:adjustRightInd w:val="0"/>
        <w:spacing w:after="0" w:line="240" w:lineRule="auto"/>
        <w:jc w:val="both"/>
        <w:rPr>
          <w:rFonts w:ascii="Times New Roman" w:hAnsi="Times New Roman" w:cs="Times New Roman"/>
          <w:b/>
          <w:bCs/>
          <w:sz w:val="24"/>
          <w:szCs w:val="24"/>
        </w:rPr>
      </w:pPr>
      <w:r w:rsidRPr="004901D6">
        <w:rPr>
          <w:rFonts w:ascii="Times New Roman" w:hAnsi="Times New Roman" w:cs="Times New Roman"/>
          <w:b/>
          <w:bCs/>
          <w:sz w:val="24"/>
          <w:szCs w:val="24"/>
        </w:rPr>
        <w:t xml:space="preserve">Характеристика укомплектованности </w:t>
      </w:r>
      <w:r w:rsidR="00A30FDB" w:rsidRPr="00A30FDB">
        <w:rPr>
          <w:rFonts w:ascii="Times New Roman" w:hAnsi="Times New Roman" w:cs="Times New Roman"/>
          <w:b/>
          <w:sz w:val="24"/>
          <w:szCs w:val="24"/>
        </w:rPr>
        <w:t>МКОУ «Медведицкая СШ»</w:t>
      </w:r>
      <w:r w:rsidRPr="00A30FDB">
        <w:rPr>
          <w:rFonts w:ascii="Times New Roman" w:hAnsi="Times New Roman" w:cs="Times New Roman"/>
          <w:b/>
          <w:bCs/>
          <w:sz w:val="24"/>
          <w:szCs w:val="24"/>
        </w:rPr>
        <w:t>,</w:t>
      </w:r>
      <w:r w:rsidRPr="004901D6">
        <w:rPr>
          <w:rFonts w:ascii="Times New Roman" w:hAnsi="Times New Roman" w:cs="Times New Roman"/>
          <w:b/>
          <w:bCs/>
          <w:sz w:val="24"/>
          <w:szCs w:val="24"/>
        </w:rPr>
        <w:t xml:space="preserve"> педагогическими, руководящими и иными работниками.</w:t>
      </w:r>
    </w:p>
    <w:p w:rsidR="003F4146" w:rsidRPr="0058616B" w:rsidRDefault="00A30FDB"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3031C9">
        <w:rPr>
          <w:rFonts w:ascii="Times New Roman" w:hAnsi="Times New Roman" w:cs="Times New Roman"/>
        </w:rPr>
        <w:t>МКОУ «Медведицкая СШ»</w:t>
      </w:r>
      <w:r w:rsidR="003F4146" w:rsidRPr="003031C9">
        <w:rPr>
          <w:rFonts w:ascii="Times New Roman" w:hAnsi="Times New Roman" w:cs="Times New Roman"/>
          <w:sz w:val="24"/>
          <w:szCs w:val="24"/>
        </w:rPr>
        <w:t>»</w:t>
      </w:r>
      <w:r w:rsidR="003F4146" w:rsidRPr="0058616B">
        <w:rPr>
          <w:rFonts w:ascii="Times New Roman" w:hAnsi="Times New Roman" w:cs="Times New Roman"/>
          <w:sz w:val="24"/>
          <w:szCs w:val="24"/>
        </w:rPr>
        <w:t xml:space="preserve"> укомплектовывается кадрами, имеющими необходимую квалификацию для решения задач, определенных основной образовательной программой среднего общего образования, и способными к инновационной профессиональной деятельности.</w:t>
      </w:r>
    </w:p>
    <w:p w:rsidR="003F4146" w:rsidRPr="0058616B" w:rsidRDefault="009A5FCD"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Требования к кадровым условиям включают: </w:t>
      </w:r>
    </w:p>
    <w:p w:rsidR="003F4146" w:rsidRPr="0058616B" w:rsidRDefault="009A5FCD"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 укомплектованность </w:t>
      </w:r>
      <w:r w:rsidR="00A30FDB">
        <w:rPr>
          <w:rFonts w:ascii="Times New Roman" w:hAnsi="Times New Roman" w:cs="Times New Roman"/>
          <w:sz w:val="24"/>
          <w:szCs w:val="24"/>
        </w:rPr>
        <w:t>школы</w:t>
      </w:r>
      <w:r w:rsidRPr="0058616B">
        <w:rPr>
          <w:rFonts w:ascii="Times New Roman" w:hAnsi="Times New Roman" w:cs="Times New Roman"/>
          <w:sz w:val="24"/>
          <w:szCs w:val="24"/>
        </w:rPr>
        <w:t xml:space="preserve"> педагогическими, руководящими и иными работниками; </w:t>
      </w:r>
    </w:p>
    <w:p w:rsidR="003F4146" w:rsidRPr="0058616B" w:rsidRDefault="009A5FCD"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 уровень квалификации педагогических и иных работников </w:t>
      </w:r>
      <w:r w:rsidR="00A30FDB">
        <w:rPr>
          <w:rFonts w:ascii="Times New Roman" w:hAnsi="Times New Roman" w:cs="Times New Roman"/>
          <w:sz w:val="24"/>
          <w:szCs w:val="24"/>
        </w:rPr>
        <w:t>школы</w:t>
      </w:r>
      <w:r w:rsidRPr="0058616B">
        <w:rPr>
          <w:rFonts w:ascii="Times New Roman" w:hAnsi="Times New Roman" w:cs="Times New Roman"/>
          <w:sz w:val="24"/>
          <w:szCs w:val="24"/>
        </w:rPr>
        <w:t>; – непрерывность профессионального раз</w:t>
      </w:r>
      <w:r w:rsidR="00A30FDB">
        <w:rPr>
          <w:rFonts w:ascii="Times New Roman" w:hAnsi="Times New Roman" w:cs="Times New Roman"/>
          <w:sz w:val="24"/>
          <w:szCs w:val="24"/>
        </w:rPr>
        <w:t>вития педагогических работников школы</w:t>
      </w:r>
      <w:r w:rsidRPr="0058616B">
        <w:rPr>
          <w:rFonts w:ascii="Times New Roman" w:hAnsi="Times New Roman" w:cs="Times New Roman"/>
          <w:sz w:val="24"/>
          <w:szCs w:val="24"/>
        </w:rPr>
        <w:t xml:space="preserve">, реализующей образовательную программу среднего общего образования. </w:t>
      </w:r>
    </w:p>
    <w:p w:rsidR="003F4146" w:rsidRPr="0058616B" w:rsidRDefault="00A30FDB"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школе </w:t>
      </w:r>
      <w:r w:rsidR="009A5FCD" w:rsidRPr="0058616B">
        <w:rPr>
          <w:rFonts w:ascii="Times New Roman" w:hAnsi="Times New Roman" w:cs="Times New Roman"/>
          <w:sz w:val="24"/>
          <w:szCs w:val="24"/>
        </w:rPr>
        <w:t xml:space="preserve">создаются условия: </w:t>
      </w:r>
    </w:p>
    <w:p w:rsidR="003F4146" w:rsidRPr="0058616B" w:rsidRDefault="009A5FCD" w:rsidP="00D632A3">
      <w:pPr>
        <w:pStyle w:val="a7"/>
        <w:numPr>
          <w:ilvl w:val="0"/>
          <w:numId w:val="148"/>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F4146" w:rsidRPr="0058616B" w:rsidRDefault="009A5FCD" w:rsidP="00D632A3">
      <w:pPr>
        <w:pStyle w:val="a7"/>
        <w:numPr>
          <w:ilvl w:val="0"/>
          <w:numId w:val="148"/>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F4146" w:rsidRPr="0058616B" w:rsidRDefault="009A5FCD" w:rsidP="00D632A3">
      <w:pPr>
        <w:pStyle w:val="a7"/>
        <w:numPr>
          <w:ilvl w:val="0"/>
          <w:numId w:val="148"/>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3F4146" w:rsidRPr="0058616B" w:rsidRDefault="009A5FCD" w:rsidP="00D632A3">
      <w:pPr>
        <w:pStyle w:val="a7"/>
        <w:numPr>
          <w:ilvl w:val="0"/>
          <w:numId w:val="148"/>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повышения эффективности и качества педагогического труда; </w:t>
      </w:r>
    </w:p>
    <w:p w:rsidR="003F4146" w:rsidRPr="0058616B" w:rsidRDefault="00157F33" w:rsidP="00D632A3">
      <w:pPr>
        <w:pStyle w:val="a7"/>
        <w:numPr>
          <w:ilvl w:val="0"/>
          <w:numId w:val="148"/>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9A5FCD" w:rsidRPr="0058616B">
        <w:rPr>
          <w:rFonts w:ascii="Times New Roman" w:hAnsi="Times New Roman" w:cs="Times New Roman"/>
          <w:sz w:val="24"/>
          <w:szCs w:val="24"/>
        </w:rPr>
        <w:t>ыявления, развития и использования потенциальных возможностей педагогических работников;</w:t>
      </w:r>
    </w:p>
    <w:p w:rsidR="00BD0B5D" w:rsidRPr="0058616B" w:rsidRDefault="009A5FCD" w:rsidP="00D632A3">
      <w:pPr>
        <w:pStyle w:val="a7"/>
        <w:numPr>
          <w:ilvl w:val="0"/>
          <w:numId w:val="148"/>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осуществления мониторинга результатов педагогического труда. </w:t>
      </w:r>
    </w:p>
    <w:p w:rsidR="00BD0B5D" w:rsidRPr="0058616B" w:rsidRDefault="009A5FCD"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Кадровое обеспечение реализации основной образовательной програм</w:t>
      </w:r>
      <w:r w:rsidR="00BD0B5D" w:rsidRPr="0058616B">
        <w:rPr>
          <w:rFonts w:ascii="Times New Roman" w:hAnsi="Times New Roman" w:cs="Times New Roman"/>
          <w:sz w:val="24"/>
          <w:szCs w:val="24"/>
        </w:rPr>
        <w:t>мы</w:t>
      </w:r>
      <w:r w:rsidR="000A2861">
        <w:rPr>
          <w:rFonts w:ascii="Times New Roman" w:hAnsi="Times New Roman" w:cs="Times New Roman"/>
          <w:sz w:val="24"/>
          <w:szCs w:val="24"/>
        </w:rPr>
        <w:t xml:space="preserve"> </w:t>
      </w:r>
      <w:r w:rsidRPr="0058616B">
        <w:rPr>
          <w:rFonts w:ascii="Times New Roman" w:hAnsi="Times New Roman" w:cs="Times New Roman"/>
          <w:sz w:val="24"/>
          <w:szCs w:val="24"/>
        </w:rPr>
        <w:t xml:space="preserve">среднего общего образования строится по схеме: – должность; – должностные обязанности;– количество работников в образовательной организации (требуется/имеется); – уровень работников образовательной организации: требования к уровню квалификации, фактический уровень. </w:t>
      </w:r>
    </w:p>
    <w:p w:rsidR="00BD0B5D" w:rsidRPr="0058616B" w:rsidRDefault="00A30FDB"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Школы</w:t>
      </w:r>
      <w:r w:rsidR="009A5FCD" w:rsidRPr="0058616B">
        <w:rPr>
          <w:rFonts w:ascii="Times New Roman" w:hAnsi="Times New Roman" w:cs="Times New Roman"/>
          <w:sz w:val="24"/>
          <w:szCs w:val="24"/>
        </w:rPr>
        <w:t xml:space="preserve">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D0B5D" w:rsidRPr="0058616B" w:rsidRDefault="009A5FCD"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Результативность деятельности педагогических работников может оцениваться по схеме: – критерии оценки; – содержание критерия; – показатели/индикаторы. </w:t>
      </w:r>
    </w:p>
    <w:p w:rsidR="00BD0B5D" w:rsidRPr="0058616B" w:rsidRDefault="009A5FCD" w:rsidP="00157F33">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Показатели и индикаторы разработаны </w:t>
      </w:r>
      <w:r w:rsidR="00A30FDB">
        <w:rPr>
          <w:rFonts w:ascii="Times New Roman" w:hAnsi="Times New Roman" w:cs="Times New Roman"/>
          <w:sz w:val="24"/>
          <w:szCs w:val="24"/>
        </w:rPr>
        <w:t>школой</w:t>
      </w:r>
      <w:r w:rsidRPr="0058616B">
        <w:rPr>
          <w:rFonts w:ascii="Times New Roman" w:hAnsi="Times New Roman" w:cs="Times New Roman"/>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A30FDB">
        <w:rPr>
          <w:rFonts w:ascii="Times New Roman" w:hAnsi="Times New Roman" w:cs="Times New Roman"/>
          <w:sz w:val="24"/>
          <w:szCs w:val="24"/>
        </w:rPr>
        <w:t>школы</w:t>
      </w:r>
      <w:r w:rsidRPr="0058616B">
        <w:rPr>
          <w:rFonts w:ascii="Times New Roman" w:hAnsi="Times New Roman" w:cs="Times New Roman"/>
          <w:sz w:val="24"/>
          <w:szCs w:val="24"/>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BD0B5D" w:rsidRPr="0058616B" w:rsidRDefault="009A5FCD" w:rsidP="00157F33">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58616B">
        <w:rPr>
          <w:rFonts w:ascii="Times New Roman" w:hAnsi="Times New Roman" w:cs="Times New Roman"/>
          <w:sz w:val="24"/>
          <w:szCs w:val="24"/>
        </w:rPr>
        <w:t>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143386" w:rsidRPr="003031C9" w:rsidRDefault="009A5FCD" w:rsidP="00157F33">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При оценке качества деятельности педагогических работников </w:t>
      </w:r>
      <w:r w:rsidR="00143386" w:rsidRPr="0058616B">
        <w:rPr>
          <w:rFonts w:ascii="Times New Roman" w:hAnsi="Times New Roman" w:cs="Times New Roman"/>
          <w:sz w:val="24"/>
          <w:szCs w:val="24"/>
        </w:rPr>
        <w:t xml:space="preserve">в </w:t>
      </w:r>
      <w:r w:rsidR="00A30FDB" w:rsidRPr="0058616B">
        <w:t>М</w:t>
      </w:r>
      <w:r w:rsidR="00A30FDB">
        <w:t>К</w:t>
      </w:r>
      <w:r w:rsidR="00A30FDB" w:rsidRPr="0058616B">
        <w:t xml:space="preserve">ОУ </w:t>
      </w:r>
      <w:r w:rsidR="00A30FDB">
        <w:t>«Медведицкая СШ»</w:t>
      </w:r>
      <w:r w:rsidR="00143386" w:rsidRPr="0058616B">
        <w:rPr>
          <w:rFonts w:ascii="Times New Roman" w:hAnsi="Times New Roman" w:cs="Times New Roman"/>
          <w:sz w:val="24"/>
          <w:szCs w:val="24"/>
        </w:rPr>
        <w:t xml:space="preserve"> учитывается</w:t>
      </w:r>
      <w:r w:rsidRPr="0058616B">
        <w:rPr>
          <w:rFonts w:ascii="Times New Roman" w:hAnsi="Times New Roman" w:cs="Times New Roman"/>
          <w:sz w:val="24"/>
          <w:szCs w:val="24"/>
        </w:rPr>
        <w:t>:– востребованность услуг учителя (в том числе внеурочных) учениками и их родителями (законными представителями); – использование учителями современных педагогических технологий, в том числе ИКТ и здоровьесберегающих; – участие в методиче</w:t>
      </w:r>
      <w:r w:rsidR="00143386" w:rsidRPr="0058616B">
        <w:rPr>
          <w:rFonts w:ascii="Times New Roman" w:hAnsi="Times New Roman" w:cs="Times New Roman"/>
          <w:sz w:val="24"/>
          <w:szCs w:val="24"/>
        </w:rPr>
        <w:t>ской и научно-методической</w:t>
      </w:r>
      <w:r w:rsidRPr="0058616B">
        <w:rPr>
          <w:rFonts w:ascii="Times New Roman" w:hAnsi="Times New Roman" w:cs="Times New Roman"/>
          <w:sz w:val="24"/>
          <w:szCs w:val="24"/>
        </w:rPr>
        <w:t xml:space="preserve"> работе; – распространение </w:t>
      </w:r>
      <w:r w:rsidR="00BD0B5D" w:rsidRPr="0058616B">
        <w:rPr>
          <w:rFonts w:ascii="Times New Roman" w:hAnsi="Times New Roman" w:cs="Times New Roman"/>
          <w:sz w:val="24"/>
          <w:szCs w:val="24"/>
        </w:rPr>
        <w:t xml:space="preserve">эффективного </w:t>
      </w:r>
      <w:r w:rsidRPr="0058616B">
        <w:rPr>
          <w:rFonts w:ascii="Times New Roman" w:hAnsi="Times New Roman" w:cs="Times New Roman"/>
          <w:sz w:val="24"/>
          <w:szCs w:val="24"/>
        </w:rPr>
        <w:t>педагогического опыта; – повышение уровня профессионального мастерства; – работа учителя по формированию и сопровождению индивидуальных образовательных траекторий обучающихся</w:t>
      </w:r>
      <w:r w:rsidR="00143386" w:rsidRPr="0058616B">
        <w:rPr>
          <w:rFonts w:ascii="Times New Roman" w:hAnsi="Times New Roman" w:cs="Times New Roman"/>
          <w:sz w:val="24"/>
          <w:szCs w:val="24"/>
        </w:rPr>
        <w:t xml:space="preserve"> (сформированность тьюторской позиции)</w:t>
      </w:r>
      <w:r w:rsidRPr="0058616B">
        <w:rPr>
          <w:rFonts w:ascii="Times New Roman" w:hAnsi="Times New Roman" w:cs="Times New Roman"/>
          <w:sz w:val="24"/>
          <w:szCs w:val="24"/>
        </w:rPr>
        <w:t>;  руководство проектной</w:t>
      </w:r>
      <w:r w:rsidR="00143386" w:rsidRPr="0058616B">
        <w:rPr>
          <w:rFonts w:ascii="Times New Roman" w:hAnsi="Times New Roman" w:cs="Times New Roman"/>
          <w:sz w:val="24"/>
          <w:szCs w:val="24"/>
        </w:rPr>
        <w:t xml:space="preserve"> и исследовательской</w:t>
      </w:r>
      <w:r w:rsidRPr="0058616B">
        <w:rPr>
          <w:rFonts w:ascii="Times New Roman" w:hAnsi="Times New Roman" w:cs="Times New Roman"/>
          <w:sz w:val="24"/>
          <w:szCs w:val="24"/>
        </w:rPr>
        <w:t xml:space="preserve"> деятельностью обучающихся;</w:t>
      </w:r>
      <w:r w:rsidR="00143386" w:rsidRPr="0058616B">
        <w:rPr>
          <w:rFonts w:ascii="Times New Roman" w:hAnsi="Times New Roman" w:cs="Times New Roman"/>
          <w:sz w:val="24"/>
          <w:szCs w:val="24"/>
        </w:rPr>
        <w:t xml:space="preserve"> инклюзивная компетентность</w:t>
      </w:r>
      <w:r w:rsidRPr="0058616B">
        <w:rPr>
          <w:rFonts w:ascii="Times New Roman" w:hAnsi="Times New Roman" w:cs="Times New Roman"/>
          <w:sz w:val="24"/>
          <w:szCs w:val="24"/>
        </w:rPr>
        <w:t xml:space="preserve"> – взаимодействие со всеми участниками </w:t>
      </w:r>
      <w:r w:rsidRPr="003031C9">
        <w:rPr>
          <w:rFonts w:ascii="Times New Roman" w:hAnsi="Times New Roman" w:cs="Times New Roman"/>
          <w:sz w:val="24"/>
          <w:szCs w:val="24"/>
        </w:rPr>
        <w:t>образовательных отношений</w:t>
      </w:r>
      <w:r w:rsidR="00143386" w:rsidRPr="003031C9">
        <w:rPr>
          <w:rFonts w:ascii="Times New Roman" w:hAnsi="Times New Roman" w:cs="Times New Roman"/>
          <w:sz w:val="24"/>
          <w:szCs w:val="24"/>
        </w:rPr>
        <w:t xml:space="preserve"> при построении гуманистически-коммуникативного пространства.</w:t>
      </w:r>
    </w:p>
    <w:p w:rsidR="00BD0B5D" w:rsidRPr="003031C9" w:rsidRDefault="00F209A5" w:rsidP="00A30FDB">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3031C9">
        <w:rPr>
          <w:rFonts w:ascii="Times New Roman" w:hAnsi="Times New Roman" w:cs="Times New Roman"/>
          <w:sz w:val="24"/>
          <w:szCs w:val="24"/>
        </w:rPr>
        <w:t xml:space="preserve">Сведения о педагогических работниках </w:t>
      </w:r>
      <w:r w:rsidR="00A30FDB" w:rsidRPr="003031C9">
        <w:rPr>
          <w:rFonts w:ascii="Times New Roman" w:hAnsi="Times New Roman" w:cs="Times New Roman"/>
          <w:sz w:val="24"/>
          <w:szCs w:val="24"/>
        </w:rPr>
        <w:t>МКОУ «Медведицкая СШ»</w:t>
      </w:r>
    </w:p>
    <w:tbl>
      <w:tblPr>
        <w:tblStyle w:val="af9"/>
        <w:tblW w:w="0" w:type="auto"/>
        <w:jc w:val="center"/>
        <w:tblLook w:val="04A0" w:firstRow="1" w:lastRow="0" w:firstColumn="1" w:lastColumn="0" w:noHBand="0" w:noVBand="1"/>
      </w:tblPr>
      <w:tblGrid>
        <w:gridCol w:w="6534"/>
        <w:gridCol w:w="1003"/>
      </w:tblGrid>
      <w:tr w:rsidR="00143386" w:rsidRPr="0058616B" w:rsidTr="00FA4936">
        <w:trPr>
          <w:jc w:val="center"/>
        </w:trPr>
        <w:tc>
          <w:tcPr>
            <w:tcW w:w="6534" w:type="dxa"/>
          </w:tcPr>
          <w:p w:rsidR="00143386" w:rsidRPr="0058616B" w:rsidRDefault="00143386" w:rsidP="00FA4936">
            <w:pPr>
              <w:suppressAutoHyphens/>
              <w:autoSpaceDE w:val="0"/>
              <w:autoSpaceDN w:val="0"/>
              <w:adjustRightInd w:val="0"/>
              <w:rPr>
                <w:rFonts w:ascii="Times New Roman" w:hAnsi="Times New Roman" w:cs="Times New Roman"/>
                <w:b/>
                <w:sz w:val="24"/>
                <w:szCs w:val="24"/>
              </w:rPr>
            </w:pPr>
            <w:r w:rsidRPr="0058616B">
              <w:rPr>
                <w:rFonts w:ascii="Times New Roman" w:hAnsi="Times New Roman" w:cs="Times New Roman"/>
                <w:b/>
                <w:sz w:val="24"/>
                <w:szCs w:val="24"/>
              </w:rPr>
              <w:lastRenderedPageBreak/>
              <w:t>Квалификационная категория/ звание</w:t>
            </w:r>
          </w:p>
        </w:tc>
        <w:tc>
          <w:tcPr>
            <w:tcW w:w="1003" w:type="dxa"/>
          </w:tcPr>
          <w:p w:rsidR="00143386" w:rsidRPr="0058616B" w:rsidRDefault="00143386" w:rsidP="00FA4936">
            <w:pPr>
              <w:suppressAutoHyphens/>
              <w:autoSpaceDE w:val="0"/>
              <w:autoSpaceDN w:val="0"/>
              <w:adjustRightInd w:val="0"/>
              <w:jc w:val="center"/>
              <w:rPr>
                <w:rFonts w:ascii="Times New Roman" w:hAnsi="Times New Roman" w:cs="Times New Roman"/>
                <w:b/>
                <w:sz w:val="24"/>
                <w:szCs w:val="24"/>
              </w:rPr>
            </w:pPr>
            <w:r w:rsidRPr="0058616B">
              <w:rPr>
                <w:rFonts w:ascii="Times New Roman" w:hAnsi="Times New Roman" w:cs="Times New Roman"/>
                <w:b/>
                <w:sz w:val="24"/>
                <w:szCs w:val="24"/>
              </w:rPr>
              <w:t>Кол-во</w:t>
            </w:r>
          </w:p>
        </w:tc>
      </w:tr>
      <w:tr w:rsidR="00143386" w:rsidRPr="0058616B" w:rsidTr="00FA4936">
        <w:trPr>
          <w:jc w:val="center"/>
        </w:trPr>
        <w:tc>
          <w:tcPr>
            <w:tcW w:w="6534" w:type="dxa"/>
          </w:tcPr>
          <w:p w:rsidR="00143386" w:rsidRPr="0058616B" w:rsidRDefault="00143386" w:rsidP="00FA4936">
            <w:pPr>
              <w:pStyle w:val="Default"/>
              <w:suppressAutoHyphens/>
              <w:jc w:val="both"/>
            </w:pPr>
            <w:r w:rsidRPr="0058616B">
              <w:t>Высшая квалификационная Категория</w:t>
            </w:r>
          </w:p>
        </w:tc>
        <w:tc>
          <w:tcPr>
            <w:tcW w:w="1003" w:type="dxa"/>
          </w:tcPr>
          <w:p w:rsidR="00143386" w:rsidRPr="0058616B" w:rsidRDefault="001D2825"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r>
      <w:tr w:rsidR="00143386" w:rsidRPr="0058616B" w:rsidTr="00FA4936">
        <w:trPr>
          <w:jc w:val="center"/>
        </w:trPr>
        <w:tc>
          <w:tcPr>
            <w:tcW w:w="6534" w:type="dxa"/>
          </w:tcPr>
          <w:p w:rsidR="00143386" w:rsidRPr="0058616B" w:rsidRDefault="00143386" w:rsidP="00FA4936">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Первая квалификационная категория</w:t>
            </w:r>
          </w:p>
        </w:tc>
        <w:tc>
          <w:tcPr>
            <w:tcW w:w="1003" w:type="dxa"/>
          </w:tcPr>
          <w:p w:rsidR="00143386" w:rsidRPr="0058616B" w:rsidRDefault="001D2825"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r>
      <w:tr w:rsidR="00143386" w:rsidRPr="0058616B" w:rsidTr="00FA4936">
        <w:trPr>
          <w:jc w:val="center"/>
        </w:trPr>
        <w:tc>
          <w:tcPr>
            <w:tcW w:w="6534" w:type="dxa"/>
          </w:tcPr>
          <w:p w:rsidR="00143386" w:rsidRPr="0058616B" w:rsidRDefault="00143386" w:rsidP="00FA4936">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Без квалификационной категории</w:t>
            </w:r>
          </w:p>
        </w:tc>
        <w:tc>
          <w:tcPr>
            <w:tcW w:w="1003" w:type="dxa"/>
          </w:tcPr>
          <w:p w:rsidR="00143386" w:rsidRPr="0058616B" w:rsidRDefault="001D2825"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143386" w:rsidRPr="0058616B" w:rsidTr="00FA4936">
        <w:trPr>
          <w:jc w:val="center"/>
        </w:trPr>
        <w:tc>
          <w:tcPr>
            <w:tcW w:w="6534" w:type="dxa"/>
          </w:tcPr>
          <w:p w:rsidR="00143386" w:rsidRPr="0058616B" w:rsidRDefault="00143386" w:rsidP="00FA4936">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Заслуженный учитель РФ</w:t>
            </w:r>
          </w:p>
        </w:tc>
        <w:tc>
          <w:tcPr>
            <w:tcW w:w="1003" w:type="dxa"/>
          </w:tcPr>
          <w:p w:rsidR="00143386" w:rsidRPr="0058616B" w:rsidRDefault="00EB1414" w:rsidP="00FA4936">
            <w:pPr>
              <w:suppressAutoHyphens/>
              <w:autoSpaceDE w:val="0"/>
              <w:autoSpaceDN w:val="0"/>
              <w:adjustRightInd w:val="0"/>
              <w:jc w:val="both"/>
              <w:rPr>
                <w:rFonts w:ascii="Times New Roman" w:hAnsi="Times New Roman" w:cs="Times New Roman"/>
                <w:sz w:val="24"/>
                <w:szCs w:val="24"/>
                <w:lang w:val="en-US"/>
              </w:rPr>
            </w:pPr>
            <w:r w:rsidRPr="0058616B">
              <w:rPr>
                <w:rFonts w:ascii="Times New Roman" w:hAnsi="Times New Roman" w:cs="Times New Roman"/>
                <w:sz w:val="24"/>
                <w:szCs w:val="24"/>
                <w:lang w:val="en-US"/>
              </w:rPr>
              <w:t>-</w:t>
            </w:r>
          </w:p>
        </w:tc>
      </w:tr>
      <w:tr w:rsidR="00143386" w:rsidRPr="0058616B" w:rsidTr="00FA4936">
        <w:trPr>
          <w:jc w:val="center"/>
        </w:trPr>
        <w:tc>
          <w:tcPr>
            <w:tcW w:w="6534" w:type="dxa"/>
          </w:tcPr>
          <w:p w:rsidR="00143386" w:rsidRPr="0058616B" w:rsidRDefault="00143386" w:rsidP="00FA4936">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Отличник народного просвещения</w:t>
            </w:r>
          </w:p>
        </w:tc>
        <w:tc>
          <w:tcPr>
            <w:tcW w:w="1003" w:type="dxa"/>
          </w:tcPr>
          <w:p w:rsidR="00143386" w:rsidRPr="0058616B" w:rsidRDefault="001B0AE5" w:rsidP="00FA4936">
            <w:pPr>
              <w:suppressAutoHyphens/>
              <w:rPr>
                <w:rFonts w:ascii="Times New Roman" w:hAnsi="Times New Roman" w:cs="Times New Roman"/>
                <w:sz w:val="24"/>
                <w:szCs w:val="24"/>
              </w:rPr>
            </w:pPr>
            <w:r>
              <w:rPr>
                <w:rFonts w:ascii="Times New Roman" w:hAnsi="Times New Roman" w:cs="Times New Roman"/>
                <w:sz w:val="24"/>
                <w:szCs w:val="24"/>
              </w:rPr>
              <w:t>-</w:t>
            </w:r>
          </w:p>
        </w:tc>
      </w:tr>
      <w:tr w:rsidR="00143386" w:rsidRPr="0058616B" w:rsidTr="00386497">
        <w:trPr>
          <w:trHeight w:val="396"/>
          <w:jc w:val="center"/>
        </w:trPr>
        <w:tc>
          <w:tcPr>
            <w:tcW w:w="6534" w:type="dxa"/>
          </w:tcPr>
          <w:p w:rsidR="00143386" w:rsidRPr="0058616B" w:rsidRDefault="00143386" w:rsidP="00FA4936">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Почетный работник общего образования</w:t>
            </w:r>
          </w:p>
        </w:tc>
        <w:tc>
          <w:tcPr>
            <w:tcW w:w="1003" w:type="dxa"/>
          </w:tcPr>
          <w:p w:rsidR="00143386" w:rsidRPr="0058616B" w:rsidRDefault="00386497"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r>
      <w:tr w:rsidR="00143386" w:rsidRPr="0058616B" w:rsidTr="00FA4936">
        <w:trPr>
          <w:jc w:val="center"/>
        </w:trPr>
        <w:tc>
          <w:tcPr>
            <w:tcW w:w="6534" w:type="dxa"/>
          </w:tcPr>
          <w:p w:rsidR="00143386" w:rsidRPr="0058616B" w:rsidRDefault="00143386" w:rsidP="00FA4936">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Грамота Министерства образования и науки РФ</w:t>
            </w:r>
          </w:p>
        </w:tc>
        <w:tc>
          <w:tcPr>
            <w:tcW w:w="1003" w:type="dxa"/>
          </w:tcPr>
          <w:p w:rsidR="00143386" w:rsidRPr="0058616B" w:rsidRDefault="00386497"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r>
      <w:tr w:rsidR="00143386" w:rsidRPr="0058616B" w:rsidTr="00FA4936">
        <w:trPr>
          <w:jc w:val="center"/>
        </w:trPr>
        <w:tc>
          <w:tcPr>
            <w:tcW w:w="6534" w:type="dxa"/>
          </w:tcPr>
          <w:p w:rsidR="00143386" w:rsidRPr="0058616B" w:rsidRDefault="00143386" w:rsidP="00FA4936">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Победитель конкурса лучших учителей в рамках ПНПО</w:t>
            </w:r>
          </w:p>
        </w:tc>
        <w:tc>
          <w:tcPr>
            <w:tcW w:w="1003" w:type="dxa"/>
          </w:tcPr>
          <w:p w:rsidR="00143386" w:rsidRPr="0058616B" w:rsidRDefault="001D2825"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143386" w:rsidRPr="0058616B" w:rsidTr="00FA4936">
        <w:trPr>
          <w:jc w:val="center"/>
        </w:trPr>
        <w:tc>
          <w:tcPr>
            <w:tcW w:w="6534" w:type="dxa"/>
          </w:tcPr>
          <w:p w:rsidR="00143386" w:rsidRPr="0058616B" w:rsidRDefault="00143386" w:rsidP="00FA4936">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Победитель конкурса лучших учителей (грант Губернатора Волгоградской области)</w:t>
            </w:r>
          </w:p>
        </w:tc>
        <w:tc>
          <w:tcPr>
            <w:tcW w:w="1003" w:type="dxa"/>
          </w:tcPr>
          <w:p w:rsidR="00143386" w:rsidRPr="0058616B" w:rsidRDefault="001B0AE5"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9734A5" w:rsidRPr="0058616B" w:rsidTr="00FA4936">
        <w:trPr>
          <w:jc w:val="center"/>
        </w:trPr>
        <w:tc>
          <w:tcPr>
            <w:tcW w:w="6534" w:type="dxa"/>
          </w:tcPr>
          <w:p w:rsidR="009734A5" w:rsidRPr="0058616B" w:rsidRDefault="001B0AE5"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Победители конкурсов профессионального мастерства (федеральный уровень)</w:t>
            </w:r>
          </w:p>
        </w:tc>
        <w:tc>
          <w:tcPr>
            <w:tcW w:w="1003" w:type="dxa"/>
          </w:tcPr>
          <w:p w:rsidR="009734A5" w:rsidRPr="0058616B" w:rsidRDefault="001D2825"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1B0AE5" w:rsidRPr="0058616B" w:rsidTr="00FA4936">
        <w:trPr>
          <w:jc w:val="center"/>
        </w:trPr>
        <w:tc>
          <w:tcPr>
            <w:tcW w:w="6534" w:type="dxa"/>
          </w:tcPr>
          <w:p w:rsidR="001B0AE5" w:rsidRDefault="001B0AE5"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Молодые специалисты</w:t>
            </w:r>
          </w:p>
        </w:tc>
        <w:tc>
          <w:tcPr>
            <w:tcW w:w="1003" w:type="dxa"/>
          </w:tcPr>
          <w:p w:rsidR="001B0AE5" w:rsidRDefault="00386497" w:rsidP="00FA4936">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bl>
    <w:p w:rsidR="00AA0AF9" w:rsidRDefault="00AA0AF9" w:rsidP="00FA4936">
      <w:pPr>
        <w:suppressAutoHyphens/>
        <w:autoSpaceDE w:val="0"/>
        <w:autoSpaceDN w:val="0"/>
        <w:adjustRightInd w:val="0"/>
        <w:spacing w:after="0" w:line="240" w:lineRule="auto"/>
        <w:rPr>
          <w:rFonts w:ascii="Times New Roman" w:hAnsi="Times New Roman" w:cs="Times New Roman"/>
          <w:b/>
          <w:bCs/>
          <w:sz w:val="24"/>
          <w:szCs w:val="24"/>
        </w:rPr>
      </w:pPr>
    </w:p>
    <w:p w:rsidR="009A5FCD" w:rsidRPr="00AA0AF9" w:rsidRDefault="00FA4936" w:rsidP="00AA0AF9">
      <w:pPr>
        <w:pStyle w:val="13"/>
        <w:rPr>
          <w:color w:val="000000"/>
          <w:sz w:val="24"/>
          <w:szCs w:val="24"/>
        </w:rPr>
      </w:pPr>
      <w:bookmarkStart w:id="124" w:name="_Toc524964361"/>
      <w:r w:rsidRPr="00AA0AF9">
        <w:rPr>
          <w:sz w:val="24"/>
          <w:szCs w:val="24"/>
        </w:rPr>
        <w:t>III.3.3.</w:t>
      </w:r>
      <w:r w:rsidR="00AA0AF9" w:rsidRPr="00AA0AF9">
        <w:rPr>
          <w:sz w:val="24"/>
          <w:szCs w:val="24"/>
        </w:rPr>
        <w:tab/>
      </w:r>
      <w:r w:rsidR="009A5FCD" w:rsidRPr="00AA0AF9">
        <w:rPr>
          <w:sz w:val="24"/>
          <w:szCs w:val="24"/>
        </w:rPr>
        <w:t>Финансовое обеспечение реализации образовательной программы среднего общего образования</w:t>
      </w:r>
      <w:bookmarkEnd w:id="124"/>
    </w:p>
    <w:p w:rsidR="009A682C" w:rsidRPr="0058616B" w:rsidRDefault="009A682C" w:rsidP="00FA4936">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муниципальном задании </w:t>
      </w:r>
      <w:r w:rsidR="00776721">
        <w:rPr>
          <w:rFonts w:ascii="Times New Roman" w:hAnsi="Times New Roman" w:cs="Times New Roman"/>
          <w:sz w:val="24"/>
          <w:szCs w:val="24"/>
        </w:rPr>
        <w:t>школы</w:t>
      </w:r>
      <w:r w:rsidRPr="0058616B">
        <w:rPr>
          <w:rFonts w:ascii="Times New Roman" w:hAnsi="Times New Roman" w:cs="Times New Roman"/>
          <w:sz w:val="24"/>
          <w:szCs w:val="24"/>
        </w:rPr>
        <w:t xml:space="preserve">. </w:t>
      </w:r>
    </w:p>
    <w:p w:rsidR="009A682C" w:rsidRPr="0058616B" w:rsidRDefault="009A682C" w:rsidP="00FA4936">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Муниципальное задание устанавливает показатели, характеризующие качество и объем государственной услуги, а также порядок ее оказания.</w:t>
      </w:r>
    </w:p>
    <w:p w:rsidR="009A682C" w:rsidRPr="0058616B" w:rsidRDefault="009A682C" w:rsidP="00FA4936">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Финансовое обеспечение реализации образовательной программы среднего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9A682C" w:rsidRPr="0058616B" w:rsidRDefault="009A682C" w:rsidP="00FA4936">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среднего общего образования в </w:t>
      </w:r>
      <w:r w:rsidR="00776721" w:rsidRPr="00776721">
        <w:rPr>
          <w:rFonts w:ascii="Times New Roman" w:hAnsi="Times New Roman" w:cs="Times New Roman"/>
          <w:sz w:val="24"/>
          <w:szCs w:val="24"/>
        </w:rPr>
        <w:t>МКОУ «Медведицкая СШ»</w:t>
      </w:r>
      <w:r w:rsidRPr="0058616B">
        <w:rPr>
          <w:rFonts w:ascii="Times New Roman" w:hAnsi="Times New Roman" w:cs="Times New Roman"/>
          <w:sz w:val="24"/>
          <w:szCs w:val="24"/>
        </w:rPr>
        <w:t xml:space="preserve">осуществляется в соответствии с нормативами, определяемыми органами государственной власти субъектов Российской Федерации. </w:t>
      </w:r>
    </w:p>
    <w:p w:rsidR="009A682C" w:rsidRPr="0058616B" w:rsidRDefault="009A682C" w:rsidP="006C6E96">
      <w:pPr>
        <w:pStyle w:val="ConsPlusTitle"/>
        <w:suppressAutoHyphens/>
        <w:ind w:firstLine="851"/>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Порядок учета и расходования субвенций, выделяемых из областного бюджета бюджетам муниципальных образований Волгоградской области для обеспечения государственных гарантий  реализации прав на получение общедоступного и бесплатного среднего общего образования, определяет механизм предоставления из областного бюджета субвенций бюджетам муниципальных образований Волгоградской области для обеспечения государственных гарантий реализации прав на получение общедоступного и бесплатного среднего общего образования в муниципальных общеобразовательных организациях (далее именуются - субвенции).</w:t>
      </w:r>
    </w:p>
    <w:p w:rsidR="009A682C" w:rsidRPr="0058616B" w:rsidRDefault="009A682C" w:rsidP="00FA4936">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субвенций   в год в расчете на одного обучающегося, необходимый для реализации образовательной программы среднего общего образования, включая:</w:t>
      </w:r>
    </w:p>
    <w:p w:rsidR="009A682C" w:rsidRPr="0058616B" w:rsidRDefault="009A682C" w:rsidP="00D632A3">
      <w:pPr>
        <w:pStyle w:val="ConsPlusTitle"/>
        <w:numPr>
          <w:ilvl w:val="0"/>
          <w:numId w:val="149"/>
        </w:numPr>
        <w:suppressAutoHyphens/>
        <w:ind w:left="0" w:firstLine="0"/>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расходов на оплату труда работников муниципальных общеобразовательных организаций (административно-управленческого персонала, педагогических работников, учебно-вспомогательного персонала, обслуживающего персонала) с начислениями на выплаты по оплате труда;</w:t>
      </w:r>
    </w:p>
    <w:p w:rsidR="009A682C" w:rsidRPr="0058616B" w:rsidRDefault="009A682C" w:rsidP="00D632A3">
      <w:pPr>
        <w:pStyle w:val="ConsPlusTitle"/>
        <w:numPr>
          <w:ilvl w:val="0"/>
          <w:numId w:val="149"/>
        </w:numPr>
        <w:suppressAutoHyphens/>
        <w:ind w:left="0" w:firstLine="0"/>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D13BDD">
        <w:rPr>
          <w:rFonts w:ascii="Times New Roman" w:eastAsia="Times New Roman" w:hAnsi="Times New Roman" w:cs="Times New Roman"/>
          <w:b w:val="0"/>
          <w:bCs w:val="0"/>
          <w:sz w:val="24"/>
          <w:szCs w:val="24"/>
        </w:rPr>
        <w:t xml:space="preserve"> </w:t>
      </w:r>
      <w:r w:rsidRPr="0058616B">
        <w:rPr>
          <w:rFonts w:ascii="Times New Roman" w:eastAsia="Times New Roman" w:hAnsi="Times New Roman" w:cs="Times New Roman"/>
          <w:b w:val="0"/>
          <w:bCs w:val="0"/>
          <w:sz w:val="24"/>
          <w:szCs w:val="24"/>
        </w:rPr>
        <w:t xml:space="preserve">Расходы на </w:t>
      </w:r>
      <w:r w:rsidRPr="0058616B">
        <w:rPr>
          <w:rFonts w:ascii="Times New Roman" w:eastAsia="Times New Roman" w:hAnsi="Times New Roman" w:cs="Times New Roman"/>
          <w:b w:val="0"/>
          <w:bCs w:val="0"/>
          <w:sz w:val="24"/>
          <w:szCs w:val="24"/>
        </w:rPr>
        <w:lastRenderedPageBreak/>
        <w:t>приобретение учебников и учебных пособий, средств обучения, игр, игрушек (далее именуются расходы на обеспечение учебного процесса) устанавливаются исходя из соотношения расходов на оплату труда работников с начислениями на выплаты по оплате труда в размере 93 процентов и расходов на обеспечение учебного процесса в размере не более 7 процентов.</w:t>
      </w:r>
    </w:p>
    <w:p w:rsidR="009A682C" w:rsidRPr="0058616B" w:rsidRDefault="009A682C" w:rsidP="006C6E96">
      <w:pPr>
        <w:widowControl w:val="0"/>
        <w:suppressAutoHyphens/>
        <w:spacing w:after="0" w:line="240" w:lineRule="auto"/>
        <w:ind w:firstLine="709"/>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sidR="00776721">
        <w:rPr>
          <w:rFonts w:ascii="Times New Roman" w:hAnsi="Times New Roman" w:cs="Times New Roman"/>
          <w:sz w:val="24"/>
          <w:szCs w:val="24"/>
        </w:rPr>
        <w:t>школой</w:t>
      </w:r>
      <w:r w:rsidRPr="0058616B">
        <w:rPr>
          <w:rFonts w:ascii="Times New Roman" w:hAnsi="Times New Roman" w:cs="Times New Roman"/>
          <w:sz w:val="24"/>
          <w:szCs w:val="24"/>
        </w:rPr>
        <w:t xml:space="preserve">  на очередной финансовый год и определяется  Постановлением Правительства Волгоградской обл. от 21.05.2014 N 265-п" О мерах по реализации Закона Волгоградской области от 10 января 2014 г. N 13-ОД "О методиках расчета субвенций,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среднего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9A682C" w:rsidRPr="0058616B" w:rsidRDefault="009A682C" w:rsidP="006C6E96">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A682C" w:rsidRPr="0058616B" w:rsidRDefault="009A682C" w:rsidP="00AD3A61">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9A682C" w:rsidRPr="0058616B" w:rsidRDefault="009A682C" w:rsidP="00D632A3">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межбюджетные отношения (бюджет субъекта Российской Федерации – местный бюджет);</w:t>
      </w:r>
    </w:p>
    <w:p w:rsidR="009A682C" w:rsidRPr="0058616B" w:rsidRDefault="009A682C" w:rsidP="00D632A3">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9A682C" w:rsidRPr="0058616B" w:rsidRDefault="009A682C" w:rsidP="00D632A3">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общеобразовательная организация.</w:t>
      </w:r>
    </w:p>
    <w:p w:rsidR="009A682C" w:rsidRPr="0058616B" w:rsidRDefault="009A682C" w:rsidP="00AD3A61">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9A682C" w:rsidRPr="0058616B" w:rsidRDefault="009A682C" w:rsidP="00D632A3">
      <w:pPr>
        <w:numPr>
          <w:ilvl w:val="0"/>
          <w:numId w:val="25"/>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A682C" w:rsidRPr="0058616B" w:rsidRDefault="009A682C" w:rsidP="00D632A3">
      <w:pPr>
        <w:numPr>
          <w:ilvl w:val="0"/>
          <w:numId w:val="25"/>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A682C" w:rsidRPr="0058616B" w:rsidRDefault="009A682C" w:rsidP="00AD3A61">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среднего общего образования для детей с ОВЗ учитывает расходы необходимые для коррекции нарушения развития.</w:t>
      </w:r>
    </w:p>
    <w:p w:rsidR="009A682C" w:rsidRPr="0058616B" w:rsidRDefault="009A682C" w:rsidP="00AD3A61">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lastRenderedPageBreak/>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A682C" w:rsidRPr="0058616B" w:rsidRDefault="009A682C" w:rsidP="00D13BDD">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фонда оплаты труда </w:t>
      </w:r>
      <w:r w:rsidR="00FE5C24">
        <w:rPr>
          <w:rFonts w:ascii="Times New Roman" w:hAnsi="Times New Roman" w:cs="Times New Roman"/>
          <w:sz w:val="24"/>
          <w:szCs w:val="24"/>
        </w:rPr>
        <w:t>школы</w:t>
      </w:r>
      <w:r w:rsidRPr="0058616B">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утверждается локальным нормативным актом «Положением об оплата труда работников муниципального общеобразовательного учреждения</w:t>
      </w:r>
      <w:r w:rsidR="00FE5C24">
        <w:rPr>
          <w:rFonts w:ascii="Times New Roman" w:hAnsi="Times New Roman" w:cs="Times New Roman"/>
          <w:sz w:val="24"/>
          <w:szCs w:val="24"/>
        </w:rPr>
        <w:t xml:space="preserve"> МКОУ</w:t>
      </w:r>
      <w:r w:rsidRPr="0058616B">
        <w:rPr>
          <w:rFonts w:ascii="Times New Roman" w:hAnsi="Times New Roman" w:cs="Times New Roman"/>
          <w:sz w:val="24"/>
          <w:szCs w:val="24"/>
        </w:rPr>
        <w:t xml:space="preserve"> «</w:t>
      </w:r>
      <w:r w:rsidR="00FE5C24">
        <w:rPr>
          <w:rFonts w:ascii="Times New Roman" w:hAnsi="Times New Roman" w:cs="Times New Roman"/>
          <w:sz w:val="24"/>
          <w:szCs w:val="24"/>
        </w:rPr>
        <w:t>Медведицкая СШ</w:t>
      </w:r>
      <w:r w:rsidRPr="0058616B">
        <w:rPr>
          <w:rFonts w:ascii="Times New Roman" w:hAnsi="Times New Roman" w:cs="Times New Roman"/>
          <w:sz w:val="24"/>
          <w:szCs w:val="24"/>
        </w:rPr>
        <w:t xml:space="preserve">», устанавливающим положение об </w:t>
      </w:r>
      <w:r w:rsidR="00FE5C24">
        <w:rPr>
          <w:rFonts w:ascii="Times New Roman" w:hAnsi="Times New Roman" w:cs="Times New Roman"/>
          <w:sz w:val="24"/>
          <w:szCs w:val="24"/>
        </w:rPr>
        <w:t>оплате труда работников школы</w:t>
      </w:r>
      <w:r w:rsidRPr="0058616B">
        <w:rPr>
          <w:rFonts w:ascii="Times New Roman" w:hAnsi="Times New Roman" w:cs="Times New Roman"/>
          <w:sz w:val="24"/>
          <w:szCs w:val="24"/>
        </w:rPr>
        <w:t xml:space="preserve">. </w:t>
      </w:r>
      <w:r w:rsidR="00D13BDD">
        <w:rPr>
          <w:rFonts w:ascii="Times New Roman" w:hAnsi="Times New Roman" w:cs="Times New Roman"/>
          <w:sz w:val="24"/>
          <w:szCs w:val="24"/>
        </w:rPr>
        <w:t xml:space="preserve"> </w:t>
      </w:r>
    </w:p>
    <w:p w:rsidR="009A682C" w:rsidRDefault="009A682C" w:rsidP="00AD3A61">
      <w:pPr>
        <w:pStyle w:val="ConsPlusNormal"/>
        <w:suppressAutoHyphens/>
        <w:ind w:firstLine="540"/>
        <w:jc w:val="both"/>
        <w:rPr>
          <w:rFonts w:ascii="Times New Roman" w:hAnsi="Times New Roman" w:cs="Times New Roman"/>
          <w:sz w:val="24"/>
          <w:szCs w:val="24"/>
        </w:rPr>
      </w:pPr>
      <w:r w:rsidRPr="0058616B">
        <w:rPr>
          <w:rFonts w:ascii="Times New Roman" w:hAnsi="Times New Roman" w:cs="Times New Roman"/>
          <w:sz w:val="24"/>
          <w:szCs w:val="24"/>
        </w:rPr>
        <w:t>При определении нормативных затрат на выполнение работ применяются натуральные показатели, установленные нормативными правовыми (муниципальными правовыми) актами, в том числе ГОСТ, СНиП, СанПиН, стандартами, порядками и регламентами (паспортами) выполнения работ в установленной сфере.</w:t>
      </w:r>
    </w:p>
    <w:p w:rsidR="009D0809" w:rsidRDefault="009D0809" w:rsidP="00AD3A61">
      <w:pPr>
        <w:pStyle w:val="ConsPlusNormal"/>
        <w:suppressAutoHyphens/>
        <w:ind w:firstLine="540"/>
        <w:jc w:val="both"/>
        <w:rPr>
          <w:rFonts w:ascii="Times New Roman" w:hAnsi="Times New Roman" w:cs="Times New Roman"/>
          <w:sz w:val="24"/>
          <w:szCs w:val="24"/>
        </w:rPr>
      </w:pPr>
    </w:p>
    <w:p w:rsidR="009D0809" w:rsidRDefault="009D0809" w:rsidP="00AD3A61">
      <w:pPr>
        <w:pStyle w:val="ConsPlusNormal"/>
        <w:suppressAutoHyphens/>
        <w:ind w:firstLine="540"/>
        <w:jc w:val="both"/>
        <w:rPr>
          <w:rFonts w:ascii="Times New Roman" w:hAnsi="Times New Roman" w:cs="Times New Roman"/>
          <w:sz w:val="24"/>
          <w:szCs w:val="24"/>
        </w:rPr>
      </w:pPr>
    </w:p>
    <w:p w:rsidR="00F65269" w:rsidRPr="0058616B" w:rsidRDefault="00F65269" w:rsidP="00AD3A61">
      <w:pPr>
        <w:pStyle w:val="ConsPlusNormal"/>
        <w:suppressAutoHyphens/>
        <w:ind w:firstLine="540"/>
        <w:jc w:val="both"/>
        <w:rPr>
          <w:rFonts w:ascii="Times New Roman" w:hAnsi="Times New Roman" w:cs="Times New Roman"/>
          <w:sz w:val="24"/>
          <w:szCs w:val="24"/>
        </w:rPr>
      </w:pPr>
    </w:p>
    <w:p w:rsidR="003C203B" w:rsidRPr="009D0809" w:rsidRDefault="003C203B" w:rsidP="009D0809">
      <w:pPr>
        <w:pStyle w:val="13"/>
        <w:rPr>
          <w:sz w:val="24"/>
          <w:szCs w:val="24"/>
        </w:rPr>
      </w:pPr>
      <w:bookmarkStart w:id="125" w:name="_Toc524964362"/>
      <w:r w:rsidRPr="009D0809">
        <w:rPr>
          <w:sz w:val="24"/>
          <w:szCs w:val="24"/>
        </w:rPr>
        <w:t>III.3.4. Материально-технические условия реализации основной образовательной программы</w:t>
      </w:r>
      <w:r w:rsidR="000D1C00" w:rsidRPr="009D0809">
        <w:rPr>
          <w:sz w:val="24"/>
          <w:szCs w:val="24"/>
        </w:rPr>
        <w:t xml:space="preserve"> среднего общего образования М</w:t>
      </w:r>
      <w:r w:rsidR="00987DFD">
        <w:rPr>
          <w:sz w:val="24"/>
          <w:szCs w:val="24"/>
        </w:rPr>
        <w:t>КОУ «Медведицкая СОШ</w:t>
      </w:r>
      <w:r w:rsidR="000D1C00" w:rsidRPr="009D0809">
        <w:rPr>
          <w:sz w:val="24"/>
          <w:szCs w:val="24"/>
        </w:rPr>
        <w:t>»</w:t>
      </w:r>
      <w:bookmarkEnd w:id="125"/>
    </w:p>
    <w:p w:rsidR="000D1C00" w:rsidRPr="0058616B" w:rsidRDefault="000D1C00"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Материально-технические условия реализации основной образовательной программы формируются с учетом: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требований ФГОС СОО;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color w:val="000000"/>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w:t>
      </w:r>
      <w:r w:rsidRPr="004C12D0">
        <w:rPr>
          <w:rFonts w:ascii="Times New Roman" w:hAnsi="Times New Roman" w:cs="Times New Roman"/>
          <w:sz w:val="24"/>
          <w:szCs w:val="24"/>
        </w:rPr>
        <w:t xml:space="preserve">(зарегистрированных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иных действующих федеральных/региональных/муниципальных/ локальных нормативных актов и рекомендаций.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Материально-технические условия реализации основной образовательной программы среднего общего образования </w:t>
      </w:r>
      <w:r w:rsidR="001862EC">
        <w:rPr>
          <w:rFonts w:ascii="Times New Roman" w:hAnsi="Times New Roman" w:cs="Times New Roman"/>
          <w:sz w:val="24"/>
          <w:szCs w:val="24"/>
        </w:rPr>
        <w:t>школы</w:t>
      </w:r>
      <w:r w:rsidRPr="004C12D0">
        <w:rPr>
          <w:rFonts w:ascii="Times New Roman" w:hAnsi="Times New Roman" w:cs="Times New Roman"/>
          <w:sz w:val="24"/>
          <w:szCs w:val="24"/>
        </w:rPr>
        <w:t xml:space="preserve">: </w:t>
      </w:r>
    </w:p>
    <w:p w:rsidR="000D1C00" w:rsidRPr="004C12D0" w:rsidRDefault="000D1C00" w:rsidP="00D632A3">
      <w:pPr>
        <w:pStyle w:val="a7"/>
        <w:numPr>
          <w:ilvl w:val="0"/>
          <w:numId w:val="153"/>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0D1C00" w:rsidRPr="0058616B" w:rsidRDefault="000D1C00" w:rsidP="00AD3A61">
      <w:pPr>
        <w:pStyle w:val="a7"/>
        <w:suppressAutoHyphens/>
        <w:autoSpaceDE w:val="0"/>
        <w:autoSpaceDN w:val="0"/>
        <w:adjustRightInd w:val="0"/>
        <w:spacing w:after="0" w:line="240" w:lineRule="auto"/>
        <w:ind w:left="0"/>
        <w:jc w:val="both"/>
        <w:rPr>
          <w:rFonts w:ascii="Times New Roman" w:hAnsi="Times New Roman" w:cs="Times New Roman"/>
          <w:b/>
          <w:sz w:val="24"/>
          <w:szCs w:val="24"/>
        </w:rPr>
      </w:pPr>
      <w:r w:rsidRPr="0058616B">
        <w:rPr>
          <w:rFonts w:ascii="Times New Roman" w:hAnsi="Times New Roman" w:cs="Times New Roman"/>
          <w:b/>
          <w:sz w:val="24"/>
          <w:szCs w:val="24"/>
        </w:rPr>
        <w:t xml:space="preserve">учитывают: </w:t>
      </w:r>
    </w:p>
    <w:p w:rsidR="000D1C00" w:rsidRPr="00B86E41" w:rsidRDefault="000D1C00" w:rsidP="00D632A3">
      <w:pPr>
        <w:pStyle w:val="a7"/>
        <w:numPr>
          <w:ilvl w:val="0"/>
          <w:numId w:val="15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0D1C00" w:rsidRPr="00B86E41" w:rsidRDefault="000D1C00" w:rsidP="00D632A3">
      <w:pPr>
        <w:pStyle w:val="a7"/>
        <w:numPr>
          <w:ilvl w:val="0"/>
          <w:numId w:val="15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0D1C00" w:rsidRPr="00B86E41" w:rsidRDefault="000D1C00" w:rsidP="00D632A3">
      <w:pPr>
        <w:pStyle w:val="a7"/>
        <w:numPr>
          <w:ilvl w:val="0"/>
          <w:numId w:val="15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0D1C00" w:rsidRPr="0058616B" w:rsidRDefault="000D1C00" w:rsidP="00AD3A61">
      <w:pPr>
        <w:pStyle w:val="a7"/>
        <w:suppressAutoHyphens/>
        <w:autoSpaceDE w:val="0"/>
        <w:autoSpaceDN w:val="0"/>
        <w:adjustRightInd w:val="0"/>
        <w:spacing w:after="0" w:line="240" w:lineRule="auto"/>
        <w:ind w:left="0"/>
        <w:jc w:val="both"/>
        <w:rPr>
          <w:rFonts w:ascii="Times New Roman" w:hAnsi="Times New Roman" w:cs="Times New Roman"/>
          <w:b/>
          <w:sz w:val="24"/>
          <w:szCs w:val="24"/>
        </w:rPr>
      </w:pPr>
      <w:r w:rsidRPr="0058616B">
        <w:rPr>
          <w:rFonts w:ascii="Times New Roman" w:hAnsi="Times New Roman" w:cs="Times New Roman"/>
          <w:b/>
          <w:sz w:val="24"/>
          <w:szCs w:val="24"/>
        </w:rPr>
        <w:t xml:space="preserve">обеспечивают: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подготовку обучающихся к саморазвитию и непрерывному образованию;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формирование и развитие мотивации к познанию, творчеству и инновационной деятельности;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формирование основы научных методов познания окружающего мира;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условия для активной учебно-познавательной деятельности;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воспитание патриотизма и установок толерантности, умения жить с непохожими людьми;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развитие креативности, критического мышления;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поддержку социальной активности и осознанного выбора профессии;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0D1C00" w:rsidRPr="00B86E41" w:rsidRDefault="000D1C00" w:rsidP="00D632A3">
      <w:pPr>
        <w:pStyle w:val="a7"/>
        <w:numPr>
          <w:ilvl w:val="0"/>
          <w:numId w:val="155"/>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эргономичность, мультифункциональность и трансформируемость помещений образовательной организации. </w:t>
      </w:r>
    </w:p>
    <w:p w:rsidR="000D1C00" w:rsidRPr="0058616B" w:rsidRDefault="000D1C00" w:rsidP="00AD3A61">
      <w:pPr>
        <w:suppressAutoHyphens/>
        <w:autoSpaceDE w:val="0"/>
        <w:autoSpaceDN w:val="0"/>
        <w:adjustRightInd w:val="0"/>
        <w:spacing w:after="0" w:line="240" w:lineRule="auto"/>
        <w:ind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Здание </w:t>
      </w:r>
      <w:r w:rsidR="002D3196">
        <w:rPr>
          <w:rFonts w:ascii="Times New Roman" w:hAnsi="Times New Roman" w:cs="Times New Roman"/>
          <w:sz w:val="24"/>
          <w:szCs w:val="24"/>
        </w:rPr>
        <w:t>школы</w:t>
      </w:r>
      <w:r w:rsidRPr="0058616B">
        <w:rPr>
          <w:rFonts w:ascii="Times New Roman" w:hAnsi="Times New Roman" w:cs="Times New Roman"/>
          <w:sz w:val="24"/>
          <w:szCs w:val="24"/>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0D1C00" w:rsidRPr="0058616B" w:rsidRDefault="000D1C00" w:rsidP="00AD3A61">
      <w:pPr>
        <w:suppressAutoHyphens/>
        <w:autoSpaceDE w:val="0"/>
        <w:autoSpaceDN w:val="0"/>
        <w:adjustRightInd w:val="0"/>
        <w:spacing w:after="0" w:line="240" w:lineRule="auto"/>
        <w:ind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В </w:t>
      </w:r>
      <w:r w:rsidR="00CF3E80">
        <w:rPr>
          <w:rFonts w:ascii="Times New Roman" w:hAnsi="Times New Roman" w:cs="Times New Roman"/>
          <w:sz w:val="24"/>
          <w:szCs w:val="24"/>
        </w:rPr>
        <w:t>школе</w:t>
      </w:r>
      <w:r w:rsidRPr="0058616B">
        <w:rPr>
          <w:rFonts w:ascii="Times New Roman" w:hAnsi="Times New Roman" w:cs="Times New Roman"/>
          <w:sz w:val="24"/>
          <w:szCs w:val="24"/>
        </w:rPr>
        <w:t xml:space="preserve">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СОО. </w:t>
      </w:r>
    </w:p>
    <w:p w:rsidR="000D1C00" w:rsidRPr="0058616B" w:rsidRDefault="000D1C00" w:rsidP="00AD3A61">
      <w:pPr>
        <w:suppressAutoHyphens/>
        <w:autoSpaceDE w:val="0"/>
        <w:autoSpaceDN w:val="0"/>
        <w:adjustRightInd w:val="0"/>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В образовательной зоне предусмотрены: </w:t>
      </w:r>
    </w:p>
    <w:p w:rsidR="000D1C00" w:rsidRPr="00C301D0" w:rsidRDefault="009567C1" w:rsidP="00D632A3">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учебные кабинеты</w:t>
      </w:r>
      <w:r w:rsidR="000D1C00" w:rsidRPr="00C301D0">
        <w:rPr>
          <w:rFonts w:ascii="Times New Roman" w:hAnsi="Times New Roman" w:cs="Times New Roman"/>
          <w:sz w:val="24"/>
          <w:szCs w:val="24"/>
        </w:rPr>
        <w:t xml:space="preserve">; </w:t>
      </w:r>
    </w:p>
    <w:p w:rsidR="000D1C00" w:rsidRPr="00C301D0" w:rsidRDefault="000D1C00" w:rsidP="00D13BDD">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r w:rsidR="00D13BDD">
        <w:rPr>
          <w:rFonts w:ascii="Times New Roman" w:hAnsi="Times New Roman" w:cs="Times New Roman"/>
          <w:sz w:val="24"/>
          <w:szCs w:val="24"/>
        </w:rPr>
        <w:t xml:space="preserve"> </w:t>
      </w:r>
    </w:p>
    <w:p w:rsidR="000D1C00" w:rsidRPr="00C301D0" w:rsidRDefault="009567C1" w:rsidP="00D632A3">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спортивный и хореографический</w:t>
      </w:r>
      <w:r w:rsidR="000D1C00" w:rsidRPr="00C301D0">
        <w:rPr>
          <w:rFonts w:ascii="Times New Roman" w:hAnsi="Times New Roman" w:cs="Times New Roman"/>
          <w:sz w:val="24"/>
          <w:szCs w:val="24"/>
        </w:rPr>
        <w:t xml:space="preserve"> </w:t>
      </w:r>
      <w:r>
        <w:rPr>
          <w:rFonts w:ascii="Times New Roman" w:hAnsi="Times New Roman" w:cs="Times New Roman"/>
          <w:sz w:val="24"/>
          <w:szCs w:val="24"/>
        </w:rPr>
        <w:t>залы</w:t>
      </w:r>
      <w:r w:rsidR="000D1C00" w:rsidRPr="00C301D0">
        <w:rPr>
          <w:rFonts w:ascii="Times New Roman" w:hAnsi="Times New Roman" w:cs="Times New Roman"/>
          <w:sz w:val="24"/>
          <w:szCs w:val="24"/>
        </w:rPr>
        <w:t>;</w:t>
      </w:r>
    </w:p>
    <w:p w:rsidR="000D1C00" w:rsidRPr="00C301D0" w:rsidRDefault="000D1C00" w:rsidP="00D632A3">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помещения для питания обучающихся, а также для хранения и приготовления пищи (с возможностью организации горячего питания); </w:t>
      </w:r>
    </w:p>
    <w:p w:rsidR="000D1C00" w:rsidRPr="00C301D0" w:rsidRDefault="000D1C00" w:rsidP="00D632A3">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помещения медицинского назначения; </w:t>
      </w:r>
    </w:p>
    <w:p w:rsidR="000D1C00" w:rsidRPr="00C301D0" w:rsidRDefault="000D1C00" w:rsidP="00D632A3">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административные и иные помещения, оснащенные необходимым оборудованием; </w:t>
      </w:r>
    </w:p>
    <w:p w:rsidR="000D1C00" w:rsidRPr="009567C1" w:rsidRDefault="00FE5C24" w:rsidP="009567C1">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гардероб</w:t>
      </w:r>
      <w:r w:rsidR="009567C1">
        <w:rPr>
          <w:rFonts w:ascii="Times New Roman" w:hAnsi="Times New Roman" w:cs="Times New Roman"/>
          <w:sz w:val="24"/>
          <w:szCs w:val="24"/>
        </w:rPr>
        <w:t>, санузлы;</w:t>
      </w:r>
      <w:r w:rsidR="000D1C00" w:rsidRPr="009567C1">
        <w:rPr>
          <w:rFonts w:ascii="Times New Roman" w:hAnsi="Times New Roman" w:cs="Times New Roman"/>
          <w:sz w:val="24"/>
          <w:szCs w:val="24"/>
        </w:rPr>
        <w:t xml:space="preserve"> </w:t>
      </w:r>
    </w:p>
    <w:p w:rsidR="000D1C00" w:rsidRPr="00C301D0" w:rsidRDefault="000D1C00" w:rsidP="00D632A3">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0D1C00" w:rsidRPr="00C301D0" w:rsidRDefault="000D1C00" w:rsidP="00D632A3">
      <w:pPr>
        <w:pStyle w:val="a7"/>
        <w:numPr>
          <w:ilvl w:val="0"/>
          <w:numId w:val="15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мебель, офисное оснащение и хозяйственный инвентарь. </w:t>
      </w:r>
    </w:p>
    <w:p w:rsidR="000D1C00" w:rsidRPr="0058616B" w:rsidRDefault="000D1C00"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Материально</w:t>
      </w:r>
      <w:r w:rsidR="00FE5C24">
        <w:rPr>
          <w:rFonts w:ascii="Times New Roman" w:hAnsi="Times New Roman" w:cs="Times New Roman"/>
          <w:sz w:val="24"/>
          <w:szCs w:val="24"/>
        </w:rPr>
        <w:t>-техническое оснащение школы</w:t>
      </w:r>
      <w:r w:rsidRPr="0058616B">
        <w:rPr>
          <w:rFonts w:ascii="Times New Roman" w:hAnsi="Times New Roman" w:cs="Times New Roman"/>
          <w:sz w:val="24"/>
          <w:szCs w:val="24"/>
        </w:rPr>
        <w:t xml:space="preserve"> обеспечивает следующие ключевые возможности: </w:t>
      </w:r>
    </w:p>
    <w:p w:rsidR="000D1C00" w:rsidRPr="00B16D46" w:rsidRDefault="000D1C00" w:rsidP="00D632A3">
      <w:pPr>
        <w:pStyle w:val="a7"/>
        <w:numPr>
          <w:ilvl w:val="0"/>
          <w:numId w:val="15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реализацию индивидуальных учебных планов обучающихся, осуществления ими самостоятельной познавательной деятельности; </w:t>
      </w:r>
    </w:p>
    <w:p w:rsidR="000D1C00" w:rsidRPr="00B16D46" w:rsidRDefault="000D1C00" w:rsidP="00D13BDD">
      <w:pPr>
        <w:pStyle w:val="a7"/>
        <w:numPr>
          <w:ilvl w:val="0"/>
          <w:numId w:val="15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проектную и исследовательскую деятельность обуча</w:t>
      </w:r>
      <w:r w:rsidR="00FE5C24">
        <w:rPr>
          <w:rFonts w:ascii="Times New Roman" w:hAnsi="Times New Roman" w:cs="Times New Roman"/>
          <w:sz w:val="24"/>
          <w:szCs w:val="24"/>
        </w:rPr>
        <w:t>ющихся, проведение наблюдений</w:t>
      </w:r>
      <w:r w:rsidRPr="00B16D46">
        <w:rPr>
          <w:rFonts w:ascii="Times New Roman" w:hAnsi="Times New Roman" w:cs="Times New Roman"/>
          <w:sz w:val="24"/>
          <w:szCs w:val="24"/>
        </w:rPr>
        <w:t xml:space="preserve">; </w:t>
      </w:r>
      <w:r w:rsidR="00D13BDD">
        <w:rPr>
          <w:rFonts w:ascii="Times New Roman" w:hAnsi="Times New Roman" w:cs="Times New Roman"/>
          <w:sz w:val="24"/>
          <w:szCs w:val="24"/>
        </w:rPr>
        <w:t xml:space="preserve"> </w:t>
      </w:r>
    </w:p>
    <w:p w:rsidR="000D1C00" w:rsidRPr="009567C1" w:rsidRDefault="009567C1" w:rsidP="009567C1">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1C00" w:rsidRPr="009567C1">
        <w:rPr>
          <w:rFonts w:ascii="Times New Roman" w:hAnsi="Times New Roman" w:cs="Times New Roman"/>
          <w:sz w:val="24"/>
          <w:szCs w:val="24"/>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0D1C00" w:rsidRPr="00B16D46" w:rsidRDefault="000D1C00" w:rsidP="009567C1">
      <w:pPr>
        <w:pStyle w:val="a7"/>
        <w:numPr>
          <w:ilvl w:val="0"/>
          <w:numId w:val="157"/>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базовое и углубленное изучение предметов; </w:t>
      </w:r>
      <w:r w:rsidR="009567C1">
        <w:rPr>
          <w:rFonts w:ascii="Times New Roman" w:hAnsi="Times New Roman" w:cs="Times New Roman"/>
          <w:sz w:val="24"/>
          <w:szCs w:val="24"/>
        </w:rPr>
        <w:t xml:space="preserve"> </w:t>
      </w:r>
    </w:p>
    <w:p w:rsidR="000D1C00" w:rsidRPr="00B16D46" w:rsidRDefault="000D1C00" w:rsidP="00D632A3">
      <w:pPr>
        <w:pStyle w:val="a7"/>
        <w:numPr>
          <w:ilvl w:val="0"/>
          <w:numId w:val="15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0D1C00" w:rsidRPr="00B16D46" w:rsidRDefault="000D1C00" w:rsidP="00D632A3">
      <w:pPr>
        <w:pStyle w:val="a7"/>
        <w:numPr>
          <w:ilvl w:val="0"/>
          <w:numId w:val="15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0D1C00" w:rsidRPr="00B16D46" w:rsidRDefault="000D1C00" w:rsidP="00D632A3">
      <w:pPr>
        <w:pStyle w:val="a7"/>
        <w:numPr>
          <w:ilvl w:val="0"/>
          <w:numId w:val="157"/>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0D1C00" w:rsidRPr="00B16D46" w:rsidRDefault="009567C1" w:rsidP="00D632A3">
      <w:pPr>
        <w:pStyle w:val="a7"/>
        <w:numPr>
          <w:ilvl w:val="0"/>
          <w:numId w:val="15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0D1C00" w:rsidRPr="00B16D46" w:rsidRDefault="000D1C00" w:rsidP="00D632A3">
      <w:pPr>
        <w:pStyle w:val="a7"/>
        <w:numPr>
          <w:ilvl w:val="0"/>
          <w:numId w:val="15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0D1C00" w:rsidRPr="00B16D46" w:rsidRDefault="000D1C00" w:rsidP="00D632A3">
      <w:pPr>
        <w:pStyle w:val="a7"/>
        <w:numPr>
          <w:ilvl w:val="0"/>
          <w:numId w:val="15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0D1C00" w:rsidRPr="00B16D46" w:rsidRDefault="000D1C00" w:rsidP="009567C1">
      <w:pPr>
        <w:pStyle w:val="a7"/>
        <w:numPr>
          <w:ilvl w:val="0"/>
          <w:numId w:val="15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r w:rsidR="009567C1">
        <w:rPr>
          <w:rFonts w:ascii="Times New Roman" w:hAnsi="Times New Roman" w:cs="Times New Roman"/>
          <w:sz w:val="24"/>
          <w:szCs w:val="24"/>
        </w:rPr>
        <w:t xml:space="preserve"> </w:t>
      </w:r>
    </w:p>
    <w:p w:rsidR="000D1C00" w:rsidRPr="009567C1" w:rsidRDefault="009567C1" w:rsidP="009567C1">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000D1C00" w:rsidRPr="009567C1">
        <w:rPr>
          <w:rFonts w:ascii="Times New Roman" w:hAnsi="Times New Roman" w:cs="Times New Roman"/>
          <w:sz w:val="24"/>
          <w:szCs w:val="24"/>
        </w:rPr>
        <w:t xml:space="preserve">– организацию качественного горячего питания, медицинского обслуживания и отдыха обучающихся и педагогических работников. </w:t>
      </w:r>
    </w:p>
    <w:p w:rsidR="000D1C00" w:rsidRPr="0058616B" w:rsidRDefault="000D1C00" w:rsidP="00AD3A61">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 xml:space="preserve">Указанные виды деятельности обеспечиваются расходными материалами. </w:t>
      </w:r>
    </w:p>
    <w:p w:rsidR="000D1C00" w:rsidRPr="00D13BDD" w:rsidRDefault="000D1C00" w:rsidP="00D13BDD">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 xml:space="preserve">Инфраструктура </w:t>
      </w:r>
      <w:r w:rsidR="00650066">
        <w:rPr>
          <w:rFonts w:ascii="Times New Roman" w:hAnsi="Times New Roman" w:cs="Times New Roman"/>
          <w:sz w:val="24"/>
          <w:szCs w:val="24"/>
        </w:rPr>
        <w:t>школы</w:t>
      </w:r>
      <w:r w:rsidRPr="0058616B">
        <w:rPr>
          <w:rFonts w:ascii="Times New Roman" w:hAnsi="Times New Roman" w:cs="Times New Roman"/>
          <w:sz w:val="24"/>
          <w:szCs w:val="24"/>
        </w:rPr>
        <w:t xml:space="preserve"> обеспечивает дополнительные возможности: </w:t>
      </w:r>
      <w:r w:rsidR="0048684B">
        <w:rPr>
          <w:rFonts w:ascii="Times New Roman" w:hAnsi="Times New Roman" w:cs="Times New Roman"/>
          <w:sz w:val="24"/>
          <w:szCs w:val="24"/>
        </w:rPr>
        <w:t xml:space="preserve"> </w:t>
      </w:r>
    </w:p>
    <w:p w:rsidR="000D1C00" w:rsidRPr="00B16D46" w:rsidRDefault="000D1C00" w:rsidP="00D632A3">
      <w:pPr>
        <w:pStyle w:val="a7"/>
        <w:numPr>
          <w:ilvl w:val="0"/>
          <w:numId w:val="158"/>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зоны индивидуальной работы обучающихся (информационный поиск, формирование контента, подготовка к занятиям и пр.); </w:t>
      </w:r>
    </w:p>
    <w:p w:rsidR="000D1C00" w:rsidRPr="0048684B" w:rsidRDefault="000D1C00" w:rsidP="0048684B">
      <w:pPr>
        <w:suppressAutoHyphens/>
        <w:autoSpaceDE w:val="0"/>
        <w:autoSpaceDN w:val="0"/>
        <w:adjustRightInd w:val="0"/>
        <w:spacing w:after="0" w:line="240" w:lineRule="auto"/>
        <w:jc w:val="both"/>
        <w:rPr>
          <w:rFonts w:ascii="Times New Roman" w:hAnsi="Times New Roman" w:cs="Times New Roman"/>
          <w:sz w:val="24"/>
          <w:szCs w:val="24"/>
        </w:rPr>
      </w:pPr>
    </w:p>
    <w:p w:rsidR="000D1C00" w:rsidRPr="00B16D46" w:rsidRDefault="000D1C00" w:rsidP="00D632A3">
      <w:pPr>
        <w:pStyle w:val="a7"/>
        <w:numPr>
          <w:ilvl w:val="0"/>
          <w:numId w:val="158"/>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использование личных электронных устройств с учетом политики информационной безопасности. </w:t>
      </w:r>
    </w:p>
    <w:p w:rsidR="000D1C00" w:rsidRPr="0058616B" w:rsidRDefault="00650066"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Оформление помещений школы </w:t>
      </w:r>
      <w:r w:rsidR="000D1C00" w:rsidRPr="0058616B">
        <w:rPr>
          <w:rFonts w:ascii="Times New Roman" w:hAnsi="Times New Roman" w:cs="Times New Roman"/>
          <w:sz w:val="24"/>
          <w:szCs w:val="24"/>
        </w:rPr>
        <w:t>соответствует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w:t>
      </w:r>
      <w:r w:rsidR="0048684B">
        <w:rPr>
          <w:rFonts w:ascii="Times New Roman" w:hAnsi="Times New Roman" w:cs="Times New Roman"/>
          <w:sz w:val="24"/>
          <w:szCs w:val="24"/>
        </w:rPr>
        <w:t>.</w:t>
      </w:r>
      <w:r w:rsidR="000D1C00" w:rsidRPr="0058616B">
        <w:rPr>
          <w:rFonts w:ascii="Times New Roman" w:hAnsi="Times New Roman" w:cs="Times New Roman"/>
          <w:sz w:val="24"/>
          <w:szCs w:val="24"/>
        </w:rPr>
        <w:t xml:space="preserve"> </w:t>
      </w:r>
      <w:r w:rsidR="0048684B">
        <w:rPr>
          <w:rFonts w:ascii="Times New Roman" w:hAnsi="Times New Roman" w:cs="Times New Roman"/>
          <w:sz w:val="24"/>
          <w:szCs w:val="24"/>
        </w:rPr>
        <w:t xml:space="preserve"> </w:t>
      </w:r>
    </w:p>
    <w:p w:rsidR="000D1C00" w:rsidRPr="0058616B" w:rsidRDefault="000D1C00" w:rsidP="00AD3A61">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Сведения о наличие оборудованных учебных кабинетов.</w:t>
      </w:r>
    </w:p>
    <w:p w:rsidR="000D1C00" w:rsidRPr="0058616B" w:rsidRDefault="000D1C00" w:rsidP="00AD3A61">
      <w:pPr>
        <w:suppressAutoHyphens/>
        <w:autoSpaceDE w:val="0"/>
        <w:autoSpaceDN w:val="0"/>
        <w:adjustRightInd w:val="0"/>
        <w:spacing w:after="0" w:line="240" w:lineRule="auto"/>
        <w:rPr>
          <w:rFonts w:ascii="Times New Roman" w:hAnsi="Times New Roman" w:cs="Times New Roman"/>
          <w:sz w:val="24"/>
          <w:szCs w:val="24"/>
        </w:rPr>
      </w:pPr>
      <w:r w:rsidRPr="0058616B">
        <w:rPr>
          <w:rFonts w:ascii="Times New Roman" w:hAnsi="Times New Roman" w:cs="Times New Roman"/>
          <w:sz w:val="24"/>
          <w:szCs w:val="24"/>
        </w:rPr>
        <w:t xml:space="preserve">Для организации учебно-воспитательного процесса созданы необходимые материально – технические и учебно-методические условия. </w:t>
      </w:r>
    </w:p>
    <w:p w:rsidR="000D1C00" w:rsidRPr="0058616B" w:rsidRDefault="000D1C00" w:rsidP="00AD3A61">
      <w:pPr>
        <w:suppressAutoHyphens/>
        <w:autoSpaceDE w:val="0"/>
        <w:autoSpaceDN w:val="0"/>
        <w:adjustRightInd w:val="0"/>
        <w:spacing w:after="0" w:line="240" w:lineRule="auto"/>
        <w:rPr>
          <w:rFonts w:ascii="Times New Roman" w:hAnsi="Times New Roman" w:cs="Times New Roman"/>
          <w:sz w:val="24"/>
          <w:szCs w:val="24"/>
        </w:rPr>
      </w:pPr>
      <w:r w:rsidRPr="0058616B">
        <w:rPr>
          <w:rFonts w:ascii="Times New Roman" w:hAnsi="Times New Roman" w:cs="Times New Roman"/>
          <w:sz w:val="24"/>
          <w:szCs w:val="24"/>
        </w:rPr>
        <w:t xml:space="preserve">Учебные занятия проводятся в  учебных кабинетах, из них: </w:t>
      </w:r>
    </w:p>
    <w:p w:rsidR="000D1C00" w:rsidRPr="001C65A3" w:rsidRDefault="00776721"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 начальной школы – 6</w:t>
      </w:r>
      <w:r w:rsidR="000D1C00" w:rsidRPr="001C65A3">
        <w:rPr>
          <w:rFonts w:ascii="Times New Roman" w:hAnsi="Times New Roman" w:cs="Times New Roman"/>
          <w:sz w:val="24"/>
          <w:szCs w:val="24"/>
        </w:rPr>
        <w:t xml:space="preserve"> ;</w:t>
      </w:r>
    </w:p>
    <w:p w:rsidR="000D1C00" w:rsidRPr="00246186" w:rsidRDefault="000D1C00" w:rsidP="00246186">
      <w:pPr>
        <w:suppressAutoHyphens/>
        <w:autoSpaceDE w:val="0"/>
        <w:autoSpaceDN w:val="0"/>
        <w:adjustRightInd w:val="0"/>
        <w:spacing w:after="0" w:line="240" w:lineRule="auto"/>
        <w:rPr>
          <w:rFonts w:ascii="Times New Roman" w:hAnsi="Times New Roman" w:cs="Times New Roman"/>
          <w:sz w:val="24"/>
          <w:szCs w:val="24"/>
        </w:rPr>
      </w:pPr>
    </w:p>
    <w:p w:rsidR="000D1C00" w:rsidRPr="001C65A3" w:rsidRDefault="00776721"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 информатики –1</w:t>
      </w:r>
      <w:r w:rsidR="000D1C00" w:rsidRPr="001C65A3">
        <w:rPr>
          <w:rFonts w:ascii="Times New Roman" w:hAnsi="Times New Roman" w:cs="Times New Roman"/>
          <w:sz w:val="24"/>
          <w:szCs w:val="24"/>
        </w:rPr>
        <w:t xml:space="preserve">; </w:t>
      </w:r>
    </w:p>
    <w:p w:rsidR="000D1C00" w:rsidRPr="001C65A3" w:rsidRDefault="000D1C00"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1C65A3">
        <w:rPr>
          <w:rFonts w:ascii="Times New Roman" w:hAnsi="Times New Roman" w:cs="Times New Roman"/>
          <w:sz w:val="24"/>
          <w:szCs w:val="24"/>
        </w:rPr>
        <w:t>кабинет математики –2 ;</w:t>
      </w:r>
    </w:p>
    <w:p w:rsidR="000D1C00" w:rsidRPr="001C65A3" w:rsidRDefault="000D1C00"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1C65A3">
        <w:rPr>
          <w:rFonts w:ascii="Times New Roman" w:hAnsi="Times New Roman" w:cs="Times New Roman"/>
          <w:sz w:val="24"/>
          <w:szCs w:val="24"/>
        </w:rPr>
        <w:t>кабинет русского языка и ли</w:t>
      </w:r>
      <w:r w:rsidR="00776721">
        <w:rPr>
          <w:rFonts w:ascii="Times New Roman" w:hAnsi="Times New Roman" w:cs="Times New Roman"/>
          <w:sz w:val="24"/>
          <w:szCs w:val="24"/>
        </w:rPr>
        <w:t>тературы –1</w:t>
      </w:r>
      <w:r w:rsidRPr="001C65A3">
        <w:rPr>
          <w:rFonts w:ascii="Times New Roman" w:hAnsi="Times New Roman" w:cs="Times New Roman"/>
          <w:sz w:val="24"/>
          <w:szCs w:val="24"/>
        </w:rPr>
        <w:t xml:space="preserve">; </w:t>
      </w:r>
    </w:p>
    <w:p w:rsidR="000D1C00" w:rsidRPr="001C65A3" w:rsidRDefault="000D1C00"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1C65A3">
        <w:rPr>
          <w:rFonts w:ascii="Times New Roman" w:hAnsi="Times New Roman" w:cs="Times New Roman"/>
          <w:sz w:val="24"/>
          <w:szCs w:val="24"/>
        </w:rPr>
        <w:t>кабинет физики –1;</w:t>
      </w:r>
    </w:p>
    <w:p w:rsidR="000D1C00" w:rsidRDefault="00776721"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 английского языка –1</w:t>
      </w:r>
      <w:r w:rsidR="00DA6284">
        <w:rPr>
          <w:rFonts w:ascii="Times New Roman" w:hAnsi="Times New Roman" w:cs="Times New Roman"/>
          <w:sz w:val="24"/>
          <w:szCs w:val="24"/>
        </w:rPr>
        <w:t>;</w:t>
      </w:r>
    </w:p>
    <w:p w:rsidR="00DA6284" w:rsidRPr="001C65A3" w:rsidRDefault="00DA6284"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 немецкого языка – 1;</w:t>
      </w:r>
    </w:p>
    <w:p w:rsidR="000D1C00" w:rsidRPr="001C65A3" w:rsidRDefault="000D1C00"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1C65A3">
        <w:rPr>
          <w:rFonts w:ascii="Times New Roman" w:hAnsi="Times New Roman" w:cs="Times New Roman"/>
          <w:sz w:val="24"/>
          <w:szCs w:val="24"/>
        </w:rPr>
        <w:t>каб</w:t>
      </w:r>
      <w:r w:rsidR="00776721">
        <w:rPr>
          <w:rFonts w:ascii="Times New Roman" w:hAnsi="Times New Roman" w:cs="Times New Roman"/>
          <w:sz w:val="24"/>
          <w:szCs w:val="24"/>
        </w:rPr>
        <w:t>инет истории и обществознания –1</w:t>
      </w:r>
      <w:r w:rsidRPr="001C65A3">
        <w:rPr>
          <w:rFonts w:ascii="Times New Roman" w:hAnsi="Times New Roman" w:cs="Times New Roman"/>
          <w:sz w:val="24"/>
          <w:szCs w:val="24"/>
        </w:rPr>
        <w:t xml:space="preserve">; </w:t>
      </w:r>
    </w:p>
    <w:p w:rsidR="000D1C00" w:rsidRPr="001C65A3" w:rsidRDefault="000D1C00"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1C65A3">
        <w:rPr>
          <w:rFonts w:ascii="Times New Roman" w:hAnsi="Times New Roman" w:cs="Times New Roman"/>
          <w:sz w:val="24"/>
          <w:szCs w:val="24"/>
        </w:rPr>
        <w:t>кабинет химии –1;</w:t>
      </w:r>
    </w:p>
    <w:p w:rsidR="000D1C00" w:rsidRPr="001C65A3" w:rsidRDefault="000D1C00"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1C65A3">
        <w:rPr>
          <w:rFonts w:ascii="Times New Roman" w:hAnsi="Times New Roman" w:cs="Times New Roman"/>
          <w:sz w:val="24"/>
          <w:szCs w:val="24"/>
        </w:rPr>
        <w:t xml:space="preserve">кабинет географии –1; </w:t>
      </w:r>
    </w:p>
    <w:p w:rsidR="000D1C00" w:rsidRPr="001C65A3" w:rsidRDefault="000D1C00"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1C65A3">
        <w:rPr>
          <w:rFonts w:ascii="Times New Roman" w:hAnsi="Times New Roman" w:cs="Times New Roman"/>
          <w:sz w:val="24"/>
          <w:szCs w:val="24"/>
        </w:rPr>
        <w:t xml:space="preserve">кабинет биологии –1; </w:t>
      </w:r>
    </w:p>
    <w:p w:rsidR="00DA6284" w:rsidRDefault="000D1C00" w:rsidP="00776721">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1C65A3">
        <w:rPr>
          <w:rFonts w:ascii="Times New Roman" w:hAnsi="Times New Roman" w:cs="Times New Roman"/>
          <w:sz w:val="24"/>
          <w:szCs w:val="24"/>
        </w:rPr>
        <w:t xml:space="preserve">кабинет ОБЖ –1; </w:t>
      </w:r>
    </w:p>
    <w:p w:rsidR="000D1C00" w:rsidRPr="00DA6284" w:rsidRDefault="00776721" w:rsidP="00776721">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sidRPr="00DA6284">
        <w:rPr>
          <w:rFonts w:ascii="Times New Roman" w:hAnsi="Times New Roman" w:cs="Times New Roman"/>
          <w:sz w:val="24"/>
          <w:szCs w:val="24"/>
        </w:rPr>
        <w:t xml:space="preserve">  -</w:t>
      </w:r>
      <w:r w:rsidR="001C65A3" w:rsidRPr="00DA6284">
        <w:rPr>
          <w:rFonts w:ascii="Times New Roman" w:hAnsi="Times New Roman" w:cs="Times New Roman"/>
          <w:sz w:val="24"/>
          <w:szCs w:val="24"/>
        </w:rPr>
        <w:t>к</w:t>
      </w:r>
      <w:r w:rsidR="000D1C00" w:rsidRPr="00DA6284">
        <w:rPr>
          <w:rFonts w:ascii="Times New Roman" w:hAnsi="Times New Roman" w:cs="Times New Roman"/>
          <w:sz w:val="24"/>
          <w:szCs w:val="24"/>
        </w:rPr>
        <w:t>абинет психологической разгрузки -1</w:t>
      </w:r>
    </w:p>
    <w:p w:rsidR="000D1C00" w:rsidRPr="001C65A3" w:rsidRDefault="000D1C00" w:rsidP="00776721">
      <w:pPr>
        <w:pStyle w:val="a7"/>
        <w:suppressAutoHyphens/>
        <w:autoSpaceDE w:val="0"/>
        <w:autoSpaceDN w:val="0"/>
        <w:adjustRightInd w:val="0"/>
        <w:spacing w:after="0" w:line="240" w:lineRule="auto"/>
        <w:rPr>
          <w:rFonts w:ascii="Times New Roman" w:hAnsi="Times New Roman" w:cs="Times New Roman"/>
          <w:sz w:val="24"/>
          <w:szCs w:val="24"/>
        </w:rPr>
      </w:pPr>
    </w:p>
    <w:p w:rsidR="000D1C00" w:rsidRPr="001C65A3" w:rsidRDefault="00776721"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 домоводства – 1</w:t>
      </w:r>
      <w:r w:rsidR="000D1C00" w:rsidRPr="001C65A3">
        <w:rPr>
          <w:rFonts w:ascii="Times New Roman" w:hAnsi="Times New Roman" w:cs="Times New Roman"/>
          <w:sz w:val="24"/>
          <w:szCs w:val="24"/>
        </w:rPr>
        <w:t xml:space="preserve">; </w:t>
      </w:r>
    </w:p>
    <w:p w:rsidR="000D1C00" w:rsidRDefault="00246186"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актовый зал.</w:t>
      </w:r>
    </w:p>
    <w:p w:rsidR="00246186" w:rsidRPr="001C65A3" w:rsidRDefault="00246186" w:rsidP="00D632A3">
      <w:pPr>
        <w:pStyle w:val="a7"/>
        <w:numPr>
          <w:ilvl w:val="0"/>
          <w:numId w:val="159"/>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мастерские</w:t>
      </w:r>
    </w:p>
    <w:p w:rsidR="000D1C00" w:rsidRPr="0058616B" w:rsidRDefault="000D1C00" w:rsidP="00AD3A61">
      <w:pPr>
        <w:suppressAutoHyphens/>
        <w:autoSpaceDE w:val="0"/>
        <w:autoSpaceDN w:val="0"/>
        <w:adjustRightInd w:val="0"/>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Сведения об объектах для проведения практических занятий</w:t>
      </w:r>
    </w:p>
    <w:p w:rsidR="000D1C00" w:rsidRPr="001C65A3" w:rsidRDefault="001C65A3" w:rsidP="00D632A3">
      <w:pPr>
        <w:pStyle w:val="a7"/>
        <w:numPr>
          <w:ilvl w:val="0"/>
          <w:numId w:val="160"/>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к</w:t>
      </w:r>
      <w:r w:rsidR="000D1C00" w:rsidRPr="001C65A3">
        <w:rPr>
          <w:rFonts w:ascii="Times New Roman" w:hAnsi="Times New Roman" w:cs="Times New Roman"/>
          <w:sz w:val="24"/>
          <w:szCs w:val="24"/>
        </w:rPr>
        <w:t xml:space="preserve">абинет-лаборатория по физики, оснащенная оборудованием для проведения лабораторных работ -1; </w:t>
      </w:r>
    </w:p>
    <w:p w:rsidR="000D1C00" w:rsidRPr="001C65A3" w:rsidRDefault="000D1C00" w:rsidP="00D632A3">
      <w:pPr>
        <w:pStyle w:val="a7"/>
        <w:numPr>
          <w:ilvl w:val="0"/>
          <w:numId w:val="160"/>
        </w:numPr>
        <w:suppressAutoHyphens/>
        <w:autoSpaceDE w:val="0"/>
        <w:autoSpaceDN w:val="0"/>
        <w:adjustRightInd w:val="0"/>
        <w:spacing w:after="0" w:line="240" w:lineRule="auto"/>
        <w:ind w:left="0" w:firstLine="360"/>
        <w:rPr>
          <w:rFonts w:ascii="Times New Roman" w:hAnsi="Times New Roman" w:cs="Times New Roman"/>
          <w:sz w:val="24"/>
          <w:szCs w:val="24"/>
        </w:rPr>
      </w:pPr>
      <w:r w:rsidRPr="001C65A3">
        <w:rPr>
          <w:rFonts w:ascii="Times New Roman" w:hAnsi="Times New Roman" w:cs="Times New Roman"/>
          <w:sz w:val="24"/>
          <w:szCs w:val="24"/>
        </w:rPr>
        <w:t xml:space="preserve">кабинет – лаборатория химии, оснащенная оборудованием для проведения химических экспериментов – 1; </w:t>
      </w:r>
    </w:p>
    <w:p w:rsidR="000D1C00" w:rsidRPr="00776721" w:rsidRDefault="000D1C00" w:rsidP="00776721">
      <w:pPr>
        <w:pStyle w:val="a7"/>
        <w:numPr>
          <w:ilvl w:val="0"/>
          <w:numId w:val="160"/>
        </w:numPr>
        <w:suppressAutoHyphens/>
        <w:autoSpaceDE w:val="0"/>
        <w:autoSpaceDN w:val="0"/>
        <w:adjustRightInd w:val="0"/>
        <w:spacing w:after="0" w:line="240" w:lineRule="auto"/>
        <w:ind w:left="0" w:firstLine="360"/>
        <w:rPr>
          <w:rFonts w:ascii="Times New Roman" w:hAnsi="Times New Roman" w:cs="Times New Roman"/>
          <w:sz w:val="24"/>
          <w:szCs w:val="24"/>
        </w:rPr>
      </w:pPr>
      <w:r w:rsidRPr="001C65A3">
        <w:rPr>
          <w:rFonts w:ascii="Times New Roman" w:hAnsi="Times New Roman" w:cs="Times New Roman"/>
          <w:sz w:val="24"/>
          <w:szCs w:val="24"/>
        </w:rPr>
        <w:t xml:space="preserve">кабинет – лаборатория биологии, оснащенная оборудованием для проведения лабораторных работ -1. </w:t>
      </w:r>
    </w:p>
    <w:p w:rsidR="000D1C00" w:rsidRPr="0058616B" w:rsidRDefault="000D1C00" w:rsidP="00AD3A61">
      <w:pPr>
        <w:suppressAutoHyphens/>
        <w:autoSpaceDE w:val="0"/>
        <w:autoSpaceDN w:val="0"/>
        <w:adjustRightInd w:val="0"/>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Сведение о библиотеке </w:t>
      </w:r>
    </w:p>
    <w:p w:rsidR="000D1C00" w:rsidRPr="0058616B" w:rsidRDefault="000D1C00" w:rsidP="00AD3A61">
      <w:pPr>
        <w:suppressAutoHyphens/>
        <w:autoSpaceDE w:val="0"/>
        <w:autoSpaceDN w:val="0"/>
        <w:adjustRightInd w:val="0"/>
        <w:spacing w:after="0" w:line="240" w:lineRule="auto"/>
        <w:rPr>
          <w:rFonts w:ascii="Times New Roman" w:hAnsi="Times New Roman" w:cs="Times New Roman"/>
          <w:sz w:val="24"/>
          <w:szCs w:val="24"/>
        </w:rPr>
      </w:pPr>
      <w:r w:rsidRPr="0058616B">
        <w:rPr>
          <w:rFonts w:ascii="Times New Roman" w:hAnsi="Times New Roman" w:cs="Times New Roman"/>
          <w:sz w:val="24"/>
          <w:szCs w:val="24"/>
        </w:rPr>
        <w:t xml:space="preserve">Структура библиотечного блока: </w:t>
      </w:r>
    </w:p>
    <w:p w:rsidR="000D1C00" w:rsidRPr="001A0EC5" w:rsidRDefault="000D1C00" w:rsidP="00D632A3">
      <w:pPr>
        <w:pStyle w:val="a7"/>
        <w:numPr>
          <w:ilvl w:val="0"/>
          <w:numId w:val="161"/>
        </w:numPr>
        <w:suppressAutoHyphens/>
        <w:autoSpaceDE w:val="0"/>
        <w:autoSpaceDN w:val="0"/>
        <w:adjustRightInd w:val="0"/>
        <w:spacing w:after="0" w:line="240" w:lineRule="auto"/>
        <w:rPr>
          <w:rFonts w:ascii="Times New Roman" w:hAnsi="Times New Roman" w:cs="Times New Roman"/>
          <w:sz w:val="24"/>
          <w:szCs w:val="24"/>
        </w:rPr>
      </w:pPr>
      <w:r w:rsidRPr="001A0EC5">
        <w:rPr>
          <w:rFonts w:ascii="Times New Roman" w:hAnsi="Times New Roman" w:cs="Times New Roman"/>
          <w:sz w:val="24"/>
          <w:szCs w:val="24"/>
        </w:rPr>
        <w:t xml:space="preserve">библиотека -1; </w:t>
      </w:r>
    </w:p>
    <w:p w:rsidR="000D1C00" w:rsidRPr="001A0EC5" w:rsidRDefault="000D1C00" w:rsidP="00D632A3">
      <w:pPr>
        <w:pStyle w:val="a7"/>
        <w:numPr>
          <w:ilvl w:val="0"/>
          <w:numId w:val="161"/>
        </w:numPr>
        <w:suppressAutoHyphens/>
        <w:autoSpaceDE w:val="0"/>
        <w:autoSpaceDN w:val="0"/>
        <w:adjustRightInd w:val="0"/>
        <w:spacing w:after="0" w:line="240" w:lineRule="auto"/>
        <w:rPr>
          <w:rFonts w:ascii="Times New Roman" w:hAnsi="Times New Roman" w:cs="Times New Roman"/>
          <w:sz w:val="24"/>
          <w:szCs w:val="24"/>
        </w:rPr>
      </w:pPr>
      <w:r w:rsidRPr="001A0EC5">
        <w:rPr>
          <w:rFonts w:ascii="Times New Roman" w:hAnsi="Times New Roman" w:cs="Times New Roman"/>
          <w:sz w:val="24"/>
          <w:szCs w:val="24"/>
        </w:rPr>
        <w:t xml:space="preserve">помещение книгохранилище учебной литературы – 1; </w:t>
      </w:r>
    </w:p>
    <w:p w:rsidR="000D1C00" w:rsidRPr="001A0EC5" w:rsidRDefault="000D1C00" w:rsidP="00D632A3">
      <w:pPr>
        <w:pStyle w:val="a7"/>
        <w:numPr>
          <w:ilvl w:val="0"/>
          <w:numId w:val="161"/>
        </w:numPr>
        <w:suppressAutoHyphens/>
        <w:autoSpaceDE w:val="0"/>
        <w:autoSpaceDN w:val="0"/>
        <w:adjustRightInd w:val="0"/>
        <w:spacing w:after="0" w:line="240" w:lineRule="auto"/>
        <w:rPr>
          <w:rFonts w:ascii="Times New Roman" w:hAnsi="Times New Roman" w:cs="Times New Roman"/>
          <w:sz w:val="24"/>
          <w:szCs w:val="24"/>
        </w:rPr>
      </w:pPr>
      <w:r w:rsidRPr="001A0EC5">
        <w:rPr>
          <w:rFonts w:ascii="Times New Roman" w:hAnsi="Times New Roman" w:cs="Times New Roman"/>
          <w:sz w:val="24"/>
          <w:szCs w:val="24"/>
        </w:rPr>
        <w:t xml:space="preserve">помещение книгохранилище художественной литературы -1; </w:t>
      </w:r>
    </w:p>
    <w:p w:rsidR="000D1C00" w:rsidRPr="001A0EC5" w:rsidRDefault="000D1C00" w:rsidP="00D632A3">
      <w:pPr>
        <w:pStyle w:val="a7"/>
        <w:numPr>
          <w:ilvl w:val="0"/>
          <w:numId w:val="161"/>
        </w:numPr>
        <w:suppressAutoHyphens/>
        <w:autoSpaceDE w:val="0"/>
        <w:autoSpaceDN w:val="0"/>
        <w:adjustRightInd w:val="0"/>
        <w:spacing w:after="0" w:line="240" w:lineRule="auto"/>
        <w:rPr>
          <w:rFonts w:ascii="Times New Roman" w:hAnsi="Times New Roman" w:cs="Times New Roman"/>
          <w:sz w:val="24"/>
          <w:szCs w:val="24"/>
        </w:rPr>
      </w:pPr>
      <w:r w:rsidRPr="001A0EC5">
        <w:rPr>
          <w:rFonts w:ascii="Times New Roman" w:hAnsi="Times New Roman" w:cs="Times New Roman"/>
          <w:sz w:val="24"/>
          <w:szCs w:val="24"/>
        </w:rPr>
        <w:t>читальный зал .</w:t>
      </w:r>
    </w:p>
    <w:p w:rsidR="000D1C00" w:rsidRPr="00DA6284" w:rsidRDefault="000D1C00" w:rsidP="00AD3A61">
      <w:pPr>
        <w:suppressAutoHyphens/>
        <w:autoSpaceDE w:val="0"/>
        <w:autoSpaceDN w:val="0"/>
        <w:adjustRightInd w:val="0"/>
        <w:spacing w:after="0" w:line="240" w:lineRule="auto"/>
        <w:rPr>
          <w:rFonts w:ascii="Times New Roman" w:hAnsi="Times New Roman" w:cs="Times New Roman"/>
          <w:b/>
          <w:sz w:val="24"/>
          <w:szCs w:val="24"/>
        </w:rPr>
      </w:pPr>
      <w:r w:rsidRPr="00DA6284">
        <w:rPr>
          <w:rFonts w:ascii="Times New Roman" w:hAnsi="Times New Roman" w:cs="Times New Roman"/>
          <w:b/>
          <w:sz w:val="24"/>
          <w:szCs w:val="24"/>
        </w:rPr>
        <w:t>Фонд библиотек</w:t>
      </w:r>
      <w:r w:rsidR="00246186">
        <w:rPr>
          <w:rFonts w:ascii="Times New Roman" w:hAnsi="Times New Roman" w:cs="Times New Roman"/>
          <w:b/>
          <w:sz w:val="24"/>
          <w:szCs w:val="24"/>
        </w:rPr>
        <w:t>и – 23060</w:t>
      </w:r>
      <w:r w:rsidRPr="00DA6284">
        <w:rPr>
          <w:rFonts w:ascii="Times New Roman" w:hAnsi="Times New Roman" w:cs="Times New Roman"/>
          <w:b/>
          <w:sz w:val="24"/>
          <w:szCs w:val="24"/>
        </w:rPr>
        <w:t xml:space="preserve"> экз., в том </w:t>
      </w:r>
      <w:r w:rsidR="00246186">
        <w:rPr>
          <w:rFonts w:ascii="Times New Roman" w:hAnsi="Times New Roman" w:cs="Times New Roman"/>
          <w:b/>
          <w:sz w:val="24"/>
          <w:szCs w:val="24"/>
        </w:rPr>
        <w:t>числе учебный фонд –7355</w:t>
      </w:r>
      <w:r w:rsidRPr="00DA6284">
        <w:rPr>
          <w:rFonts w:ascii="Times New Roman" w:hAnsi="Times New Roman" w:cs="Times New Roman"/>
          <w:b/>
          <w:sz w:val="24"/>
          <w:szCs w:val="24"/>
        </w:rPr>
        <w:t xml:space="preserve"> экз., </w:t>
      </w:r>
      <w:r w:rsidR="00246186">
        <w:rPr>
          <w:rFonts w:ascii="Times New Roman" w:hAnsi="Times New Roman" w:cs="Times New Roman"/>
          <w:b/>
          <w:sz w:val="24"/>
          <w:szCs w:val="24"/>
        </w:rPr>
        <w:t>учебные пособия-295 экз., справ матер-473экз., художественный фонд – 14937</w:t>
      </w:r>
      <w:r w:rsidRPr="00DA6284">
        <w:rPr>
          <w:rFonts w:ascii="Times New Roman" w:hAnsi="Times New Roman" w:cs="Times New Roman"/>
          <w:b/>
          <w:sz w:val="24"/>
          <w:szCs w:val="24"/>
        </w:rPr>
        <w:t xml:space="preserve"> экз. </w:t>
      </w:r>
    </w:p>
    <w:p w:rsidR="000D1C00" w:rsidRPr="0058616B" w:rsidRDefault="000D1C00" w:rsidP="00AD3A61">
      <w:pPr>
        <w:suppressAutoHyphens/>
        <w:autoSpaceDE w:val="0"/>
        <w:autoSpaceDN w:val="0"/>
        <w:adjustRightInd w:val="0"/>
        <w:spacing w:after="0" w:line="240" w:lineRule="auto"/>
        <w:rPr>
          <w:rFonts w:ascii="Times New Roman" w:hAnsi="Times New Roman" w:cs="Times New Roman"/>
          <w:sz w:val="24"/>
          <w:szCs w:val="24"/>
        </w:rPr>
      </w:pPr>
      <w:r w:rsidRPr="0058616B">
        <w:rPr>
          <w:rFonts w:ascii="Times New Roman" w:hAnsi="Times New Roman" w:cs="Times New Roman"/>
          <w:sz w:val="24"/>
          <w:szCs w:val="24"/>
        </w:rPr>
        <w:t xml:space="preserve"> </w:t>
      </w:r>
      <w:r w:rsidR="00246186">
        <w:rPr>
          <w:rFonts w:ascii="Times New Roman" w:hAnsi="Times New Roman" w:cs="Times New Roman"/>
          <w:sz w:val="24"/>
          <w:szCs w:val="24"/>
        </w:rPr>
        <w:t xml:space="preserve">Волгоградская правда </w:t>
      </w:r>
      <w:r w:rsidRPr="0058616B">
        <w:rPr>
          <w:rFonts w:ascii="Times New Roman" w:hAnsi="Times New Roman" w:cs="Times New Roman"/>
          <w:sz w:val="24"/>
          <w:szCs w:val="24"/>
        </w:rPr>
        <w:t xml:space="preserve">выписывает периодические издания 1  наименований (бумажная версия). </w:t>
      </w:r>
    </w:p>
    <w:p w:rsidR="000D1C00" w:rsidRPr="0058616B" w:rsidRDefault="000D1C00" w:rsidP="00AD3A61">
      <w:pPr>
        <w:suppressAutoHyphens/>
        <w:autoSpaceDE w:val="0"/>
        <w:autoSpaceDN w:val="0"/>
        <w:adjustRightInd w:val="0"/>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Сведения о спортивных объектах</w:t>
      </w:r>
    </w:p>
    <w:p w:rsidR="000D1C00" w:rsidRPr="001A0EC5" w:rsidRDefault="001049A3" w:rsidP="00D632A3">
      <w:pPr>
        <w:pStyle w:val="a7"/>
        <w:numPr>
          <w:ilvl w:val="0"/>
          <w:numId w:val="16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спортивный зал-1</w:t>
      </w:r>
      <w:r w:rsidR="000D1C00" w:rsidRPr="001A0EC5">
        <w:rPr>
          <w:rFonts w:ascii="Times New Roman" w:hAnsi="Times New Roman" w:cs="Times New Roman"/>
          <w:sz w:val="24"/>
          <w:szCs w:val="24"/>
        </w:rPr>
        <w:t xml:space="preserve">; </w:t>
      </w:r>
    </w:p>
    <w:p w:rsidR="000D1C00" w:rsidRDefault="00246186" w:rsidP="00D632A3">
      <w:pPr>
        <w:pStyle w:val="a7"/>
        <w:numPr>
          <w:ilvl w:val="0"/>
          <w:numId w:val="16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баскетбольная </w:t>
      </w:r>
      <w:r w:rsidR="000D1C00" w:rsidRPr="001A0EC5">
        <w:rPr>
          <w:rFonts w:ascii="Times New Roman" w:hAnsi="Times New Roman" w:cs="Times New Roman"/>
          <w:sz w:val="24"/>
          <w:szCs w:val="24"/>
        </w:rPr>
        <w:t xml:space="preserve"> спортивная площадка -1; </w:t>
      </w:r>
    </w:p>
    <w:p w:rsidR="000D1C00" w:rsidRPr="001D2825" w:rsidRDefault="00246186" w:rsidP="001D2825">
      <w:pPr>
        <w:pStyle w:val="a7"/>
        <w:numPr>
          <w:ilvl w:val="0"/>
          <w:numId w:val="16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стадион-</w:t>
      </w:r>
      <w:r w:rsidR="00C31423">
        <w:rPr>
          <w:rFonts w:ascii="Times New Roman" w:hAnsi="Times New Roman" w:cs="Times New Roman"/>
          <w:sz w:val="24"/>
          <w:szCs w:val="24"/>
        </w:rPr>
        <w:t>1</w:t>
      </w:r>
    </w:p>
    <w:p w:rsidR="000D1C00" w:rsidRPr="00BF4312" w:rsidRDefault="000D1C00" w:rsidP="00BF4312">
      <w:pPr>
        <w:pStyle w:val="13"/>
        <w:rPr>
          <w:sz w:val="24"/>
          <w:szCs w:val="24"/>
        </w:rPr>
      </w:pPr>
      <w:bookmarkStart w:id="126" w:name="_Toc524964363"/>
      <w:r w:rsidRPr="00BF4312">
        <w:rPr>
          <w:sz w:val="24"/>
          <w:szCs w:val="24"/>
        </w:rPr>
        <w:t xml:space="preserve">III.3.5. Информационно-методические условия </w:t>
      </w:r>
      <w:r w:rsidR="001D2825">
        <w:rPr>
          <w:sz w:val="24"/>
          <w:szCs w:val="24"/>
        </w:rPr>
        <w:t xml:space="preserve"> </w:t>
      </w:r>
      <w:r w:rsidRPr="00BF4312">
        <w:rPr>
          <w:sz w:val="24"/>
          <w:szCs w:val="24"/>
        </w:rPr>
        <w:t>реализации основной образовательной программы</w:t>
      </w:r>
      <w:bookmarkEnd w:id="126"/>
    </w:p>
    <w:p w:rsidR="000D1C00" w:rsidRPr="0058616B" w:rsidRDefault="000D1C00"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0D1C00" w:rsidRPr="00F3732F" w:rsidRDefault="000D1C00" w:rsidP="00D632A3">
      <w:pPr>
        <w:pStyle w:val="a7"/>
        <w:numPr>
          <w:ilvl w:val="0"/>
          <w:numId w:val="163"/>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комплекс информационных образовательных ресурсов, в том числе цифровые образовательные ресурсы; </w:t>
      </w:r>
    </w:p>
    <w:p w:rsidR="000D1C00" w:rsidRPr="00F3732F" w:rsidRDefault="000D1C00" w:rsidP="00D632A3">
      <w:pPr>
        <w:pStyle w:val="a7"/>
        <w:numPr>
          <w:ilvl w:val="0"/>
          <w:numId w:val="163"/>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совокупность технологических средств ИКТ: компьютеры, иное информационное оборудование, коммуникационные каналы; </w:t>
      </w:r>
    </w:p>
    <w:p w:rsidR="000D1C00" w:rsidRPr="00F3732F" w:rsidRDefault="000D1C00" w:rsidP="00D632A3">
      <w:pPr>
        <w:pStyle w:val="a7"/>
        <w:numPr>
          <w:ilvl w:val="0"/>
          <w:numId w:val="163"/>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систему современных педагогических технологий, обеспечивающих обучение в современной информационно-образовательной среде. </w:t>
      </w:r>
    </w:p>
    <w:p w:rsidR="000D1C00" w:rsidRPr="00F3732F" w:rsidRDefault="001D2825" w:rsidP="00D632A3">
      <w:pPr>
        <w:pStyle w:val="a7"/>
        <w:numPr>
          <w:ilvl w:val="0"/>
          <w:numId w:val="163"/>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компьютеры-  16</w:t>
      </w:r>
      <w:r w:rsidR="000D1C00" w:rsidRPr="00F3732F">
        <w:rPr>
          <w:rFonts w:ascii="Times New Roman" w:hAnsi="Times New Roman" w:cs="Times New Roman"/>
          <w:sz w:val="24"/>
          <w:szCs w:val="24"/>
        </w:rPr>
        <w:t xml:space="preserve"> шт.; </w:t>
      </w:r>
    </w:p>
    <w:p w:rsidR="000D1C00" w:rsidRPr="00F3732F" w:rsidRDefault="001D2825" w:rsidP="00D632A3">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сканеры – 2</w:t>
      </w:r>
      <w:r w:rsidR="000D1C00" w:rsidRPr="00F3732F">
        <w:rPr>
          <w:rFonts w:ascii="Times New Roman" w:hAnsi="Times New Roman" w:cs="Times New Roman"/>
          <w:sz w:val="24"/>
          <w:szCs w:val="24"/>
        </w:rPr>
        <w:t xml:space="preserve"> шт.;</w:t>
      </w:r>
    </w:p>
    <w:p w:rsidR="000D1C00" w:rsidRPr="00F3732F" w:rsidRDefault="001D2825" w:rsidP="00D632A3">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ноутбуки (нетбуки) -17</w:t>
      </w:r>
      <w:r w:rsidR="000D1C00" w:rsidRPr="00F3732F">
        <w:rPr>
          <w:rFonts w:ascii="Times New Roman" w:hAnsi="Times New Roman" w:cs="Times New Roman"/>
          <w:sz w:val="24"/>
          <w:szCs w:val="24"/>
        </w:rPr>
        <w:t xml:space="preserve"> шт; </w:t>
      </w:r>
    </w:p>
    <w:p w:rsidR="000D1C00" w:rsidRPr="001D2825" w:rsidRDefault="001D2825" w:rsidP="001D2825">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принтеры –9</w:t>
      </w:r>
      <w:r w:rsidR="000D1C00" w:rsidRPr="00F3732F">
        <w:rPr>
          <w:rFonts w:ascii="Times New Roman" w:hAnsi="Times New Roman" w:cs="Times New Roman"/>
          <w:sz w:val="24"/>
          <w:szCs w:val="24"/>
        </w:rPr>
        <w:t xml:space="preserve"> шт.; </w:t>
      </w:r>
    </w:p>
    <w:p w:rsidR="000D1C00" w:rsidRPr="00F3732F" w:rsidRDefault="001D2825" w:rsidP="00D632A3">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мультимедийные проекторы – 15</w:t>
      </w:r>
      <w:r w:rsidR="000D1C00" w:rsidRPr="00F3732F">
        <w:rPr>
          <w:rFonts w:ascii="Times New Roman" w:hAnsi="Times New Roman" w:cs="Times New Roman"/>
          <w:sz w:val="24"/>
          <w:szCs w:val="24"/>
        </w:rPr>
        <w:t xml:space="preserve"> шт.; </w:t>
      </w:r>
    </w:p>
    <w:p w:rsidR="000D1C00" w:rsidRPr="00F3732F" w:rsidRDefault="001D2825" w:rsidP="00D632A3">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видеокамеры – 1 шт</w:t>
      </w:r>
    </w:p>
    <w:p w:rsidR="000D1C00" w:rsidRPr="00F3732F" w:rsidRDefault="000D1C00" w:rsidP="00D632A3">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sidRPr="00F3732F">
        <w:rPr>
          <w:rFonts w:ascii="Times New Roman" w:hAnsi="Times New Roman" w:cs="Times New Roman"/>
          <w:sz w:val="24"/>
          <w:szCs w:val="24"/>
        </w:rPr>
        <w:t>веб-камеры –</w:t>
      </w:r>
      <w:r w:rsidR="001D2825">
        <w:rPr>
          <w:rFonts w:ascii="Times New Roman" w:hAnsi="Times New Roman" w:cs="Times New Roman"/>
          <w:sz w:val="24"/>
          <w:szCs w:val="24"/>
        </w:rPr>
        <w:t xml:space="preserve"> 15</w:t>
      </w:r>
      <w:r w:rsidRPr="00F3732F">
        <w:rPr>
          <w:rFonts w:ascii="Times New Roman" w:hAnsi="Times New Roman" w:cs="Times New Roman"/>
          <w:sz w:val="24"/>
          <w:szCs w:val="24"/>
        </w:rPr>
        <w:t xml:space="preserve"> шт.; </w:t>
      </w:r>
    </w:p>
    <w:p w:rsidR="000D1C00" w:rsidRPr="001D2825" w:rsidRDefault="001D2825" w:rsidP="001D2825">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цифровых фотоаппаратов – 2</w:t>
      </w:r>
      <w:r w:rsidR="000D1C00" w:rsidRPr="00F3732F">
        <w:rPr>
          <w:rFonts w:ascii="Times New Roman" w:hAnsi="Times New Roman" w:cs="Times New Roman"/>
          <w:sz w:val="24"/>
          <w:szCs w:val="24"/>
        </w:rPr>
        <w:t xml:space="preserve"> шт.;</w:t>
      </w:r>
      <w:r w:rsidR="000D1C00" w:rsidRPr="001D2825">
        <w:rPr>
          <w:rFonts w:ascii="Times New Roman" w:hAnsi="Times New Roman" w:cs="Times New Roman"/>
          <w:sz w:val="24"/>
          <w:szCs w:val="24"/>
        </w:rPr>
        <w:t xml:space="preserve"> </w:t>
      </w:r>
    </w:p>
    <w:p w:rsidR="000D1C00" w:rsidRPr="001D2825" w:rsidRDefault="001D2825" w:rsidP="001D2825">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телевизоры – 1</w:t>
      </w:r>
      <w:r w:rsidR="000D1C00" w:rsidRPr="00F3732F">
        <w:rPr>
          <w:rFonts w:ascii="Times New Roman" w:hAnsi="Times New Roman" w:cs="Times New Roman"/>
          <w:sz w:val="24"/>
          <w:szCs w:val="24"/>
        </w:rPr>
        <w:t xml:space="preserve"> шт.; </w:t>
      </w:r>
      <w:r w:rsidR="000D1C00" w:rsidRPr="001D2825">
        <w:rPr>
          <w:rFonts w:ascii="Times New Roman" w:hAnsi="Times New Roman" w:cs="Times New Roman"/>
          <w:sz w:val="24"/>
          <w:szCs w:val="24"/>
        </w:rPr>
        <w:t xml:space="preserve"> </w:t>
      </w:r>
    </w:p>
    <w:p w:rsidR="000D1C00" w:rsidRPr="00F3732F" w:rsidRDefault="001D2825" w:rsidP="00D632A3">
      <w:pPr>
        <w:pStyle w:val="a7"/>
        <w:numPr>
          <w:ilvl w:val="0"/>
          <w:numId w:val="163"/>
        </w:numPr>
        <w:suppressAutoHyphen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интерактивные доски – 1</w:t>
      </w:r>
      <w:r w:rsidR="000D1C00" w:rsidRPr="00F3732F">
        <w:rPr>
          <w:rFonts w:ascii="Times New Roman" w:hAnsi="Times New Roman" w:cs="Times New Roman"/>
          <w:sz w:val="24"/>
          <w:szCs w:val="24"/>
        </w:rPr>
        <w:t xml:space="preserve"> шт. </w:t>
      </w:r>
    </w:p>
    <w:p w:rsidR="000D1C00" w:rsidRPr="0058616B" w:rsidRDefault="000D1C00"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Функционирование информационной образовательной среды (ИОС) Гимназии обеспечивается средствами информационно-коммуникационных технологий и квалификацией работников, ее использующих и поддерживающих. </w:t>
      </w:r>
    </w:p>
    <w:p w:rsidR="000D1C00" w:rsidRPr="0058616B" w:rsidRDefault="000D1C00"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Основными структурными элементами ИОС являются: </w:t>
      </w:r>
    </w:p>
    <w:p w:rsidR="000D1C00" w:rsidRPr="00FC32E9" w:rsidRDefault="000D1C00" w:rsidP="00D632A3">
      <w:pPr>
        <w:pStyle w:val="a7"/>
        <w:numPr>
          <w:ilvl w:val="0"/>
          <w:numId w:val="16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информационно-образовательные ресурсы в виде печатной продукции; </w:t>
      </w:r>
    </w:p>
    <w:p w:rsidR="000D1C00" w:rsidRPr="00FC32E9" w:rsidRDefault="000D1C00" w:rsidP="00D632A3">
      <w:pPr>
        <w:pStyle w:val="a7"/>
        <w:numPr>
          <w:ilvl w:val="0"/>
          <w:numId w:val="16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информационно-образовательные ресурсы на сменных оптических носителях; </w:t>
      </w:r>
    </w:p>
    <w:p w:rsidR="000D1C00" w:rsidRPr="00FC32E9" w:rsidRDefault="000D1C00" w:rsidP="00D632A3">
      <w:pPr>
        <w:pStyle w:val="a7"/>
        <w:numPr>
          <w:ilvl w:val="0"/>
          <w:numId w:val="16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информационно-образовательные ресурсы сети Интернет; </w:t>
      </w:r>
    </w:p>
    <w:p w:rsidR="000D1C00" w:rsidRPr="00FC32E9" w:rsidRDefault="000D1C00" w:rsidP="00D632A3">
      <w:pPr>
        <w:pStyle w:val="a7"/>
        <w:numPr>
          <w:ilvl w:val="0"/>
          <w:numId w:val="16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вычислительная и информационно-телекоммуникационная инфраструктура; </w:t>
      </w:r>
    </w:p>
    <w:p w:rsidR="000D1C00" w:rsidRPr="00FC32E9" w:rsidRDefault="000D1C00" w:rsidP="00D632A3">
      <w:pPr>
        <w:pStyle w:val="a7"/>
        <w:numPr>
          <w:ilvl w:val="0"/>
          <w:numId w:val="16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C31423" w:rsidRDefault="000D1C00"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Важной частью ИОС является официальный сайт</w:t>
      </w:r>
    </w:p>
    <w:p w:rsidR="000D1C00" w:rsidRPr="0058616B" w:rsidRDefault="000D1C00" w:rsidP="00C3142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 М</w:t>
      </w:r>
      <w:r w:rsidR="001049A3">
        <w:rPr>
          <w:rFonts w:ascii="Times New Roman" w:hAnsi="Times New Roman" w:cs="Times New Roman"/>
          <w:sz w:val="24"/>
          <w:szCs w:val="24"/>
        </w:rPr>
        <w:t>К</w:t>
      </w:r>
      <w:r w:rsidRPr="0058616B">
        <w:rPr>
          <w:rFonts w:ascii="Times New Roman" w:hAnsi="Times New Roman" w:cs="Times New Roman"/>
          <w:sz w:val="24"/>
          <w:szCs w:val="24"/>
        </w:rPr>
        <w:t>ОУ «</w:t>
      </w:r>
      <w:r w:rsidR="001049A3">
        <w:rPr>
          <w:rFonts w:ascii="Times New Roman" w:hAnsi="Times New Roman" w:cs="Times New Roman"/>
          <w:sz w:val="24"/>
          <w:szCs w:val="24"/>
        </w:rPr>
        <w:t>Медведицкая СШ</w:t>
      </w:r>
      <w:r w:rsidRPr="0058616B">
        <w:rPr>
          <w:rFonts w:ascii="Times New Roman" w:hAnsi="Times New Roman" w:cs="Times New Roman"/>
          <w:sz w:val="24"/>
          <w:szCs w:val="24"/>
        </w:rPr>
        <w:t xml:space="preserve">» в сети Интернет, на котором размещается информация о реализуемых образовательных программах, материально-техническом обеспечении образовательной деятельности и др. </w:t>
      </w:r>
    </w:p>
    <w:p w:rsidR="000D1C00" w:rsidRPr="0058616B" w:rsidRDefault="000D1C00"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Информационно-образовательная среда </w:t>
      </w:r>
      <w:r w:rsidR="001049A3">
        <w:rPr>
          <w:rFonts w:ascii="Times New Roman" w:hAnsi="Times New Roman" w:cs="Times New Roman"/>
          <w:sz w:val="24"/>
          <w:szCs w:val="24"/>
        </w:rPr>
        <w:t xml:space="preserve">школы </w:t>
      </w:r>
      <w:r w:rsidRPr="0058616B">
        <w:rPr>
          <w:rFonts w:ascii="Times New Roman" w:hAnsi="Times New Roman" w:cs="Times New Roman"/>
          <w:sz w:val="24"/>
          <w:szCs w:val="24"/>
        </w:rPr>
        <w:t xml:space="preserve"> обеспечивает: </w:t>
      </w:r>
    </w:p>
    <w:p w:rsidR="000D1C00" w:rsidRPr="007B3F96" w:rsidRDefault="000D1C00" w:rsidP="00D632A3">
      <w:pPr>
        <w:pStyle w:val="a7"/>
        <w:numPr>
          <w:ilvl w:val="0"/>
          <w:numId w:val="16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информационно-методическую поддержку образовательной деятельности; </w:t>
      </w:r>
    </w:p>
    <w:p w:rsidR="000D1C00" w:rsidRPr="007B3F96" w:rsidRDefault="000D1C00" w:rsidP="00D632A3">
      <w:pPr>
        <w:pStyle w:val="a7"/>
        <w:numPr>
          <w:ilvl w:val="0"/>
          <w:numId w:val="16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планирование образовательной деятельности и ее ресурсного обеспечения; </w:t>
      </w:r>
    </w:p>
    <w:p w:rsidR="000D1C00" w:rsidRPr="007B3F96" w:rsidRDefault="000D1C00" w:rsidP="00D632A3">
      <w:pPr>
        <w:pStyle w:val="a7"/>
        <w:numPr>
          <w:ilvl w:val="0"/>
          <w:numId w:val="16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проектирование и организацию индивидуальной и групповой деятельности; </w:t>
      </w:r>
    </w:p>
    <w:p w:rsidR="000D1C00" w:rsidRPr="007B3F96" w:rsidRDefault="000D1C00" w:rsidP="00D632A3">
      <w:pPr>
        <w:pStyle w:val="a7"/>
        <w:numPr>
          <w:ilvl w:val="0"/>
          <w:numId w:val="16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мониторинг и фиксацию хода и результатов образовательной деятельности; </w:t>
      </w:r>
    </w:p>
    <w:p w:rsidR="000D1C00" w:rsidRPr="007B3F96" w:rsidRDefault="000D1C00" w:rsidP="00D632A3">
      <w:pPr>
        <w:pStyle w:val="a7"/>
        <w:numPr>
          <w:ilvl w:val="0"/>
          <w:numId w:val="16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мониторинг здоровья обучающихся; </w:t>
      </w:r>
    </w:p>
    <w:p w:rsidR="000D1C00" w:rsidRPr="007B3F96" w:rsidRDefault="000D1C00" w:rsidP="00D632A3">
      <w:pPr>
        <w:pStyle w:val="a7"/>
        <w:numPr>
          <w:ilvl w:val="0"/>
          <w:numId w:val="16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современные процедуры создания, поиска, сбора, анализа, обработки, хранения и представления информации; </w:t>
      </w:r>
    </w:p>
    <w:p w:rsidR="000D1C00" w:rsidRPr="007B3F96" w:rsidRDefault="000D1C00" w:rsidP="00D632A3">
      <w:pPr>
        <w:pStyle w:val="a7"/>
        <w:numPr>
          <w:ilvl w:val="0"/>
          <w:numId w:val="16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0D1C00" w:rsidRPr="007B3F96" w:rsidRDefault="000D1C00" w:rsidP="00D632A3">
      <w:pPr>
        <w:pStyle w:val="a7"/>
        <w:numPr>
          <w:ilvl w:val="0"/>
          <w:numId w:val="16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дистанционное взаимодействие </w:t>
      </w:r>
      <w:r w:rsidR="001049A3">
        <w:rPr>
          <w:rFonts w:ascii="Times New Roman" w:hAnsi="Times New Roman" w:cs="Times New Roman"/>
          <w:sz w:val="24"/>
          <w:szCs w:val="24"/>
        </w:rPr>
        <w:t>школы</w:t>
      </w:r>
      <w:r w:rsidRPr="007B3F96">
        <w:rPr>
          <w:rFonts w:ascii="Times New Roman" w:hAnsi="Times New Roman" w:cs="Times New Roman"/>
          <w:sz w:val="24"/>
          <w:szCs w:val="24"/>
        </w:rPr>
        <w:t xml:space="preserve">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E63E52" w:rsidRDefault="00E63E52" w:rsidP="00AD3A61">
      <w:pPr>
        <w:suppressAutoHyphens/>
        <w:autoSpaceDE w:val="0"/>
        <w:autoSpaceDN w:val="0"/>
        <w:adjustRightInd w:val="0"/>
        <w:spacing w:after="0" w:line="240" w:lineRule="auto"/>
        <w:jc w:val="both"/>
        <w:rPr>
          <w:rFonts w:ascii="Times New Roman" w:hAnsi="Times New Roman" w:cs="Times New Roman"/>
          <w:b/>
          <w:bCs/>
          <w:sz w:val="24"/>
          <w:szCs w:val="24"/>
        </w:rPr>
      </w:pPr>
    </w:p>
    <w:p w:rsidR="000D1C00" w:rsidRPr="0058616B" w:rsidRDefault="000D1C00" w:rsidP="00AD3A61">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bCs/>
          <w:sz w:val="24"/>
          <w:szCs w:val="24"/>
        </w:rPr>
        <w:t>Учебно-методическое и информационное обеспечение реализации основной образовательной программы среднего общего образования М</w:t>
      </w:r>
      <w:r w:rsidR="001049A3">
        <w:rPr>
          <w:rFonts w:ascii="Times New Roman" w:hAnsi="Times New Roman" w:cs="Times New Roman"/>
          <w:b/>
          <w:bCs/>
          <w:sz w:val="24"/>
          <w:szCs w:val="24"/>
        </w:rPr>
        <w:t>К</w:t>
      </w:r>
      <w:r w:rsidRPr="0058616B">
        <w:rPr>
          <w:rFonts w:ascii="Times New Roman" w:hAnsi="Times New Roman" w:cs="Times New Roman"/>
          <w:b/>
          <w:bCs/>
          <w:sz w:val="24"/>
          <w:szCs w:val="24"/>
        </w:rPr>
        <w:t>ОУ «</w:t>
      </w:r>
      <w:r w:rsidR="001049A3">
        <w:rPr>
          <w:rFonts w:ascii="Times New Roman" w:hAnsi="Times New Roman" w:cs="Times New Roman"/>
          <w:b/>
          <w:bCs/>
          <w:sz w:val="24"/>
          <w:szCs w:val="24"/>
        </w:rPr>
        <w:t>Медведицкая СШ</w:t>
      </w:r>
      <w:r w:rsidRPr="0058616B">
        <w:rPr>
          <w:rFonts w:ascii="Times New Roman" w:hAnsi="Times New Roman" w:cs="Times New Roman"/>
          <w:b/>
          <w:bCs/>
          <w:sz w:val="24"/>
          <w:szCs w:val="24"/>
        </w:rPr>
        <w:t>»</w:t>
      </w:r>
    </w:p>
    <w:p w:rsidR="000D1C00" w:rsidRPr="0058616B" w:rsidRDefault="000D1C00" w:rsidP="00AD3A61">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w:t>
      </w:r>
    </w:p>
    <w:p w:rsidR="000D1C00" w:rsidRPr="0058616B" w:rsidRDefault="000D1C00"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 Библиотечный фонд </w:t>
      </w:r>
      <w:r w:rsidR="001049A3">
        <w:rPr>
          <w:rFonts w:ascii="Times New Roman" w:hAnsi="Times New Roman" w:cs="Times New Roman"/>
          <w:sz w:val="24"/>
          <w:szCs w:val="24"/>
        </w:rPr>
        <w:t>школы</w:t>
      </w:r>
      <w:r w:rsidRPr="0058616B">
        <w:rPr>
          <w:rFonts w:ascii="Times New Roman" w:hAnsi="Times New Roman" w:cs="Times New Roman"/>
          <w:sz w:val="24"/>
          <w:szCs w:val="24"/>
        </w:rPr>
        <w:t xml:space="preserve">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w:t>
      </w:r>
      <w:r w:rsidR="001049A3">
        <w:rPr>
          <w:rFonts w:ascii="Times New Roman" w:hAnsi="Times New Roman" w:cs="Times New Roman"/>
          <w:sz w:val="24"/>
          <w:szCs w:val="24"/>
        </w:rPr>
        <w:t xml:space="preserve">школы </w:t>
      </w:r>
      <w:r w:rsidRPr="0058616B">
        <w:rPr>
          <w:rFonts w:ascii="Times New Roman" w:hAnsi="Times New Roman" w:cs="Times New Roman"/>
          <w:sz w:val="24"/>
          <w:szCs w:val="24"/>
        </w:rPr>
        <w:t xml:space="preserve"> языках обучения и воспитания.  </w:t>
      </w:r>
    </w:p>
    <w:p w:rsidR="000D1C00" w:rsidRPr="0058616B" w:rsidRDefault="000D1C00"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Кроме учебной литературы школьный информационно-библиотечный центр </w:t>
      </w:r>
      <w:r w:rsidR="001049A3">
        <w:rPr>
          <w:rFonts w:ascii="Times New Roman" w:hAnsi="Times New Roman" w:cs="Times New Roman"/>
          <w:sz w:val="24"/>
          <w:szCs w:val="24"/>
        </w:rPr>
        <w:t>школы</w:t>
      </w:r>
      <w:r w:rsidRPr="0058616B">
        <w:rPr>
          <w:rFonts w:ascii="Times New Roman" w:hAnsi="Times New Roman" w:cs="Times New Roman"/>
          <w:sz w:val="24"/>
          <w:szCs w:val="24"/>
        </w:rPr>
        <w:t xml:space="preserve">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D1C00" w:rsidRPr="001049A3" w:rsidRDefault="001049A3" w:rsidP="001049A3">
      <w:pPr>
        <w:pStyle w:val="42"/>
        <w:shd w:val="clear" w:color="auto" w:fill="auto"/>
        <w:suppressAutoHyphens/>
        <w:spacing w:before="0" w:line="240" w:lineRule="auto"/>
        <w:ind w:firstLine="708"/>
        <w:rPr>
          <w:color w:val="000000"/>
          <w:sz w:val="24"/>
          <w:szCs w:val="24"/>
          <w:shd w:val="clear" w:color="auto" w:fill="FFFFFF"/>
        </w:rPr>
      </w:pPr>
      <w:r>
        <w:rPr>
          <w:rStyle w:val="11pt"/>
          <w:sz w:val="24"/>
          <w:szCs w:val="24"/>
        </w:rPr>
        <w:t xml:space="preserve"> </w:t>
      </w:r>
      <w:r w:rsidR="000D1C00" w:rsidRPr="0058616B">
        <w:rPr>
          <w:rStyle w:val="11pt"/>
          <w:sz w:val="24"/>
          <w:szCs w:val="24"/>
        </w:rPr>
        <w:t xml:space="preserve"> </w:t>
      </w:r>
      <w:r>
        <w:rPr>
          <w:rStyle w:val="11pt"/>
          <w:sz w:val="24"/>
          <w:szCs w:val="24"/>
        </w:rPr>
        <w:t xml:space="preserve"> </w:t>
      </w:r>
      <w:r w:rsidR="000D1C00" w:rsidRPr="0058616B">
        <w:rPr>
          <w:rStyle w:val="11pt"/>
          <w:sz w:val="24"/>
          <w:szCs w:val="24"/>
        </w:rPr>
        <w:t xml:space="preserve"> </w:t>
      </w:r>
      <w:r>
        <w:rPr>
          <w:rStyle w:val="11pt"/>
          <w:sz w:val="24"/>
          <w:szCs w:val="24"/>
        </w:rPr>
        <w:t xml:space="preserve"> </w:t>
      </w:r>
      <w:r w:rsidR="000D1C00" w:rsidRPr="0058616B">
        <w:rPr>
          <w:rStyle w:val="11pt"/>
          <w:sz w:val="24"/>
          <w:szCs w:val="24"/>
        </w:rPr>
        <w:t xml:space="preserve">.Пополнение фонда библиотеки </w:t>
      </w:r>
      <w:r>
        <w:rPr>
          <w:rStyle w:val="11pt"/>
          <w:sz w:val="24"/>
          <w:szCs w:val="24"/>
        </w:rPr>
        <w:t>школы</w:t>
      </w:r>
      <w:r w:rsidR="000D1C00" w:rsidRPr="0058616B">
        <w:rPr>
          <w:rStyle w:val="11pt"/>
          <w:sz w:val="24"/>
          <w:szCs w:val="24"/>
        </w:rPr>
        <w:t xml:space="preserve"> МЕДИА-ресурсами нового поколения, восполнит имеющийся дефицит художественных произведений и обеспечит учащимся, в том числе с ОВЗ, беспрепятственный </w:t>
      </w:r>
      <w:r w:rsidR="000D1C00" w:rsidRPr="0058616B">
        <w:rPr>
          <w:sz w:val="24"/>
          <w:szCs w:val="24"/>
        </w:rPr>
        <w:t xml:space="preserve">доступ к полнотекстовым электронным базам художественных произведений школьной программы, внеклассного чтения и произведениям гражданско-патриотической направленности, рекомендованных Министерством образования и науки Российской Федерации.  </w:t>
      </w:r>
    </w:p>
    <w:p w:rsidR="000D1C00" w:rsidRPr="0058616B" w:rsidRDefault="000D1C00" w:rsidP="00AD3A61">
      <w:pPr>
        <w:pStyle w:val="52"/>
        <w:shd w:val="clear" w:color="auto" w:fill="auto"/>
        <w:tabs>
          <w:tab w:val="left" w:pos="977"/>
        </w:tabs>
        <w:suppressAutoHyphens/>
        <w:spacing w:before="0" w:line="240" w:lineRule="auto"/>
        <w:jc w:val="both"/>
        <w:rPr>
          <w:b w:val="0"/>
          <w:bCs w:val="0"/>
          <w:color w:val="000000"/>
          <w:sz w:val="24"/>
          <w:szCs w:val="24"/>
        </w:rPr>
      </w:pPr>
      <w:r w:rsidRPr="0058616B">
        <w:rPr>
          <w:b w:val="0"/>
          <w:sz w:val="24"/>
          <w:szCs w:val="24"/>
        </w:rPr>
        <w:tab/>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sidR="001049A3">
        <w:rPr>
          <w:b w:val="0"/>
          <w:sz w:val="24"/>
          <w:szCs w:val="24"/>
        </w:rPr>
        <w:t>школой</w:t>
      </w:r>
      <w:r w:rsidRPr="0058616B">
        <w:rPr>
          <w:b w:val="0"/>
          <w:sz w:val="24"/>
          <w:szCs w:val="24"/>
        </w:rPr>
        <w:t xml:space="preserve"> обеспечивается функционирование сервера, сайта, внутренней (локальной) сети, внешней (в том числе глобальной) сети.</w:t>
      </w:r>
    </w:p>
    <w:p w:rsidR="000D1C00" w:rsidRDefault="000D1C00" w:rsidP="00AD3A61">
      <w:pPr>
        <w:suppressAutoHyphens/>
        <w:spacing w:after="0"/>
        <w:rPr>
          <w:sz w:val="24"/>
          <w:szCs w:val="24"/>
        </w:rPr>
      </w:pPr>
    </w:p>
    <w:p w:rsidR="00E02F0E" w:rsidRDefault="00E02F0E" w:rsidP="00AD3A61">
      <w:pPr>
        <w:suppressAutoHyphens/>
        <w:spacing w:after="0"/>
        <w:rPr>
          <w:sz w:val="24"/>
          <w:szCs w:val="24"/>
        </w:rPr>
      </w:pPr>
    </w:p>
    <w:p w:rsidR="00F65269" w:rsidRPr="0058616B" w:rsidRDefault="00F65269" w:rsidP="00AD3A61">
      <w:pPr>
        <w:suppressAutoHyphens/>
        <w:spacing w:after="0"/>
        <w:rPr>
          <w:sz w:val="24"/>
          <w:szCs w:val="24"/>
        </w:rPr>
      </w:pPr>
    </w:p>
    <w:p w:rsidR="00162D98" w:rsidRPr="00E63E52" w:rsidRDefault="00162D98" w:rsidP="00E63E52">
      <w:pPr>
        <w:pStyle w:val="13"/>
        <w:rPr>
          <w:sz w:val="24"/>
          <w:szCs w:val="24"/>
        </w:rPr>
      </w:pPr>
      <w:bookmarkStart w:id="127" w:name="_Toc524964364"/>
      <w:r w:rsidRPr="00E63E52">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27"/>
    </w:p>
    <w:p w:rsidR="00162D98" w:rsidRPr="0058616B" w:rsidRDefault="00162D98"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М</w:t>
      </w:r>
      <w:r w:rsidR="001049A3">
        <w:rPr>
          <w:rFonts w:ascii="Times New Roman" w:hAnsi="Times New Roman" w:cs="Times New Roman"/>
          <w:color w:val="000000"/>
          <w:sz w:val="24"/>
          <w:szCs w:val="24"/>
        </w:rPr>
        <w:t>К</w:t>
      </w:r>
      <w:r w:rsidRPr="0058616B">
        <w:rPr>
          <w:rFonts w:ascii="Times New Roman" w:hAnsi="Times New Roman" w:cs="Times New Roman"/>
          <w:color w:val="000000"/>
          <w:sz w:val="24"/>
          <w:szCs w:val="24"/>
        </w:rPr>
        <w:t>ОУ «</w:t>
      </w:r>
      <w:r w:rsidR="001049A3">
        <w:rPr>
          <w:rFonts w:ascii="Times New Roman" w:hAnsi="Times New Roman" w:cs="Times New Roman"/>
          <w:color w:val="000000"/>
          <w:sz w:val="24"/>
          <w:szCs w:val="24"/>
        </w:rPr>
        <w:t>Медведицкая СШ</w:t>
      </w:r>
      <w:r w:rsidRPr="0058616B">
        <w:rPr>
          <w:rFonts w:ascii="Times New Roman" w:hAnsi="Times New Roman" w:cs="Times New Roman"/>
          <w:color w:val="000000"/>
          <w:sz w:val="24"/>
          <w:szCs w:val="24"/>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162D98" w:rsidRPr="0058616B" w:rsidRDefault="00162D98"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Система условий реализации ООП </w:t>
      </w:r>
      <w:r w:rsidR="001049A3">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 </w:t>
      </w:r>
    </w:p>
    <w:p w:rsidR="00162D98" w:rsidRPr="0058616B" w:rsidRDefault="00162D98"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162D98" w:rsidRPr="0058616B" w:rsidRDefault="00162D98"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162D98" w:rsidRPr="0058616B" w:rsidRDefault="00162D98"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162D98" w:rsidRPr="0058616B" w:rsidRDefault="00162D98"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162D98" w:rsidRPr="0058616B" w:rsidRDefault="00162D98"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сетевого графика (дорожной карты) создания необходимой системы условий; </w:t>
      </w:r>
    </w:p>
    <w:p w:rsidR="00162D98" w:rsidRPr="0058616B" w:rsidRDefault="00162D98" w:rsidP="00AD3A61">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механизмов мониторинга, оценки и коррекции реализации промежуточных этапов разработанного графика (дорожной карты). </w:t>
      </w:r>
    </w:p>
    <w:p w:rsidR="00162D98" w:rsidRDefault="00162D98" w:rsidP="00AD3A61">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F65269" w:rsidRDefault="00F65269" w:rsidP="00AD3A61">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F65269" w:rsidRPr="0058616B" w:rsidRDefault="00F65269" w:rsidP="00AD3A61">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162D98" w:rsidRPr="00E02F0E" w:rsidRDefault="00162D98" w:rsidP="00E02F0E">
      <w:pPr>
        <w:pStyle w:val="13"/>
        <w:rPr>
          <w:sz w:val="28"/>
          <w:szCs w:val="28"/>
        </w:rPr>
      </w:pPr>
      <w:bookmarkStart w:id="128" w:name="_Toc524964365"/>
      <w:r w:rsidRPr="00E02F0E">
        <w:rPr>
          <w:sz w:val="28"/>
          <w:szCs w:val="28"/>
        </w:rPr>
        <w:t>III.4. Механизмы достижения</w:t>
      </w:r>
      <w:r w:rsidR="00E96AE7">
        <w:rPr>
          <w:sz w:val="28"/>
          <w:szCs w:val="28"/>
        </w:rPr>
        <w:t xml:space="preserve"> </w:t>
      </w:r>
      <w:r w:rsidRPr="00E02F0E">
        <w:rPr>
          <w:sz w:val="28"/>
          <w:szCs w:val="28"/>
        </w:rPr>
        <w:t xml:space="preserve"> целевых ориентиров в системе условий</w:t>
      </w:r>
      <w:bookmarkEnd w:id="128"/>
    </w:p>
    <w:p w:rsidR="00162D98" w:rsidRPr="0058616B" w:rsidRDefault="00162D98" w:rsidP="00AA7D38">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Интегративным результатом выполнения требований к условиям реализации основной об</w:t>
      </w:r>
      <w:r w:rsidR="001049A3">
        <w:rPr>
          <w:rFonts w:ascii="Times New Roman" w:hAnsi="Times New Roman" w:cs="Times New Roman"/>
          <w:color w:val="000000"/>
          <w:sz w:val="24"/>
          <w:szCs w:val="24"/>
        </w:rPr>
        <w:t>разовательной программы школы</w:t>
      </w:r>
      <w:r w:rsidRPr="0058616B">
        <w:rPr>
          <w:rFonts w:ascii="Times New Roman" w:hAnsi="Times New Roman" w:cs="Times New Roman"/>
          <w:color w:val="000000"/>
          <w:sz w:val="24"/>
          <w:szCs w:val="24"/>
        </w:rP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162D98" w:rsidRPr="0058616B" w:rsidRDefault="00162D98" w:rsidP="00AA7D38">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Механизмы достижения целевых ориентиров в системе условий учитывают организационную структуру </w:t>
      </w:r>
      <w:r w:rsidR="001049A3">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162D98" w:rsidRPr="0058616B" w:rsidRDefault="00162D98"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162D98" w:rsidRPr="0058616B" w:rsidRDefault="00162D98" w:rsidP="00AD3A61">
      <w:pPr>
        <w:suppressAutoHyphens/>
        <w:autoSpaceDE w:val="0"/>
        <w:autoSpaceDN w:val="0"/>
        <w:adjustRightInd w:val="0"/>
        <w:spacing w:after="0" w:line="240" w:lineRule="auto"/>
        <w:ind w:firstLine="708"/>
        <w:jc w:val="both"/>
        <w:rPr>
          <w:rFonts w:ascii="Times New Roman" w:hAnsi="Times New Roman" w:cs="Times New Roman"/>
          <w:b/>
          <w:bCs/>
          <w:sz w:val="24"/>
          <w:szCs w:val="24"/>
        </w:rPr>
      </w:pPr>
      <w:r w:rsidRPr="0058616B">
        <w:rPr>
          <w:rFonts w:ascii="Times New Roman" w:hAnsi="Times New Roman" w:cs="Times New Roman"/>
          <w:color w:val="000000"/>
          <w:sz w:val="24"/>
          <w:szCs w:val="24"/>
        </w:rPr>
        <w:t xml:space="preserve"> В связи с этим к формированию системы условий могут быть привлечены различные участники образовательных отношений.</w:t>
      </w:r>
    </w:p>
    <w:p w:rsidR="00162D98" w:rsidRDefault="00162D98" w:rsidP="00AD3A61">
      <w:pPr>
        <w:suppressAutoHyphens/>
        <w:autoSpaceDE w:val="0"/>
        <w:autoSpaceDN w:val="0"/>
        <w:adjustRightInd w:val="0"/>
        <w:spacing w:after="0" w:line="240" w:lineRule="auto"/>
        <w:jc w:val="both"/>
        <w:rPr>
          <w:rFonts w:ascii="Times New Roman" w:hAnsi="Times New Roman" w:cs="Times New Roman"/>
          <w:b/>
          <w:bCs/>
          <w:sz w:val="24"/>
          <w:szCs w:val="24"/>
        </w:rPr>
      </w:pPr>
    </w:p>
    <w:p w:rsidR="00F65269" w:rsidRDefault="00F65269" w:rsidP="00AD3A61">
      <w:pPr>
        <w:suppressAutoHyphens/>
        <w:autoSpaceDE w:val="0"/>
        <w:autoSpaceDN w:val="0"/>
        <w:adjustRightInd w:val="0"/>
        <w:spacing w:after="0" w:line="240" w:lineRule="auto"/>
        <w:jc w:val="both"/>
        <w:rPr>
          <w:rFonts w:ascii="Times New Roman" w:hAnsi="Times New Roman" w:cs="Times New Roman"/>
          <w:b/>
          <w:bCs/>
          <w:sz w:val="24"/>
          <w:szCs w:val="24"/>
        </w:rPr>
      </w:pPr>
    </w:p>
    <w:p w:rsidR="00F65269" w:rsidRPr="0058616B" w:rsidRDefault="00F65269" w:rsidP="00AD3A61">
      <w:pPr>
        <w:suppressAutoHyphens/>
        <w:autoSpaceDE w:val="0"/>
        <w:autoSpaceDN w:val="0"/>
        <w:adjustRightInd w:val="0"/>
        <w:spacing w:after="0" w:line="240" w:lineRule="auto"/>
        <w:jc w:val="both"/>
        <w:rPr>
          <w:rFonts w:ascii="Times New Roman" w:hAnsi="Times New Roman" w:cs="Times New Roman"/>
          <w:b/>
          <w:bCs/>
          <w:sz w:val="24"/>
          <w:szCs w:val="24"/>
        </w:rPr>
      </w:pPr>
    </w:p>
    <w:p w:rsidR="00483D44" w:rsidRPr="00AA7D38" w:rsidRDefault="00483D44" w:rsidP="00AA7D38">
      <w:pPr>
        <w:pStyle w:val="13"/>
        <w:rPr>
          <w:sz w:val="28"/>
          <w:szCs w:val="28"/>
        </w:rPr>
      </w:pPr>
      <w:bookmarkStart w:id="129" w:name="_Toc524964366"/>
      <w:r w:rsidRPr="00AA7D38">
        <w:rPr>
          <w:sz w:val="28"/>
          <w:szCs w:val="28"/>
        </w:rPr>
        <w:t>III.5. Разработка сетевого графика (дорожной карты) по формированию необходимой системы условий</w:t>
      </w:r>
      <w:bookmarkEnd w:id="129"/>
    </w:p>
    <w:p w:rsidR="00483D44" w:rsidRPr="0058616B" w:rsidRDefault="00483D44" w:rsidP="00AD3A61">
      <w:pPr>
        <w:suppressAutoHyphens/>
        <w:autoSpaceDE w:val="0"/>
        <w:autoSpaceDN w:val="0"/>
        <w:adjustRightInd w:val="0"/>
        <w:spacing w:after="0" w:line="240" w:lineRule="auto"/>
        <w:jc w:val="both"/>
        <w:rPr>
          <w:rFonts w:ascii="Times New Roman" w:hAnsi="Times New Roman" w:cs="Times New Roman"/>
          <w:b/>
          <w:bCs/>
          <w:sz w:val="24"/>
          <w:szCs w:val="24"/>
        </w:rPr>
      </w:pPr>
    </w:p>
    <w:tbl>
      <w:tblPr>
        <w:tblStyle w:val="af9"/>
        <w:tblpPr w:leftFromText="180" w:rightFromText="180" w:vertAnchor="text" w:tblpY="1"/>
        <w:tblOverlap w:val="never"/>
        <w:tblW w:w="0" w:type="auto"/>
        <w:tblLook w:val="04A0" w:firstRow="1" w:lastRow="0" w:firstColumn="1" w:lastColumn="0" w:noHBand="0" w:noVBand="1"/>
      </w:tblPr>
      <w:tblGrid>
        <w:gridCol w:w="2033"/>
        <w:gridCol w:w="6534"/>
        <w:gridCol w:w="1003"/>
      </w:tblGrid>
      <w:tr w:rsidR="00483D44" w:rsidRPr="0058616B" w:rsidTr="009933ED">
        <w:tc>
          <w:tcPr>
            <w:tcW w:w="2103" w:type="dxa"/>
          </w:tcPr>
          <w:p w:rsidR="00483D44" w:rsidRPr="0058616B" w:rsidRDefault="00483D44" w:rsidP="00AD3A61">
            <w:pPr>
              <w:pStyle w:val="Default"/>
              <w:suppressAutoHyphens/>
              <w:jc w:val="center"/>
              <w:rPr>
                <w:b/>
              </w:rPr>
            </w:pPr>
            <w:r w:rsidRPr="0058616B">
              <w:rPr>
                <w:b/>
              </w:rPr>
              <w:t>Направление</w:t>
            </w:r>
          </w:p>
        </w:tc>
        <w:tc>
          <w:tcPr>
            <w:tcW w:w="6534" w:type="dxa"/>
          </w:tcPr>
          <w:p w:rsidR="00483D44" w:rsidRPr="0058616B" w:rsidRDefault="00483D44" w:rsidP="00AD3A61">
            <w:pPr>
              <w:suppressAutoHyphens/>
              <w:autoSpaceDE w:val="0"/>
              <w:autoSpaceDN w:val="0"/>
              <w:adjustRightInd w:val="0"/>
              <w:jc w:val="center"/>
              <w:rPr>
                <w:rFonts w:ascii="Times New Roman" w:hAnsi="Times New Roman" w:cs="Times New Roman"/>
                <w:b/>
                <w:sz w:val="24"/>
                <w:szCs w:val="24"/>
              </w:rPr>
            </w:pPr>
            <w:r w:rsidRPr="0058616B">
              <w:rPr>
                <w:rFonts w:ascii="Times New Roman" w:hAnsi="Times New Roman" w:cs="Times New Roman"/>
                <w:b/>
                <w:sz w:val="24"/>
                <w:szCs w:val="24"/>
              </w:rPr>
              <w:t>Мероприятия</w:t>
            </w:r>
          </w:p>
        </w:tc>
        <w:tc>
          <w:tcPr>
            <w:tcW w:w="934" w:type="dxa"/>
          </w:tcPr>
          <w:p w:rsidR="00483D44" w:rsidRPr="0058616B" w:rsidRDefault="00483D44" w:rsidP="00AD3A61">
            <w:pPr>
              <w:suppressAutoHyphens/>
              <w:autoSpaceDE w:val="0"/>
              <w:autoSpaceDN w:val="0"/>
              <w:adjustRightInd w:val="0"/>
              <w:jc w:val="center"/>
              <w:rPr>
                <w:rFonts w:ascii="Times New Roman" w:hAnsi="Times New Roman" w:cs="Times New Roman"/>
                <w:b/>
                <w:sz w:val="24"/>
                <w:szCs w:val="24"/>
              </w:rPr>
            </w:pPr>
            <w:r w:rsidRPr="0058616B">
              <w:rPr>
                <w:rFonts w:ascii="Times New Roman" w:hAnsi="Times New Roman" w:cs="Times New Roman"/>
                <w:b/>
                <w:sz w:val="24"/>
                <w:szCs w:val="24"/>
              </w:rPr>
              <w:t>Срок</w:t>
            </w:r>
          </w:p>
        </w:tc>
      </w:tr>
      <w:tr w:rsidR="00483D44" w:rsidRPr="0058616B" w:rsidTr="009933ED">
        <w:tc>
          <w:tcPr>
            <w:tcW w:w="2103" w:type="dxa"/>
          </w:tcPr>
          <w:p w:rsidR="00483D44" w:rsidRPr="0058616B" w:rsidRDefault="00483D44" w:rsidP="00AD3A61">
            <w:pPr>
              <w:pStyle w:val="Default"/>
              <w:suppressAutoHyphens/>
              <w:jc w:val="both"/>
            </w:pPr>
            <w:r w:rsidRPr="0058616B">
              <w:t xml:space="preserve">I. Нормативное обеспечение введения ФГОС СОО </w:t>
            </w: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6534" w:type="dxa"/>
          </w:tcPr>
          <w:p w:rsidR="00483D44" w:rsidRPr="0058616B" w:rsidRDefault="00483D44" w:rsidP="00AD3A61">
            <w:pPr>
              <w:pStyle w:val="Default"/>
              <w:suppressAutoHyphens/>
              <w:jc w:val="both"/>
            </w:pPr>
            <w:r w:rsidRPr="0058616B">
              <w:t xml:space="preserve">1. Наличие решения органа государственно-общественного управления (Совета </w:t>
            </w:r>
            <w:r w:rsidR="005E00A8">
              <w:t>школы</w:t>
            </w:r>
            <w:r w:rsidRPr="0058616B">
              <w:t xml:space="preserve"> о введении в образовательной организации ФГОС СОО </w:t>
            </w: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p w:rsidR="00483D44" w:rsidRPr="0058616B" w:rsidRDefault="00483D44" w:rsidP="00AD3A61">
            <w:pPr>
              <w:pStyle w:val="Default"/>
              <w:suppressAutoHyphens/>
              <w:jc w:val="both"/>
            </w:pPr>
            <w:r w:rsidRPr="0058616B">
              <w:t>2.Разработка и утверждение плана-графика введения ФГОС СОО</w:t>
            </w:r>
          </w:p>
          <w:p w:rsidR="00483D44" w:rsidRPr="0058616B" w:rsidRDefault="00483D44" w:rsidP="00AD3A61">
            <w:pPr>
              <w:pStyle w:val="Default"/>
              <w:suppressAutoHyphens/>
              <w:jc w:val="both"/>
              <w:rPr>
                <w:i/>
              </w:rPr>
            </w:pPr>
          </w:p>
          <w:p w:rsidR="00483D44" w:rsidRPr="0058616B" w:rsidRDefault="00483D44" w:rsidP="00AD3A61">
            <w:pPr>
              <w:pStyle w:val="Default"/>
              <w:suppressAutoHyphens/>
              <w:jc w:val="both"/>
            </w:pPr>
            <w:r w:rsidRPr="0058616B">
              <w:t>3. Обеспечение соответствия нормативной базы гимназии требованиям ФГОС СОО (цели образовательной деятельности, режим занятий, финансирование, материально-техническое обеспечение и др.)</w:t>
            </w:r>
          </w:p>
          <w:p w:rsidR="00483D44" w:rsidRPr="0058616B" w:rsidRDefault="00483D44" w:rsidP="00AD3A61">
            <w:pPr>
              <w:pStyle w:val="Default"/>
              <w:suppressAutoHyphens/>
              <w:jc w:val="both"/>
            </w:pPr>
          </w:p>
          <w:p w:rsidR="003B1579" w:rsidRPr="00C33A8C" w:rsidRDefault="00483D44" w:rsidP="00AD3A61">
            <w:pPr>
              <w:pStyle w:val="Default"/>
              <w:suppressAutoHyphens/>
              <w:jc w:val="both"/>
            </w:pPr>
            <w:r w:rsidRPr="0058616B">
              <w:t>4. Разработка на основе примерной основной образовательной программы среднего общего образования основной образовательной программы сред</w:t>
            </w:r>
            <w:r w:rsidR="00C33A8C">
              <w:t>него общего образования  школы</w:t>
            </w:r>
          </w:p>
          <w:p w:rsidR="003B1579" w:rsidRPr="0058616B" w:rsidRDefault="003B1579" w:rsidP="00AD3A61">
            <w:pPr>
              <w:pStyle w:val="Default"/>
              <w:suppressAutoHyphens/>
              <w:jc w:val="both"/>
            </w:pPr>
          </w:p>
          <w:p w:rsidR="00483D44" w:rsidRPr="0058616B" w:rsidRDefault="003B1579" w:rsidP="00AD3A61">
            <w:pPr>
              <w:pStyle w:val="Default"/>
              <w:suppressAutoHyphens/>
              <w:jc w:val="both"/>
            </w:pPr>
            <w:r w:rsidRPr="0058616B">
              <w:t>5.</w:t>
            </w:r>
            <w:r w:rsidR="00483D44" w:rsidRPr="0058616B">
              <w:t xml:space="preserve">Утверждение основной образовательной программы </w:t>
            </w:r>
            <w:r w:rsidRPr="0058616B">
              <w:t>М</w:t>
            </w:r>
            <w:r w:rsidR="00C33A8C">
              <w:t>К</w:t>
            </w:r>
            <w:r w:rsidRPr="0058616B">
              <w:t>ОУ «</w:t>
            </w:r>
            <w:r w:rsidR="00C33A8C">
              <w:t>Медведицкая СШ»</w:t>
            </w:r>
          </w:p>
          <w:p w:rsidR="003B1579" w:rsidRPr="0058616B" w:rsidRDefault="003B1579" w:rsidP="00AD3A61">
            <w:pPr>
              <w:pStyle w:val="Default"/>
              <w:suppressAutoHyphens/>
              <w:jc w:val="both"/>
            </w:pPr>
          </w:p>
          <w:p w:rsidR="003B1579" w:rsidRPr="0058616B" w:rsidRDefault="003B1579" w:rsidP="00AD3A61">
            <w:pPr>
              <w:pStyle w:val="Default"/>
              <w:suppressAutoHyphens/>
              <w:jc w:val="both"/>
            </w:pPr>
            <w:r w:rsidRPr="0058616B">
              <w:t xml:space="preserve">6.Приведение должностных инструкций работников гимназии в соответствие с требованиями ФГОС СОО. </w:t>
            </w:r>
          </w:p>
          <w:p w:rsidR="003B1579" w:rsidRPr="0058616B" w:rsidRDefault="003B1579" w:rsidP="00AD3A61">
            <w:pPr>
              <w:pStyle w:val="Default"/>
              <w:suppressAutoHyphens/>
              <w:jc w:val="both"/>
            </w:pPr>
          </w:p>
          <w:p w:rsidR="003B1579" w:rsidRPr="0058616B" w:rsidRDefault="003B1579" w:rsidP="00AD3A61">
            <w:pPr>
              <w:pStyle w:val="Default"/>
              <w:suppressAutoHyphens/>
              <w:jc w:val="both"/>
            </w:pPr>
            <w:r w:rsidRPr="0058616B">
              <w:t>7.Определение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p w:rsidR="003B1579" w:rsidRPr="0058616B" w:rsidRDefault="003B1579" w:rsidP="00AD3A61">
            <w:pPr>
              <w:pStyle w:val="Default"/>
              <w:suppressAutoHyphens/>
              <w:jc w:val="both"/>
            </w:pPr>
          </w:p>
          <w:p w:rsidR="003B1579" w:rsidRPr="0058616B" w:rsidRDefault="003B1579" w:rsidP="00AD3A61">
            <w:pPr>
              <w:pStyle w:val="Default"/>
              <w:suppressAutoHyphens/>
              <w:jc w:val="both"/>
            </w:pPr>
            <w:r w:rsidRPr="0058616B">
              <w:t xml:space="preserve">8.Разработка и корректировка локальных актов, устанавливающих требования к различным объектам инфраструктуры </w:t>
            </w:r>
            <w:r w:rsidR="00C33A8C">
              <w:t>школы</w:t>
            </w:r>
            <w:r w:rsidRPr="0058616B">
              <w:t xml:space="preserve"> с учетом требований к минимальной оснащенности учебного процесса на уровне СОО.</w:t>
            </w:r>
          </w:p>
          <w:p w:rsidR="003B1579" w:rsidRPr="0058616B" w:rsidRDefault="003B1579" w:rsidP="00AD3A61">
            <w:pPr>
              <w:pStyle w:val="Default"/>
              <w:suppressAutoHyphens/>
              <w:jc w:val="both"/>
            </w:pPr>
          </w:p>
          <w:p w:rsidR="003B1579" w:rsidRPr="0058616B" w:rsidRDefault="003B1579" w:rsidP="00AD3A61">
            <w:pPr>
              <w:pStyle w:val="Default"/>
              <w:suppressAutoHyphens/>
              <w:jc w:val="both"/>
            </w:pPr>
            <w:r w:rsidRPr="0058616B">
              <w:t xml:space="preserve">9.Доработка: </w:t>
            </w:r>
          </w:p>
          <w:p w:rsidR="003B1579" w:rsidRPr="0058616B" w:rsidRDefault="003B1579" w:rsidP="00AD3A61">
            <w:pPr>
              <w:pStyle w:val="Default"/>
              <w:suppressAutoHyphens/>
              <w:jc w:val="both"/>
            </w:pPr>
            <w:r w:rsidRPr="0058616B">
              <w:t xml:space="preserve">– учебного плана; </w:t>
            </w:r>
          </w:p>
          <w:p w:rsidR="003B1579" w:rsidRPr="0058616B" w:rsidRDefault="003B1579" w:rsidP="00AD3A61">
            <w:pPr>
              <w:pStyle w:val="Default"/>
              <w:suppressAutoHyphens/>
              <w:jc w:val="both"/>
            </w:pPr>
            <w:r w:rsidRPr="0058616B">
              <w:t xml:space="preserve">– рабочих программ учебных предметов, курсов, дисциплин, модулей; </w:t>
            </w:r>
          </w:p>
          <w:p w:rsidR="003B1579" w:rsidRPr="0058616B" w:rsidRDefault="003B1579" w:rsidP="00AD3A61">
            <w:pPr>
              <w:pStyle w:val="Default"/>
              <w:suppressAutoHyphens/>
              <w:jc w:val="both"/>
            </w:pPr>
            <w:r w:rsidRPr="0058616B">
              <w:t>– годового календарного учебного графика;</w:t>
            </w:r>
          </w:p>
          <w:p w:rsidR="003B1579" w:rsidRPr="0058616B" w:rsidRDefault="003B1579" w:rsidP="00AD3A61">
            <w:pPr>
              <w:pStyle w:val="Default"/>
              <w:suppressAutoHyphens/>
              <w:jc w:val="both"/>
            </w:pPr>
            <w:r w:rsidRPr="0058616B">
              <w:t>-положения о рабочей программе;</w:t>
            </w:r>
          </w:p>
          <w:p w:rsidR="003B1579" w:rsidRPr="0058616B" w:rsidRDefault="003B1579" w:rsidP="00AD3A61">
            <w:pPr>
              <w:pStyle w:val="Default"/>
              <w:suppressAutoHyphens/>
              <w:jc w:val="both"/>
            </w:pPr>
            <w:r w:rsidRPr="0058616B">
              <w:t xml:space="preserve">-положения об индивидуальном учебном плане; </w:t>
            </w:r>
          </w:p>
          <w:p w:rsidR="003B1579" w:rsidRPr="0058616B" w:rsidRDefault="003B1579" w:rsidP="00AD3A61">
            <w:pPr>
              <w:pStyle w:val="Default"/>
              <w:suppressAutoHyphens/>
              <w:jc w:val="both"/>
            </w:pPr>
            <w:r w:rsidRPr="0058616B">
              <w:t xml:space="preserve">– положений о внеурочной деятельности обучающихся; </w:t>
            </w:r>
          </w:p>
          <w:p w:rsidR="003B1579" w:rsidRPr="0058616B" w:rsidRDefault="003B1579" w:rsidP="00AD3A61">
            <w:pPr>
              <w:pStyle w:val="Default"/>
              <w:suppressAutoHyphens/>
              <w:jc w:val="both"/>
            </w:pPr>
            <w:r w:rsidRPr="0058616B">
              <w:t>– положения об организации текущей и итоговой оценки достижения обучающимися планируемых результатов освоения основной образовательной программы среднего общего образования.</w:t>
            </w:r>
          </w:p>
          <w:p w:rsidR="003B1579" w:rsidRPr="0058616B" w:rsidRDefault="003B1579" w:rsidP="00AD3A61">
            <w:pPr>
              <w:pStyle w:val="Default"/>
              <w:suppressAutoHyphens/>
              <w:jc w:val="both"/>
            </w:pPr>
          </w:p>
        </w:tc>
        <w:tc>
          <w:tcPr>
            <w:tcW w:w="934" w:type="dxa"/>
          </w:tcPr>
          <w:p w:rsidR="00483D44" w:rsidRPr="0058616B" w:rsidRDefault="005E00A8"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C33A8C" w:rsidRDefault="005E00A8" w:rsidP="00AD3A61">
            <w:pPr>
              <w:suppressAutoHyphens/>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2018</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1049A3"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C33A8C" w:rsidRDefault="00C33A8C" w:rsidP="00AD3A61">
            <w:pPr>
              <w:suppressAutoHyphens/>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/1</w:t>
            </w:r>
            <w:r>
              <w:rPr>
                <w:rFonts w:ascii="Times New Roman" w:hAnsi="Times New Roman" w:cs="Times New Roman"/>
                <w:sz w:val="24"/>
                <w:szCs w:val="24"/>
                <w:lang w:val="en-US"/>
              </w:rPr>
              <w:t>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201</w:t>
            </w:r>
            <w:r w:rsidR="00C33A8C">
              <w:rPr>
                <w:rFonts w:ascii="Times New Roman" w:hAnsi="Times New Roman" w:cs="Times New Roman"/>
                <w:sz w:val="24"/>
                <w:szCs w:val="24"/>
              </w:rPr>
              <w:t>8</w:t>
            </w:r>
          </w:p>
        </w:tc>
      </w:tr>
      <w:tr w:rsidR="00483D44" w:rsidRPr="0058616B" w:rsidTr="009933ED">
        <w:tc>
          <w:tcPr>
            <w:tcW w:w="2103" w:type="dxa"/>
          </w:tcPr>
          <w:p w:rsidR="003B1579" w:rsidRPr="0058616B" w:rsidRDefault="003B1579" w:rsidP="00AD3A61">
            <w:pPr>
              <w:pStyle w:val="Default"/>
              <w:suppressAutoHyphens/>
              <w:jc w:val="both"/>
            </w:pPr>
            <w:r w:rsidRPr="0058616B">
              <w:t xml:space="preserve">II. Финансовое обеспечение введения ФГОС среднего общего образования </w:t>
            </w: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6534" w:type="dxa"/>
          </w:tcPr>
          <w:tbl>
            <w:tblPr>
              <w:tblW w:w="0" w:type="auto"/>
              <w:tblBorders>
                <w:top w:val="nil"/>
                <w:left w:val="nil"/>
                <w:bottom w:val="nil"/>
                <w:right w:val="nil"/>
              </w:tblBorders>
              <w:tblLook w:val="0000" w:firstRow="0" w:lastRow="0" w:firstColumn="0" w:lastColumn="0" w:noHBand="0" w:noVBand="0"/>
            </w:tblPr>
            <w:tblGrid>
              <w:gridCol w:w="6318"/>
            </w:tblGrid>
            <w:tr w:rsidR="003B1579" w:rsidRPr="0058616B">
              <w:trPr>
                <w:trHeight w:val="449"/>
              </w:trPr>
              <w:tc>
                <w:tcPr>
                  <w:tcW w:w="0" w:type="auto"/>
                </w:tcPr>
                <w:p w:rsidR="003B1579" w:rsidRPr="0058616B" w:rsidRDefault="003B1579"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1. Определение объема расходов, необходимых для реализации ООП</w:t>
                  </w:r>
                  <w:r w:rsidR="009933ED" w:rsidRPr="0058616B">
                    <w:rPr>
                      <w:rFonts w:ascii="Times New Roman" w:hAnsi="Times New Roman" w:cs="Times New Roman"/>
                      <w:color w:val="000000"/>
                      <w:sz w:val="24"/>
                      <w:szCs w:val="24"/>
                    </w:rPr>
                    <w:t xml:space="preserve"> СОО </w:t>
                  </w:r>
                  <w:r w:rsidR="00C33A8C">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и достижения планируемых результатов.</w:t>
                  </w:r>
                </w:p>
                <w:p w:rsidR="003B1579" w:rsidRPr="0058616B" w:rsidRDefault="003B1579"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3B1579" w:rsidRPr="0058616B">
              <w:trPr>
                <w:trHeight w:val="1093"/>
              </w:trPr>
              <w:tc>
                <w:tcPr>
                  <w:tcW w:w="0" w:type="auto"/>
                </w:tcPr>
                <w:p w:rsidR="003B1579" w:rsidRPr="0058616B" w:rsidRDefault="003B1579"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lastRenderedPageBreak/>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r>
          </w:tbl>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934" w:type="dxa"/>
          </w:tcPr>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r>
      <w:tr w:rsidR="00483D44" w:rsidRPr="0058616B" w:rsidTr="009933ED">
        <w:tc>
          <w:tcPr>
            <w:tcW w:w="2103" w:type="dxa"/>
          </w:tcPr>
          <w:p w:rsidR="00AB45D2" w:rsidRPr="0058616B" w:rsidRDefault="00AB45D2" w:rsidP="00AD3A61">
            <w:pPr>
              <w:pStyle w:val="Default"/>
              <w:suppressAutoHyphens/>
              <w:jc w:val="both"/>
            </w:pPr>
            <w:r w:rsidRPr="0058616B">
              <w:lastRenderedPageBreak/>
              <w:t xml:space="preserve">III. Организационное обеспечение введения ФГОС среднего общего образования </w:t>
            </w: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6534" w:type="dxa"/>
          </w:tcPr>
          <w:tbl>
            <w:tblPr>
              <w:tblW w:w="0" w:type="auto"/>
              <w:tblBorders>
                <w:top w:val="nil"/>
                <w:left w:val="nil"/>
                <w:bottom w:val="nil"/>
                <w:right w:val="nil"/>
              </w:tblBorders>
              <w:tblLook w:val="0000" w:firstRow="0" w:lastRow="0" w:firstColumn="0" w:lastColumn="0" w:noHBand="0" w:noVBand="0"/>
            </w:tblPr>
            <w:tblGrid>
              <w:gridCol w:w="6096"/>
              <w:gridCol w:w="222"/>
            </w:tblGrid>
            <w:tr w:rsidR="00AB45D2" w:rsidRPr="0058616B">
              <w:trPr>
                <w:trHeight w:val="610"/>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1. Обеспечение координации взаимодействия участников образовательных отношений по организации введения ФГОС СОО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trPr>
                <w:trHeight w:val="933"/>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trPr>
                <w:trHeight w:val="1254"/>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trPr>
                <w:trHeight w:val="931"/>
              </w:trPr>
              <w:tc>
                <w:tcPr>
                  <w:tcW w:w="0" w:type="auto"/>
                  <w:gridSpan w:val="2"/>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4. Привлечение органов государственно-общественного управления </w:t>
                  </w:r>
                  <w:r w:rsidR="00C33A8C">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к проектированию основной образовательной программы среднего общего образования </w:t>
                  </w:r>
                </w:p>
              </w:tc>
            </w:tr>
          </w:tbl>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934" w:type="dxa"/>
          </w:tcPr>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C33A8C" w:rsidRPr="0058616B" w:rsidRDefault="00C33A8C" w:rsidP="00C33A8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C33A8C" w:rsidRPr="0058616B" w:rsidRDefault="00C33A8C" w:rsidP="00C33A8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C33A8C" w:rsidRPr="0058616B" w:rsidRDefault="00C33A8C" w:rsidP="00C33A8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tc>
      </w:tr>
      <w:tr w:rsidR="00483D44" w:rsidRPr="0058616B" w:rsidTr="009933ED">
        <w:tc>
          <w:tcPr>
            <w:tcW w:w="2103" w:type="dxa"/>
          </w:tcPr>
          <w:p w:rsidR="00AB45D2" w:rsidRPr="0058616B" w:rsidRDefault="00AB45D2" w:rsidP="00AD3A61">
            <w:pPr>
              <w:pStyle w:val="Default"/>
              <w:suppressAutoHyphens/>
              <w:jc w:val="both"/>
            </w:pPr>
            <w:r w:rsidRPr="0058616B">
              <w:t xml:space="preserve">IV. Кадровое обеспечение введения ФГОС среднего общего образования </w:t>
            </w: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6534" w:type="dxa"/>
          </w:tcPr>
          <w:tbl>
            <w:tblPr>
              <w:tblW w:w="0" w:type="auto"/>
              <w:tblBorders>
                <w:top w:val="nil"/>
                <w:left w:val="nil"/>
                <w:bottom w:val="nil"/>
                <w:right w:val="nil"/>
              </w:tblBorders>
              <w:tblLook w:val="0000" w:firstRow="0" w:lastRow="0" w:firstColumn="0" w:lastColumn="0" w:noHBand="0" w:noVBand="0"/>
            </w:tblPr>
            <w:tblGrid>
              <w:gridCol w:w="6096"/>
              <w:gridCol w:w="222"/>
            </w:tblGrid>
            <w:tr w:rsidR="00AB45D2" w:rsidRPr="0058616B">
              <w:trPr>
                <w:trHeight w:val="288"/>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1.Анализ кадрового обеспечения введения и реализации ФГОС СОО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rPr>
                      <w:rFonts w:ascii="Times New Roman" w:hAnsi="Times New Roman" w:cs="Times New Roman"/>
                      <w:color w:val="000000"/>
                      <w:sz w:val="24"/>
                      <w:szCs w:val="24"/>
                    </w:rPr>
                  </w:pPr>
                </w:p>
              </w:tc>
            </w:tr>
            <w:tr w:rsidR="00AB45D2" w:rsidRPr="0058616B">
              <w:trPr>
                <w:trHeight w:val="932"/>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2. Создание (корректировка) плана-графика повышения квалификации педагогических и руководящих работников</w:t>
                  </w:r>
                  <w:r w:rsidR="00C33A8C">
                    <w:rPr>
                      <w:rFonts w:ascii="Times New Roman" w:hAnsi="Times New Roman" w:cs="Times New Roman"/>
                      <w:color w:val="000000"/>
                      <w:sz w:val="24"/>
                      <w:szCs w:val="24"/>
                    </w:rPr>
                    <w:t xml:space="preserve"> школы</w:t>
                  </w:r>
                  <w:r w:rsidRPr="0058616B">
                    <w:rPr>
                      <w:rFonts w:ascii="Times New Roman" w:hAnsi="Times New Roman" w:cs="Times New Roman"/>
                      <w:color w:val="000000"/>
                      <w:sz w:val="24"/>
                      <w:szCs w:val="24"/>
                    </w:rPr>
                    <w:t xml:space="preserve"> в связи с введением ФГОС СОО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rPr>
                      <w:rFonts w:ascii="Times New Roman" w:hAnsi="Times New Roman" w:cs="Times New Roman"/>
                      <w:color w:val="000000"/>
                      <w:sz w:val="24"/>
                      <w:szCs w:val="24"/>
                    </w:rPr>
                  </w:pPr>
                </w:p>
              </w:tc>
            </w:tr>
            <w:tr w:rsidR="00AB45D2" w:rsidRPr="0058616B">
              <w:trPr>
                <w:trHeight w:val="771"/>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3. Корректировка программы постоянно-действующего семинара (корпоративного повышения квалификации) с ориентацией на проблемы введения ФГОС СОО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rPr>
                      <w:rFonts w:ascii="Times New Roman" w:hAnsi="Times New Roman" w:cs="Times New Roman"/>
                      <w:color w:val="000000"/>
                      <w:sz w:val="24"/>
                      <w:szCs w:val="24"/>
                    </w:rPr>
                  </w:pPr>
                </w:p>
              </w:tc>
            </w:tr>
          </w:tbl>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934" w:type="dxa"/>
          </w:tcPr>
          <w:p w:rsidR="00C33A8C" w:rsidRPr="0058616B" w:rsidRDefault="00C33A8C" w:rsidP="00C33A8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rPr>
                <w:rFonts w:ascii="Times New Roman" w:hAnsi="Times New Roman" w:cs="Times New Roman"/>
                <w:sz w:val="24"/>
                <w:szCs w:val="24"/>
              </w:rPr>
            </w:pPr>
          </w:p>
          <w:p w:rsidR="00C33A8C" w:rsidRPr="0058616B" w:rsidRDefault="00C33A8C" w:rsidP="00C33A8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rPr>
                <w:rFonts w:ascii="Times New Roman" w:hAnsi="Times New Roman" w:cs="Times New Roman"/>
                <w:sz w:val="24"/>
                <w:szCs w:val="24"/>
              </w:rPr>
            </w:pPr>
          </w:p>
          <w:p w:rsidR="009933ED" w:rsidRPr="0058616B" w:rsidRDefault="009933ED" w:rsidP="00AD3A61">
            <w:pPr>
              <w:suppressAutoHyphens/>
              <w:rPr>
                <w:rFonts w:ascii="Times New Roman" w:hAnsi="Times New Roman" w:cs="Times New Roman"/>
                <w:sz w:val="24"/>
                <w:szCs w:val="24"/>
              </w:rPr>
            </w:pPr>
          </w:p>
          <w:p w:rsidR="00C33A8C" w:rsidRPr="0058616B" w:rsidRDefault="00C33A8C" w:rsidP="00C33A8C">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2019/20</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rPr>
                <w:rFonts w:ascii="Times New Roman" w:hAnsi="Times New Roman" w:cs="Times New Roman"/>
                <w:sz w:val="24"/>
                <w:szCs w:val="24"/>
              </w:rPr>
            </w:pPr>
          </w:p>
        </w:tc>
      </w:tr>
      <w:tr w:rsidR="00483D44" w:rsidRPr="0058616B" w:rsidTr="009933ED">
        <w:tc>
          <w:tcPr>
            <w:tcW w:w="2103" w:type="dxa"/>
          </w:tcPr>
          <w:p w:rsidR="00AB45D2" w:rsidRPr="0058616B" w:rsidRDefault="00AB45D2" w:rsidP="00AD3A61">
            <w:pPr>
              <w:pStyle w:val="Default"/>
              <w:suppressAutoHyphens/>
              <w:jc w:val="both"/>
            </w:pPr>
            <w:r w:rsidRPr="0058616B">
              <w:t xml:space="preserve">V. Информационное обеспечение введения ФГОС среднего общего образования </w:t>
            </w: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6534" w:type="dxa"/>
          </w:tcPr>
          <w:tbl>
            <w:tblPr>
              <w:tblW w:w="0" w:type="auto"/>
              <w:tblBorders>
                <w:top w:val="nil"/>
                <w:left w:val="nil"/>
                <w:bottom w:val="nil"/>
                <w:right w:val="nil"/>
              </w:tblBorders>
              <w:tblLook w:val="0000" w:firstRow="0" w:lastRow="0" w:firstColumn="0" w:lastColumn="0" w:noHBand="0" w:noVBand="0"/>
            </w:tblPr>
            <w:tblGrid>
              <w:gridCol w:w="6096"/>
              <w:gridCol w:w="222"/>
            </w:tblGrid>
            <w:tr w:rsidR="00AB45D2" w:rsidRPr="0058616B">
              <w:trPr>
                <w:trHeight w:val="449"/>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1. Размещение на официальном сайте </w:t>
                  </w:r>
                  <w:r w:rsidR="00C33A8C">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информационных материалов о реализации ФГОС СОО </w:t>
                  </w:r>
                </w:p>
                <w:p w:rsidR="009933ED" w:rsidRPr="0058616B" w:rsidRDefault="009933ED"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trPr>
                <w:trHeight w:val="610"/>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2. Широкое информирование родительской общественности о введении ФГОС СОО и порядке перехода на них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trPr>
                <w:trHeight w:val="772"/>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3. Организация изучения общественного мнения по вопросам реализации ФГОС СОО и внесения возможных дополнен</w:t>
                  </w:r>
                  <w:r w:rsidR="00C33A8C">
                    <w:rPr>
                      <w:rFonts w:ascii="Times New Roman" w:hAnsi="Times New Roman" w:cs="Times New Roman"/>
                      <w:color w:val="000000"/>
                      <w:sz w:val="24"/>
                      <w:szCs w:val="24"/>
                    </w:rPr>
                    <w:t>ий в содержание ООП СОО школы</w:t>
                  </w:r>
                  <w:r w:rsidRPr="0058616B">
                    <w:rPr>
                      <w:rFonts w:ascii="Times New Roman" w:hAnsi="Times New Roman" w:cs="Times New Roman"/>
                      <w:color w:val="000000"/>
                      <w:sz w:val="24"/>
                      <w:szCs w:val="24"/>
                    </w:rPr>
                    <w:t xml:space="preserve">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trPr>
                <w:trHeight w:val="610"/>
              </w:trPr>
              <w:tc>
                <w:tcPr>
                  <w:tcW w:w="0" w:type="auto"/>
                  <w:gridSpan w:val="2"/>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r>
          </w:tbl>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934" w:type="dxa"/>
          </w:tcPr>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w:t>
            </w:r>
            <w:r w:rsidR="009933ED" w:rsidRPr="0058616B">
              <w:rPr>
                <w:rFonts w:ascii="Times New Roman" w:hAnsi="Times New Roman" w:cs="Times New Roman"/>
                <w:sz w:val="24"/>
                <w:szCs w:val="24"/>
              </w:rPr>
              <w:t>/</w:t>
            </w:r>
            <w:r>
              <w:rPr>
                <w:rFonts w:ascii="Times New Roman" w:hAnsi="Times New Roman" w:cs="Times New Roman"/>
                <w:sz w:val="24"/>
                <w:szCs w:val="24"/>
              </w:rPr>
              <w:t>19</w:t>
            </w: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2019/20</w:t>
            </w: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E96AE7"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2018/19</w:t>
            </w:r>
          </w:p>
          <w:p w:rsidR="009933ED" w:rsidRPr="0058616B" w:rsidRDefault="009933ED" w:rsidP="00AD3A61">
            <w:pPr>
              <w:suppressAutoHyphens/>
              <w:autoSpaceDE w:val="0"/>
              <w:autoSpaceDN w:val="0"/>
              <w:adjustRightInd w:val="0"/>
              <w:jc w:val="both"/>
              <w:rPr>
                <w:rFonts w:ascii="Times New Roman" w:hAnsi="Times New Roman" w:cs="Times New Roman"/>
                <w:sz w:val="24"/>
                <w:szCs w:val="24"/>
              </w:rPr>
            </w:pPr>
          </w:p>
          <w:p w:rsidR="009933ED" w:rsidRPr="0058616B" w:rsidRDefault="009933ED" w:rsidP="00AD3A61">
            <w:pPr>
              <w:suppressAutoHyphens/>
              <w:rPr>
                <w:rFonts w:ascii="Times New Roman" w:hAnsi="Times New Roman" w:cs="Times New Roman"/>
                <w:sz w:val="24"/>
                <w:szCs w:val="24"/>
              </w:rPr>
            </w:pPr>
          </w:p>
          <w:p w:rsidR="009933ED" w:rsidRPr="0058616B" w:rsidRDefault="00C33A8C" w:rsidP="00AD3A61">
            <w:pPr>
              <w:suppressAutoHyphens/>
              <w:rPr>
                <w:rFonts w:ascii="Times New Roman" w:hAnsi="Times New Roman" w:cs="Times New Roman"/>
                <w:sz w:val="24"/>
                <w:szCs w:val="24"/>
              </w:rPr>
            </w:pPr>
            <w:r>
              <w:rPr>
                <w:rFonts w:ascii="Times New Roman" w:hAnsi="Times New Roman" w:cs="Times New Roman"/>
                <w:sz w:val="24"/>
                <w:szCs w:val="24"/>
              </w:rPr>
              <w:t>2019/20</w:t>
            </w:r>
          </w:p>
        </w:tc>
      </w:tr>
      <w:tr w:rsidR="00483D44" w:rsidRPr="0058616B" w:rsidTr="009933ED">
        <w:tc>
          <w:tcPr>
            <w:tcW w:w="2103" w:type="dxa"/>
          </w:tcPr>
          <w:p w:rsidR="00AB45D2" w:rsidRPr="0058616B" w:rsidRDefault="00AB45D2" w:rsidP="00AD3A61">
            <w:pPr>
              <w:pStyle w:val="Default"/>
              <w:suppressAutoHyphens/>
              <w:jc w:val="both"/>
            </w:pPr>
            <w:r w:rsidRPr="0058616B">
              <w:t xml:space="preserve">VI. Материально- </w:t>
            </w:r>
          </w:p>
          <w:p w:rsidR="00483D44" w:rsidRPr="0058616B" w:rsidRDefault="00AB45D2" w:rsidP="00AD3A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техническое обеспечение введения ФГОС среднего общего образования</w:t>
            </w:r>
          </w:p>
        </w:tc>
        <w:tc>
          <w:tcPr>
            <w:tcW w:w="6534" w:type="dxa"/>
          </w:tcPr>
          <w:tbl>
            <w:tblPr>
              <w:tblW w:w="6318" w:type="dxa"/>
              <w:tblBorders>
                <w:top w:val="nil"/>
                <w:left w:val="nil"/>
                <w:bottom w:val="nil"/>
                <w:right w:val="nil"/>
              </w:tblBorders>
              <w:tblLook w:val="0000" w:firstRow="0" w:lastRow="0" w:firstColumn="0" w:lastColumn="0" w:noHBand="0" w:noVBand="0"/>
            </w:tblPr>
            <w:tblGrid>
              <w:gridCol w:w="6092"/>
              <w:gridCol w:w="226"/>
            </w:tblGrid>
            <w:tr w:rsidR="00AB45D2" w:rsidRPr="0058616B" w:rsidTr="00AB45D2">
              <w:trPr>
                <w:trHeight w:val="288"/>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1. Анализ материально-технического обеспечения реализации ФГОС СОО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rsidTr="00AB45D2">
              <w:trPr>
                <w:trHeight w:val="610"/>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2. Обеспечение соответств</w:t>
                  </w:r>
                  <w:r w:rsidR="00C33A8C">
                    <w:rPr>
                      <w:rFonts w:ascii="Times New Roman" w:hAnsi="Times New Roman" w:cs="Times New Roman"/>
                      <w:color w:val="000000"/>
                      <w:sz w:val="24"/>
                      <w:szCs w:val="24"/>
                    </w:rPr>
                    <w:t xml:space="preserve">ия материально-технической базы школы </w:t>
                  </w:r>
                  <w:r w:rsidRPr="0058616B">
                    <w:rPr>
                      <w:rFonts w:ascii="Times New Roman" w:hAnsi="Times New Roman" w:cs="Times New Roman"/>
                      <w:color w:val="000000"/>
                      <w:sz w:val="24"/>
                      <w:szCs w:val="24"/>
                    </w:rPr>
                    <w:t xml:space="preserve">требованиям ФГОС СОО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rsidTr="00AB45D2">
              <w:trPr>
                <w:trHeight w:val="449"/>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3. Обеспечение соответствия санитарно-гигиенических условий требованиям ФГОС и СанПиН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rsidTr="00AB45D2">
              <w:trPr>
                <w:trHeight w:val="772"/>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4. Обеспечение соответствия условий реализации ООП противопожарным нормам, нормам охраны труда работников </w:t>
                  </w:r>
                  <w:r w:rsidR="00C33A8C">
                    <w:rPr>
                      <w:rFonts w:ascii="Times New Roman" w:hAnsi="Times New Roman" w:cs="Times New Roman"/>
                      <w:color w:val="000000"/>
                      <w:sz w:val="24"/>
                      <w:szCs w:val="24"/>
                    </w:rPr>
                    <w:t>школы</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rsidTr="00AB45D2">
              <w:trPr>
                <w:trHeight w:val="449"/>
              </w:trPr>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lastRenderedPageBreak/>
                    <w:t xml:space="preserve">5. Обеспечение соответствия информационно-образовательной среды требованиям ФГОС СОО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rsidTr="00AB45D2">
              <w:trPr>
                <w:trHeight w:val="610"/>
              </w:trPr>
              <w:tc>
                <w:tcPr>
                  <w:tcW w:w="0" w:type="auto"/>
                  <w:gridSpan w:val="2"/>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6. Обеспечение укомплектованности </w:t>
                  </w:r>
                  <w:r w:rsidR="009933ED" w:rsidRPr="0058616B">
                    <w:rPr>
                      <w:rFonts w:ascii="Times New Roman" w:hAnsi="Times New Roman" w:cs="Times New Roman"/>
                      <w:color w:val="000000"/>
                      <w:sz w:val="24"/>
                      <w:szCs w:val="24"/>
                    </w:rPr>
                    <w:t xml:space="preserve">школьного информационно-библиотечного центра (ШИБЦ) </w:t>
                  </w:r>
                  <w:r w:rsidRPr="0058616B">
                    <w:rPr>
                      <w:rFonts w:ascii="Times New Roman" w:hAnsi="Times New Roman" w:cs="Times New Roman"/>
                      <w:color w:val="000000"/>
                      <w:sz w:val="24"/>
                      <w:szCs w:val="24"/>
                    </w:rPr>
                    <w:t xml:space="preserve">печатными и электронными образовательными ресурсами </w:t>
                  </w:r>
                </w:p>
              </w:tc>
            </w:tr>
            <w:tr w:rsidR="00AB45D2" w:rsidRPr="0058616B" w:rsidTr="00AB45D2">
              <w:trPr>
                <w:trHeight w:val="772"/>
              </w:trPr>
              <w:tc>
                <w:tcPr>
                  <w:tcW w:w="0" w:type="auto"/>
                </w:tcPr>
                <w:p w:rsidR="00AB45D2" w:rsidRPr="0058616B" w:rsidRDefault="00C33A8C"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Pr>
                      <w:rFonts w:ascii="Times New Roman" w:hAnsi="Times New Roman" w:cs="Times New Roman"/>
                      <w:color w:val="000000"/>
                      <w:sz w:val="24"/>
                      <w:szCs w:val="24"/>
                    </w:rPr>
                    <w:t>7. Наличие доступа школы</w:t>
                  </w:r>
                  <w:r w:rsidR="009933ED" w:rsidRPr="0058616B">
                    <w:rPr>
                      <w:rFonts w:ascii="Times New Roman" w:hAnsi="Times New Roman" w:cs="Times New Roman"/>
                      <w:color w:val="000000"/>
                      <w:sz w:val="24"/>
                      <w:szCs w:val="24"/>
                    </w:rPr>
                    <w:t xml:space="preserve"> </w:t>
                  </w:r>
                  <w:r w:rsidR="00AB45D2" w:rsidRPr="0058616B">
                    <w:rPr>
                      <w:rFonts w:ascii="Times New Roman" w:hAnsi="Times New Roman" w:cs="Times New Roman"/>
                      <w:color w:val="000000"/>
                      <w:sz w:val="24"/>
                      <w:szCs w:val="24"/>
                    </w:rPr>
                    <w:t xml:space="preserve">к электронным образовательным ресурсам (ЭОР), размещенным в федеральных, региональных и иных базах данных </w:t>
                  </w:r>
                </w:p>
              </w:tc>
              <w:tc>
                <w:tcPr>
                  <w:tcW w:w="0" w:type="auto"/>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p>
              </w:tc>
            </w:tr>
            <w:tr w:rsidR="00AB45D2" w:rsidRPr="0058616B" w:rsidTr="00AB45D2">
              <w:trPr>
                <w:trHeight w:val="770"/>
              </w:trPr>
              <w:tc>
                <w:tcPr>
                  <w:tcW w:w="0" w:type="auto"/>
                  <w:gridSpan w:val="2"/>
                </w:tcPr>
                <w:p w:rsidR="00AB45D2" w:rsidRPr="0058616B" w:rsidRDefault="00AB45D2" w:rsidP="00B2041F">
                  <w:pPr>
                    <w:framePr w:hSpace="180" w:wrap="around" w:vAnchor="text" w:hAnchor="text" w:y="1"/>
                    <w:suppressAutoHyphens/>
                    <w:autoSpaceDE w:val="0"/>
                    <w:autoSpaceDN w:val="0"/>
                    <w:adjustRightInd w:val="0"/>
                    <w:spacing w:after="0" w:line="240" w:lineRule="auto"/>
                    <w:suppressOverlap/>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r>
          </w:tbl>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c>
          <w:tcPr>
            <w:tcW w:w="934" w:type="dxa"/>
          </w:tcPr>
          <w:p w:rsidR="009933ED" w:rsidRPr="0058616B" w:rsidRDefault="00C33A8C" w:rsidP="00AD3A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2018/19</w:t>
            </w:r>
          </w:p>
          <w:p w:rsidR="00483D44" w:rsidRPr="0058616B" w:rsidRDefault="00483D44" w:rsidP="00AD3A61">
            <w:pPr>
              <w:suppressAutoHyphens/>
              <w:autoSpaceDE w:val="0"/>
              <w:autoSpaceDN w:val="0"/>
              <w:adjustRightInd w:val="0"/>
              <w:jc w:val="both"/>
              <w:rPr>
                <w:rFonts w:ascii="Times New Roman" w:hAnsi="Times New Roman" w:cs="Times New Roman"/>
                <w:sz w:val="24"/>
                <w:szCs w:val="24"/>
              </w:rPr>
            </w:pPr>
          </w:p>
        </w:tc>
      </w:tr>
    </w:tbl>
    <w:p w:rsidR="00D30219" w:rsidRDefault="00D30219" w:rsidP="00D30219"/>
    <w:p w:rsidR="00D30219" w:rsidRDefault="00D30219" w:rsidP="00D30219"/>
    <w:p w:rsidR="009933ED" w:rsidRPr="005E2213" w:rsidRDefault="009933ED" w:rsidP="005E2213">
      <w:pPr>
        <w:pStyle w:val="13"/>
        <w:rPr>
          <w:sz w:val="28"/>
          <w:szCs w:val="28"/>
        </w:rPr>
      </w:pPr>
      <w:bookmarkStart w:id="130" w:name="_Toc524964367"/>
      <w:r w:rsidRPr="005E2213">
        <w:rPr>
          <w:sz w:val="28"/>
          <w:szCs w:val="28"/>
        </w:rPr>
        <w:t>III.6. Контроль за состоянием системы условий</w:t>
      </w:r>
      <w:bookmarkEnd w:id="130"/>
    </w:p>
    <w:p w:rsidR="00162D98" w:rsidRPr="0058616B" w:rsidRDefault="009933ED"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w:t>
      </w:r>
    </w:p>
    <w:p w:rsidR="00162D98" w:rsidRPr="0058616B" w:rsidRDefault="00162D98" w:rsidP="00AD3A61">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Обязательной о</w:t>
      </w:r>
      <w:r w:rsidR="009933ED" w:rsidRPr="0058616B">
        <w:rPr>
          <w:rFonts w:ascii="Times New Roman" w:hAnsi="Times New Roman" w:cs="Times New Roman"/>
          <w:color w:val="000000"/>
          <w:sz w:val="24"/>
          <w:szCs w:val="24"/>
        </w:rPr>
        <w:t>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w:t>
      </w:r>
      <w:r w:rsidRPr="0058616B">
        <w:rPr>
          <w:rFonts w:ascii="Times New Roman" w:hAnsi="Times New Roman" w:cs="Times New Roman"/>
          <w:color w:val="000000"/>
          <w:sz w:val="24"/>
          <w:szCs w:val="24"/>
        </w:rPr>
        <w:t xml:space="preserve"> М</w:t>
      </w:r>
      <w:r w:rsidR="001049A3">
        <w:rPr>
          <w:rFonts w:ascii="Times New Roman" w:hAnsi="Times New Roman" w:cs="Times New Roman"/>
          <w:color w:val="000000"/>
          <w:sz w:val="24"/>
          <w:szCs w:val="24"/>
        </w:rPr>
        <w:t>К</w:t>
      </w:r>
      <w:r w:rsidRPr="0058616B">
        <w:rPr>
          <w:rFonts w:ascii="Times New Roman" w:hAnsi="Times New Roman" w:cs="Times New Roman"/>
          <w:color w:val="000000"/>
          <w:sz w:val="24"/>
          <w:szCs w:val="24"/>
        </w:rPr>
        <w:t>ОУ «</w:t>
      </w:r>
      <w:r w:rsidR="001049A3">
        <w:rPr>
          <w:rFonts w:ascii="Times New Roman" w:hAnsi="Times New Roman" w:cs="Times New Roman"/>
          <w:color w:val="000000"/>
          <w:sz w:val="24"/>
          <w:szCs w:val="24"/>
        </w:rPr>
        <w:t xml:space="preserve"> Медведицкая СШ</w:t>
      </w:r>
      <w:r w:rsidRPr="0058616B">
        <w:rPr>
          <w:rFonts w:ascii="Times New Roman" w:hAnsi="Times New Roman" w:cs="Times New Roman"/>
          <w:color w:val="000000"/>
          <w:sz w:val="24"/>
          <w:szCs w:val="24"/>
        </w:rPr>
        <w:t>»</w:t>
      </w:r>
      <w:r w:rsidR="009933ED" w:rsidRPr="0058616B">
        <w:rPr>
          <w:rFonts w:ascii="Times New Roman" w:hAnsi="Times New Roman" w:cs="Times New Roman"/>
          <w:color w:val="000000"/>
          <w:sz w:val="24"/>
          <w:szCs w:val="24"/>
        </w:rPr>
        <w:t>.</w:t>
      </w:r>
    </w:p>
    <w:p w:rsidR="00483D44" w:rsidRPr="0058616B" w:rsidRDefault="009933ED" w:rsidP="00AD3A61">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color w:val="000000"/>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w:t>
      </w:r>
      <w:r w:rsidR="001049A3">
        <w:rPr>
          <w:rFonts w:ascii="Times New Roman" w:hAnsi="Times New Roman" w:cs="Times New Roman"/>
          <w:color w:val="000000"/>
          <w:sz w:val="24"/>
          <w:szCs w:val="24"/>
        </w:rPr>
        <w:t>ной деятельности специалистов школы</w:t>
      </w:r>
      <w:r w:rsidRPr="0058616B">
        <w:rPr>
          <w:rFonts w:ascii="Times New Roman" w:hAnsi="Times New Roman" w:cs="Times New Roman"/>
          <w:color w:val="000000"/>
          <w:sz w:val="24"/>
          <w:szCs w:val="24"/>
        </w:rPr>
        <w:t>.</w:t>
      </w:r>
    </w:p>
    <w:sectPr w:rsidR="00483D44" w:rsidRPr="0058616B" w:rsidSect="00A0028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CB" w:rsidRDefault="00887ACB" w:rsidP="009D7C78">
      <w:pPr>
        <w:spacing w:after="0" w:line="240" w:lineRule="auto"/>
      </w:pPr>
      <w:r>
        <w:separator/>
      </w:r>
    </w:p>
  </w:endnote>
  <w:endnote w:type="continuationSeparator" w:id="0">
    <w:p w:rsidR="00887ACB" w:rsidRDefault="00887ACB" w:rsidP="009D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2351"/>
      <w:docPartObj>
        <w:docPartGallery w:val="Page Numbers (Bottom of Page)"/>
        <w:docPartUnique/>
      </w:docPartObj>
    </w:sdtPr>
    <w:sdtContent>
      <w:p w:rsidR="00BE12A9" w:rsidRDefault="00BE12A9" w:rsidP="007B7E80">
        <w:pPr>
          <w:pStyle w:val="af2"/>
          <w:jc w:val="center"/>
        </w:pPr>
        <w:r>
          <w:fldChar w:fldCharType="begin"/>
        </w:r>
        <w:r>
          <w:instrText xml:space="preserve"> PAGE   \* MERGEFORMAT </w:instrText>
        </w:r>
        <w:r>
          <w:fldChar w:fldCharType="separate"/>
        </w:r>
        <w:r w:rsidR="009A0DAD">
          <w:rPr>
            <w:noProof/>
          </w:rPr>
          <w:t>217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CB" w:rsidRDefault="00887ACB" w:rsidP="009D7C78">
      <w:pPr>
        <w:spacing w:after="0" w:line="240" w:lineRule="auto"/>
      </w:pPr>
      <w:r>
        <w:separator/>
      </w:r>
    </w:p>
  </w:footnote>
  <w:footnote w:type="continuationSeparator" w:id="0">
    <w:p w:rsidR="00887ACB" w:rsidRDefault="00887ACB" w:rsidP="009D7C78">
      <w:pPr>
        <w:spacing w:after="0" w:line="240" w:lineRule="auto"/>
      </w:pPr>
      <w:r>
        <w:continuationSeparator/>
      </w:r>
    </w:p>
  </w:footnote>
  <w:footnote w:id="1">
    <w:p w:rsidR="00BE12A9" w:rsidRDefault="00BE12A9" w:rsidP="00036DE8">
      <w:pPr>
        <w:pStyle w:val="af5"/>
        <w:spacing w:line="240" w:lineRule="auto"/>
      </w:pPr>
      <w:r>
        <w:rPr>
          <w:rStyle w:val="af4"/>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BE12A9" w:rsidRDefault="00BE12A9" w:rsidP="00036DE8">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BE12A9" w:rsidRDefault="00BE12A9" w:rsidP="00036DE8">
      <w:pPr>
        <w:pStyle w:val="af5"/>
        <w:spacing w:line="240" w:lineRule="auto"/>
      </w:pPr>
      <w:r>
        <w:rPr>
          <w:rStyle w:val="af4"/>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BE12A9" w:rsidRDefault="00BE12A9" w:rsidP="00013276">
      <w:pPr>
        <w:pStyle w:val="af5"/>
        <w:spacing w:line="240" w:lineRule="auto"/>
      </w:pPr>
      <w:r>
        <w:rPr>
          <w:rStyle w:val="af4"/>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BE12A9" w:rsidRPr="009D5D19" w:rsidRDefault="00BE12A9" w:rsidP="00013276">
      <w:pPr>
        <w:pStyle w:val="af5"/>
        <w:spacing w:line="240" w:lineRule="auto"/>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BE12A9" w:rsidRDefault="00BE12A9" w:rsidP="00013276">
      <w:pPr>
        <w:pStyle w:val="af5"/>
        <w:spacing w:line="240" w:lineRule="auto"/>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BE12A9" w:rsidRDefault="00BE12A9" w:rsidP="00195F47">
      <w:pPr>
        <w:pStyle w:val="af5"/>
        <w:spacing w:line="240" w:lineRule="auto"/>
      </w:pPr>
      <w:r>
        <w:rPr>
          <w:rStyle w:val="af4"/>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BE12A9" w:rsidRPr="009D5D19" w:rsidRDefault="00BE12A9" w:rsidP="00195F47">
      <w:pPr>
        <w:pStyle w:val="af5"/>
        <w:spacing w:line="240" w:lineRule="auto"/>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BE12A9" w:rsidRDefault="00BE12A9" w:rsidP="00195F47">
      <w:pPr>
        <w:pStyle w:val="af5"/>
        <w:spacing w:line="240" w:lineRule="auto"/>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BE12A9" w:rsidRPr="000B0FD4" w:rsidRDefault="00BE12A9" w:rsidP="00195F47">
      <w:pPr>
        <w:autoSpaceDE w:val="0"/>
        <w:autoSpaceDN w:val="0"/>
        <w:adjustRightInd w:val="0"/>
        <w:spacing w:line="240" w:lineRule="auto"/>
        <w:rPr>
          <w:color w:val="000000"/>
          <w:sz w:val="20"/>
          <w:szCs w:val="20"/>
        </w:rPr>
      </w:pPr>
      <w:r w:rsidRPr="00731841">
        <w:rPr>
          <w:rStyle w:val="af4"/>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BE12A9" w:rsidRDefault="00BE12A9" w:rsidP="00195F47">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60F"/>
    <w:multiLevelType w:val="hybridMultilevel"/>
    <w:tmpl w:val="80BC1642"/>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1938E0"/>
    <w:multiLevelType w:val="hybridMultilevel"/>
    <w:tmpl w:val="75FCB354"/>
    <w:lvl w:ilvl="0" w:tplc="E36A0D9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35626BD"/>
    <w:multiLevelType w:val="hybridMultilevel"/>
    <w:tmpl w:val="C212C3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55C5F"/>
    <w:multiLevelType w:val="hybridMultilevel"/>
    <w:tmpl w:val="E4B202F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EE6D62"/>
    <w:multiLevelType w:val="hybridMultilevel"/>
    <w:tmpl w:val="0B7A910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start w:val="1"/>
      <w:numFmt w:val="bullet"/>
      <w:lvlText w:val="o"/>
      <w:lvlJc w:val="left"/>
      <w:pPr>
        <w:ind w:left="2073" w:hanging="360"/>
      </w:pPr>
      <w:rPr>
        <w:rFonts w:ascii="Courier New" w:hAnsi="Courier New" w:cs="Times New Roman"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Times New Roman"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Times New Roman" w:hint="default"/>
      </w:rPr>
    </w:lvl>
    <w:lvl w:ilvl="8" w:tplc="04090005">
      <w:start w:val="1"/>
      <w:numFmt w:val="bullet"/>
      <w:lvlText w:val=""/>
      <w:lvlJc w:val="left"/>
      <w:pPr>
        <w:ind w:left="7113" w:hanging="360"/>
      </w:pPr>
      <w:rPr>
        <w:rFonts w:ascii="Wingdings" w:hAnsi="Wingdings" w:hint="default"/>
      </w:rPr>
    </w:lvl>
  </w:abstractNum>
  <w:abstractNum w:abstractNumId="6" w15:restartNumberingAfterBreak="0">
    <w:nsid w:val="0673077E"/>
    <w:multiLevelType w:val="hybridMultilevel"/>
    <w:tmpl w:val="B00E9192"/>
    <w:lvl w:ilvl="0" w:tplc="E36A0D9A">
      <w:start w:val="1"/>
      <w:numFmt w:val="bullet"/>
      <w:lvlText w:val="–"/>
      <w:lvlJc w:val="left"/>
      <w:pPr>
        <w:ind w:left="720" w:hanging="360"/>
      </w:pPr>
      <w:rPr>
        <w:rFonts w:ascii="Times New Roman" w:hAnsi="Times New Roman" w:cs="Times New Roman" w:hint="default"/>
      </w:rPr>
    </w:lvl>
    <w:lvl w:ilvl="1" w:tplc="17B28986">
      <w:start w:val="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0914FD"/>
    <w:multiLevelType w:val="hybridMultilevel"/>
    <w:tmpl w:val="C47AFF7A"/>
    <w:lvl w:ilvl="0" w:tplc="0419000B">
      <w:start w:val="1"/>
      <w:numFmt w:val="bullet"/>
      <w:lvlText w:val=""/>
      <w:lvlJc w:val="left"/>
      <w:pPr>
        <w:tabs>
          <w:tab w:val="num" w:pos="2345"/>
        </w:tabs>
        <w:ind w:left="2345" w:hanging="360"/>
      </w:pPr>
      <w:rPr>
        <w:rFonts w:ascii="Wingdings" w:hAnsi="Wingdings" w:hint="default"/>
      </w:rPr>
    </w:lvl>
    <w:lvl w:ilvl="1" w:tplc="04190003" w:tentative="1">
      <w:start w:val="1"/>
      <w:numFmt w:val="bullet"/>
      <w:lvlText w:val="o"/>
      <w:lvlJc w:val="left"/>
      <w:pPr>
        <w:tabs>
          <w:tab w:val="num" w:pos="3065"/>
        </w:tabs>
        <w:ind w:left="3065" w:hanging="360"/>
      </w:pPr>
      <w:rPr>
        <w:rFonts w:ascii="Courier New" w:hAnsi="Courier New" w:cs="Courier New" w:hint="default"/>
      </w:rPr>
    </w:lvl>
    <w:lvl w:ilvl="2" w:tplc="04190005" w:tentative="1">
      <w:start w:val="1"/>
      <w:numFmt w:val="bullet"/>
      <w:lvlText w:val=""/>
      <w:lvlJc w:val="left"/>
      <w:pPr>
        <w:tabs>
          <w:tab w:val="num" w:pos="3785"/>
        </w:tabs>
        <w:ind w:left="3785" w:hanging="360"/>
      </w:pPr>
      <w:rPr>
        <w:rFonts w:ascii="Wingdings" w:hAnsi="Wingdings" w:hint="default"/>
      </w:rPr>
    </w:lvl>
    <w:lvl w:ilvl="3" w:tplc="04190001" w:tentative="1">
      <w:start w:val="1"/>
      <w:numFmt w:val="bullet"/>
      <w:lvlText w:val=""/>
      <w:lvlJc w:val="left"/>
      <w:pPr>
        <w:tabs>
          <w:tab w:val="num" w:pos="4505"/>
        </w:tabs>
        <w:ind w:left="4505" w:hanging="360"/>
      </w:pPr>
      <w:rPr>
        <w:rFonts w:ascii="Symbol" w:hAnsi="Symbol" w:hint="default"/>
      </w:rPr>
    </w:lvl>
    <w:lvl w:ilvl="4" w:tplc="04190003" w:tentative="1">
      <w:start w:val="1"/>
      <w:numFmt w:val="bullet"/>
      <w:lvlText w:val="o"/>
      <w:lvlJc w:val="left"/>
      <w:pPr>
        <w:tabs>
          <w:tab w:val="num" w:pos="5225"/>
        </w:tabs>
        <w:ind w:left="5225" w:hanging="360"/>
      </w:pPr>
      <w:rPr>
        <w:rFonts w:ascii="Courier New" w:hAnsi="Courier New" w:cs="Courier New" w:hint="default"/>
      </w:rPr>
    </w:lvl>
    <w:lvl w:ilvl="5" w:tplc="04190005" w:tentative="1">
      <w:start w:val="1"/>
      <w:numFmt w:val="bullet"/>
      <w:lvlText w:val=""/>
      <w:lvlJc w:val="left"/>
      <w:pPr>
        <w:tabs>
          <w:tab w:val="num" w:pos="5945"/>
        </w:tabs>
        <w:ind w:left="5945" w:hanging="360"/>
      </w:pPr>
      <w:rPr>
        <w:rFonts w:ascii="Wingdings" w:hAnsi="Wingdings" w:hint="default"/>
      </w:rPr>
    </w:lvl>
    <w:lvl w:ilvl="6" w:tplc="04190001" w:tentative="1">
      <w:start w:val="1"/>
      <w:numFmt w:val="bullet"/>
      <w:lvlText w:val=""/>
      <w:lvlJc w:val="left"/>
      <w:pPr>
        <w:tabs>
          <w:tab w:val="num" w:pos="6665"/>
        </w:tabs>
        <w:ind w:left="6665" w:hanging="360"/>
      </w:pPr>
      <w:rPr>
        <w:rFonts w:ascii="Symbol" w:hAnsi="Symbol" w:hint="default"/>
      </w:rPr>
    </w:lvl>
    <w:lvl w:ilvl="7" w:tplc="04190003" w:tentative="1">
      <w:start w:val="1"/>
      <w:numFmt w:val="bullet"/>
      <w:lvlText w:val="o"/>
      <w:lvlJc w:val="left"/>
      <w:pPr>
        <w:tabs>
          <w:tab w:val="num" w:pos="7385"/>
        </w:tabs>
        <w:ind w:left="7385" w:hanging="360"/>
      </w:pPr>
      <w:rPr>
        <w:rFonts w:ascii="Courier New" w:hAnsi="Courier New" w:cs="Courier New" w:hint="default"/>
      </w:rPr>
    </w:lvl>
    <w:lvl w:ilvl="8" w:tplc="04190005" w:tentative="1">
      <w:start w:val="1"/>
      <w:numFmt w:val="bullet"/>
      <w:lvlText w:val=""/>
      <w:lvlJc w:val="left"/>
      <w:pPr>
        <w:tabs>
          <w:tab w:val="num" w:pos="8105"/>
        </w:tabs>
        <w:ind w:left="8105" w:hanging="360"/>
      </w:pPr>
      <w:rPr>
        <w:rFonts w:ascii="Wingdings" w:hAnsi="Wingdings" w:hint="default"/>
      </w:rPr>
    </w:lvl>
  </w:abstractNum>
  <w:abstractNum w:abstractNumId="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8CD55F5"/>
    <w:multiLevelType w:val="hybridMultilevel"/>
    <w:tmpl w:val="D0586C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F41E43"/>
    <w:multiLevelType w:val="hybridMultilevel"/>
    <w:tmpl w:val="3FAC1B0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A087444"/>
    <w:multiLevelType w:val="multilevel"/>
    <w:tmpl w:val="7062E99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A4940F6"/>
    <w:multiLevelType w:val="hybridMultilevel"/>
    <w:tmpl w:val="CEB6980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674A56"/>
    <w:multiLevelType w:val="hybridMultilevel"/>
    <w:tmpl w:val="ED80D53A"/>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CD0439D"/>
    <w:multiLevelType w:val="hybridMultilevel"/>
    <w:tmpl w:val="4B7AEEE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7" w15:restartNumberingAfterBreak="0">
    <w:nsid w:val="0E1E3E2D"/>
    <w:multiLevelType w:val="hybridMultilevel"/>
    <w:tmpl w:val="E46804E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EFA451B"/>
    <w:multiLevelType w:val="hybridMultilevel"/>
    <w:tmpl w:val="E0AE23E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3BC"/>
    <w:multiLevelType w:val="hybridMultilevel"/>
    <w:tmpl w:val="77C06F9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B00305"/>
    <w:multiLevelType w:val="hybridMultilevel"/>
    <w:tmpl w:val="1D86E18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02E613D"/>
    <w:multiLevelType w:val="hybridMultilevel"/>
    <w:tmpl w:val="5C1E6570"/>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2504351"/>
    <w:multiLevelType w:val="hybridMultilevel"/>
    <w:tmpl w:val="58703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A4613C"/>
    <w:multiLevelType w:val="hybridMultilevel"/>
    <w:tmpl w:val="F222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875C59"/>
    <w:multiLevelType w:val="hybridMultilevel"/>
    <w:tmpl w:val="1E46CE24"/>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3FE19D6"/>
    <w:multiLevelType w:val="hybridMultilevel"/>
    <w:tmpl w:val="BABC56D6"/>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153F3A83"/>
    <w:multiLevelType w:val="hybridMultilevel"/>
    <w:tmpl w:val="CDDCE542"/>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6172506"/>
    <w:multiLevelType w:val="hybridMultilevel"/>
    <w:tmpl w:val="1898D126"/>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8E064E"/>
    <w:multiLevelType w:val="hybridMultilevel"/>
    <w:tmpl w:val="2D265624"/>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72E07DF"/>
    <w:multiLevelType w:val="hybridMultilevel"/>
    <w:tmpl w:val="2A1CEE7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7DA47A4"/>
    <w:multiLevelType w:val="hybridMultilevel"/>
    <w:tmpl w:val="226875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9383592"/>
    <w:multiLevelType w:val="hybridMultilevel"/>
    <w:tmpl w:val="BC6AD74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6601E7"/>
    <w:multiLevelType w:val="hybridMultilevel"/>
    <w:tmpl w:val="6D560B1E"/>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AB54848"/>
    <w:multiLevelType w:val="hybridMultilevel"/>
    <w:tmpl w:val="4E2A315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220772"/>
    <w:multiLevelType w:val="hybridMultilevel"/>
    <w:tmpl w:val="9F82CF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FE36DC6"/>
    <w:multiLevelType w:val="hybridMultilevel"/>
    <w:tmpl w:val="455670C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395CDB"/>
    <w:multiLevelType w:val="hybridMultilevel"/>
    <w:tmpl w:val="C00AE2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06E614B"/>
    <w:multiLevelType w:val="hybridMultilevel"/>
    <w:tmpl w:val="6C8EF968"/>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20B85904"/>
    <w:multiLevelType w:val="hybridMultilevel"/>
    <w:tmpl w:val="65FE2470"/>
    <w:lvl w:ilvl="0" w:tplc="4AC6F7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F33010"/>
    <w:multiLevelType w:val="multilevel"/>
    <w:tmpl w:val="7946E1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222164"/>
    <w:multiLevelType w:val="hybridMultilevel"/>
    <w:tmpl w:val="8892A88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373371A"/>
    <w:multiLevelType w:val="hybridMultilevel"/>
    <w:tmpl w:val="5EA8C5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3DB5387"/>
    <w:multiLevelType w:val="hybridMultilevel"/>
    <w:tmpl w:val="37FE56B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40501D0"/>
    <w:multiLevelType w:val="hybridMultilevel"/>
    <w:tmpl w:val="4C3AC9F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6856C86"/>
    <w:multiLevelType w:val="hybridMultilevel"/>
    <w:tmpl w:val="4C5E3DF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6A82EF5"/>
    <w:multiLevelType w:val="hybridMultilevel"/>
    <w:tmpl w:val="5BE48E3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74A7B3A"/>
    <w:multiLevelType w:val="hybridMultilevel"/>
    <w:tmpl w:val="4F18E34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7C01DE6"/>
    <w:multiLevelType w:val="hybridMultilevel"/>
    <w:tmpl w:val="82CC623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3" w15:restartNumberingAfterBreak="0">
    <w:nsid w:val="28B30D49"/>
    <w:multiLevelType w:val="multilevel"/>
    <w:tmpl w:val="04021D9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95F6AD9"/>
    <w:multiLevelType w:val="hybridMultilevel"/>
    <w:tmpl w:val="952A129C"/>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9613BE9"/>
    <w:multiLevelType w:val="hybridMultilevel"/>
    <w:tmpl w:val="50B481E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A245B9B"/>
    <w:multiLevelType w:val="hybridMultilevel"/>
    <w:tmpl w:val="2E1C6296"/>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2C2D76BA"/>
    <w:multiLevelType w:val="hybridMultilevel"/>
    <w:tmpl w:val="2800F79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DFF3C3A"/>
    <w:multiLevelType w:val="hybridMultilevel"/>
    <w:tmpl w:val="98765A4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ED85C5A"/>
    <w:multiLevelType w:val="hybridMultilevel"/>
    <w:tmpl w:val="45EE14D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0572B23"/>
    <w:multiLevelType w:val="hybridMultilevel"/>
    <w:tmpl w:val="3FEA6CF8"/>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09A486F"/>
    <w:multiLevelType w:val="hybridMultilevel"/>
    <w:tmpl w:val="1B9800F0"/>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15:restartNumberingAfterBreak="0">
    <w:nsid w:val="31AC4DED"/>
    <w:multiLevelType w:val="hybridMultilevel"/>
    <w:tmpl w:val="633A3772"/>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32117239"/>
    <w:multiLevelType w:val="hybridMultilevel"/>
    <w:tmpl w:val="98E0615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3087044"/>
    <w:multiLevelType w:val="hybridMultilevel"/>
    <w:tmpl w:val="447A67F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3627A2"/>
    <w:multiLevelType w:val="hybridMultilevel"/>
    <w:tmpl w:val="769E237C"/>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44B4E7F"/>
    <w:multiLevelType w:val="hybridMultilevel"/>
    <w:tmpl w:val="422C0D8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5151759"/>
    <w:multiLevelType w:val="hybridMultilevel"/>
    <w:tmpl w:val="C38C759E"/>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64C3355"/>
    <w:multiLevelType w:val="hybridMultilevel"/>
    <w:tmpl w:val="0FA0DA9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70" w15:restartNumberingAfterBreak="0">
    <w:nsid w:val="385A11AE"/>
    <w:multiLevelType w:val="hybridMultilevel"/>
    <w:tmpl w:val="E84AEC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9890946"/>
    <w:multiLevelType w:val="hybridMultilevel"/>
    <w:tmpl w:val="CE6217C6"/>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3B6546F4"/>
    <w:multiLevelType w:val="hybridMultilevel"/>
    <w:tmpl w:val="A3323B5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C2F164F"/>
    <w:multiLevelType w:val="hybridMultilevel"/>
    <w:tmpl w:val="1EC6DEA6"/>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3CA972DD"/>
    <w:multiLevelType w:val="hybridMultilevel"/>
    <w:tmpl w:val="CEEE0312"/>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DA3587A"/>
    <w:multiLevelType w:val="hybridMultilevel"/>
    <w:tmpl w:val="04B85552"/>
    <w:lvl w:ilvl="0" w:tplc="E36A0D9A">
      <w:start w:val="1"/>
      <w:numFmt w:val="bullet"/>
      <w:lvlText w:val="–"/>
      <w:lvlJc w:val="left"/>
      <w:pPr>
        <w:ind w:left="417" w:hanging="360"/>
      </w:pPr>
      <w:rPr>
        <w:rFonts w:ascii="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77"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15:restartNumberingAfterBreak="0">
    <w:nsid w:val="403A2322"/>
    <w:multiLevelType w:val="hybridMultilevel"/>
    <w:tmpl w:val="21B2F65E"/>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40DC70FC"/>
    <w:multiLevelType w:val="hybridMultilevel"/>
    <w:tmpl w:val="7FF0859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211461E"/>
    <w:multiLevelType w:val="hybridMultilevel"/>
    <w:tmpl w:val="4DB205CC"/>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43973570"/>
    <w:multiLevelType w:val="hybridMultilevel"/>
    <w:tmpl w:val="9C365F9A"/>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40665AE"/>
    <w:multiLevelType w:val="hybridMultilevel"/>
    <w:tmpl w:val="15FA911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4925A38"/>
    <w:multiLevelType w:val="hybridMultilevel"/>
    <w:tmpl w:val="9CC8537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4CA463A"/>
    <w:multiLevelType w:val="hybridMultilevel"/>
    <w:tmpl w:val="E4007A3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4F82B6C"/>
    <w:multiLevelType w:val="hybridMultilevel"/>
    <w:tmpl w:val="153607E2"/>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460607D5"/>
    <w:multiLevelType w:val="hybridMultilevel"/>
    <w:tmpl w:val="52C244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15:restartNumberingAfterBreak="0">
    <w:nsid w:val="488855FA"/>
    <w:multiLevelType w:val="hybridMultilevel"/>
    <w:tmpl w:val="60D8CCD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88A2017"/>
    <w:multiLevelType w:val="hybridMultilevel"/>
    <w:tmpl w:val="B82C06D0"/>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8C565AF"/>
    <w:multiLevelType w:val="hybridMultilevel"/>
    <w:tmpl w:val="560EF0D4"/>
    <w:lvl w:ilvl="0" w:tplc="E36A0D9A">
      <w:start w:val="1"/>
      <w:numFmt w:val="bullet"/>
      <w:lvlText w:val="–"/>
      <w:lvlJc w:val="left"/>
      <w:pPr>
        <w:ind w:left="363" w:hanging="360"/>
      </w:pPr>
      <w:rPr>
        <w:rFonts w:ascii="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92" w15:restartNumberingAfterBreak="0">
    <w:nsid w:val="49631789"/>
    <w:multiLevelType w:val="hybridMultilevel"/>
    <w:tmpl w:val="0D4A38F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A3751C7"/>
    <w:multiLevelType w:val="hybridMultilevel"/>
    <w:tmpl w:val="079C70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CEC4240"/>
    <w:multiLevelType w:val="hybridMultilevel"/>
    <w:tmpl w:val="B7DC07C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D8661CD"/>
    <w:multiLevelType w:val="hybridMultilevel"/>
    <w:tmpl w:val="A76424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DC25E9A"/>
    <w:multiLevelType w:val="hybridMultilevel"/>
    <w:tmpl w:val="2D44D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E0F6099"/>
    <w:multiLevelType w:val="hybridMultilevel"/>
    <w:tmpl w:val="111E24D4"/>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15:restartNumberingAfterBreak="0">
    <w:nsid w:val="4F151178"/>
    <w:multiLevelType w:val="hybridMultilevel"/>
    <w:tmpl w:val="BB2AD0A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50867CBC"/>
    <w:multiLevelType w:val="hybridMultilevel"/>
    <w:tmpl w:val="4142EDBC"/>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0B31A58"/>
    <w:multiLevelType w:val="hybridMultilevel"/>
    <w:tmpl w:val="CEB4715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2710F20"/>
    <w:multiLevelType w:val="hybridMultilevel"/>
    <w:tmpl w:val="BDA886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4"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5" w15:restartNumberingAfterBreak="0">
    <w:nsid w:val="544E00DF"/>
    <w:multiLevelType w:val="hybridMultilevel"/>
    <w:tmpl w:val="313423E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49F315B"/>
    <w:multiLevelType w:val="hybridMultilevel"/>
    <w:tmpl w:val="75662B2C"/>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15:restartNumberingAfterBreak="0">
    <w:nsid w:val="55043A64"/>
    <w:multiLevelType w:val="hybridMultilevel"/>
    <w:tmpl w:val="9A3ECD3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52C5168"/>
    <w:multiLevelType w:val="hybridMultilevel"/>
    <w:tmpl w:val="2898D406"/>
    <w:lvl w:ilvl="0" w:tplc="FAC61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59A3B7C"/>
    <w:multiLevelType w:val="hybridMultilevel"/>
    <w:tmpl w:val="C3B20C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5B96408"/>
    <w:multiLevelType w:val="hybridMultilevel"/>
    <w:tmpl w:val="9B1C00C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64C6688"/>
    <w:multiLevelType w:val="hybridMultilevel"/>
    <w:tmpl w:val="7A625EF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64F522A"/>
    <w:multiLevelType w:val="hybridMultilevel"/>
    <w:tmpl w:val="B178C3C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68F00FA"/>
    <w:multiLevelType w:val="hybridMultilevel"/>
    <w:tmpl w:val="376A5C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6FA0129"/>
    <w:multiLevelType w:val="hybridMultilevel"/>
    <w:tmpl w:val="5362541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8A62115"/>
    <w:multiLevelType w:val="hybridMultilevel"/>
    <w:tmpl w:val="D3E6AA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5927729C"/>
    <w:multiLevelType w:val="hybridMultilevel"/>
    <w:tmpl w:val="5AD29AC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A827699"/>
    <w:multiLevelType w:val="hybridMultilevel"/>
    <w:tmpl w:val="3C1A22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86CAD"/>
    <w:multiLevelType w:val="hybridMultilevel"/>
    <w:tmpl w:val="130AEB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C3E7F06"/>
    <w:multiLevelType w:val="hybridMultilevel"/>
    <w:tmpl w:val="9626988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C86457F"/>
    <w:multiLevelType w:val="hybridMultilevel"/>
    <w:tmpl w:val="968E509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2" w15:restartNumberingAfterBreak="0">
    <w:nsid w:val="5D9452C0"/>
    <w:multiLevelType w:val="hybridMultilevel"/>
    <w:tmpl w:val="B95446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E524289"/>
    <w:multiLevelType w:val="hybridMultilevel"/>
    <w:tmpl w:val="FD5085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5E62288D"/>
    <w:multiLevelType w:val="hybridMultilevel"/>
    <w:tmpl w:val="D8BEB26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F0808F0"/>
    <w:multiLevelType w:val="hybridMultilevel"/>
    <w:tmpl w:val="2B56E96C"/>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0740280"/>
    <w:multiLevelType w:val="hybridMultilevel"/>
    <w:tmpl w:val="4282051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1235202"/>
    <w:multiLevelType w:val="hybridMultilevel"/>
    <w:tmpl w:val="B89002B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3272090"/>
    <w:multiLevelType w:val="hybridMultilevel"/>
    <w:tmpl w:val="E306EBD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3906710"/>
    <w:multiLevelType w:val="hybridMultilevel"/>
    <w:tmpl w:val="48D6C8A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4B24F03"/>
    <w:multiLevelType w:val="hybridMultilevel"/>
    <w:tmpl w:val="DCE26440"/>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51C3566"/>
    <w:multiLevelType w:val="hybridMultilevel"/>
    <w:tmpl w:val="B1CA2F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65716888"/>
    <w:multiLevelType w:val="hybridMultilevel"/>
    <w:tmpl w:val="017AE130"/>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65CD3B80"/>
    <w:multiLevelType w:val="hybridMultilevel"/>
    <w:tmpl w:val="D66CAD7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63C4758"/>
    <w:multiLevelType w:val="hybridMultilevel"/>
    <w:tmpl w:val="598A75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69F34E8"/>
    <w:multiLevelType w:val="hybridMultilevel"/>
    <w:tmpl w:val="F2EA7E96"/>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39"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1" w15:restartNumberingAfterBreak="0">
    <w:nsid w:val="6A910305"/>
    <w:multiLevelType w:val="hybridMultilevel"/>
    <w:tmpl w:val="17C8BBA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AA806E1"/>
    <w:multiLevelType w:val="hybridMultilevel"/>
    <w:tmpl w:val="4290E1E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ACF4710"/>
    <w:multiLevelType w:val="hybridMultilevel"/>
    <w:tmpl w:val="096019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B0915B7"/>
    <w:multiLevelType w:val="hybridMultilevel"/>
    <w:tmpl w:val="436A8534"/>
    <w:lvl w:ilvl="0" w:tplc="E36A0D9A">
      <w:start w:val="1"/>
      <w:numFmt w:val="bullet"/>
      <w:lvlText w:val="–"/>
      <w:lvlJc w:val="left"/>
      <w:pPr>
        <w:ind w:left="1496" w:hanging="360"/>
      </w:pPr>
      <w:rPr>
        <w:rFonts w:ascii="Times New Roman"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5" w15:restartNumberingAfterBreak="0">
    <w:nsid w:val="6B724A60"/>
    <w:multiLevelType w:val="hybridMultilevel"/>
    <w:tmpl w:val="02503A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6" w15:restartNumberingAfterBreak="0">
    <w:nsid w:val="6BF90A95"/>
    <w:multiLevelType w:val="hybridMultilevel"/>
    <w:tmpl w:val="71400768"/>
    <w:lvl w:ilvl="0" w:tplc="E36A0D9A">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7" w15:restartNumberingAfterBreak="0">
    <w:nsid w:val="6C2055B5"/>
    <w:multiLevelType w:val="hybridMultilevel"/>
    <w:tmpl w:val="B1C205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CC17D7A"/>
    <w:multiLevelType w:val="hybridMultilevel"/>
    <w:tmpl w:val="F8F441C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E1A2509"/>
    <w:multiLevelType w:val="hybridMultilevel"/>
    <w:tmpl w:val="F35E14CE"/>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15:restartNumberingAfterBreak="0">
    <w:nsid w:val="6E2726A6"/>
    <w:multiLevelType w:val="hybridMultilevel"/>
    <w:tmpl w:val="B040F2C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F1A7EE5"/>
    <w:multiLevelType w:val="hybridMultilevel"/>
    <w:tmpl w:val="F3C455A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F4E476B"/>
    <w:multiLevelType w:val="hybridMultilevel"/>
    <w:tmpl w:val="3C6C44FA"/>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3" w15:restartNumberingAfterBreak="0">
    <w:nsid w:val="7013604F"/>
    <w:multiLevelType w:val="hybridMultilevel"/>
    <w:tmpl w:val="1ADA5FE4"/>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15:restartNumberingAfterBreak="0">
    <w:nsid w:val="70A11527"/>
    <w:multiLevelType w:val="hybridMultilevel"/>
    <w:tmpl w:val="6F72CD88"/>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1767A9F"/>
    <w:multiLevelType w:val="hybridMultilevel"/>
    <w:tmpl w:val="CC126B8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30E2336"/>
    <w:multiLevelType w:val="hybridMultilevel"/>
    <w:tmpl w:val="EF902DD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3A55556"/>
    <w:multiLevelType w:val="hybridMultilevel"/>
    <w:tmpl w:val="FED028B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480306C"/>
    <w:multiLevelType w:val="hybridMultilevel"/>
    <w:tmpl w:val="02B665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73E5E00"/>
    <w:multiLevelType w:val="hybridMultilevel"/>
    <w:tmpl w:val="C7CEAE1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7A8D5274"/>
    <w:multiLevelType w:val="hybridMultilevel"/>
    <w:tmpl w:val="3090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BBA6339"/>
    <w:multiLevelType w:val="hybridMultilevel"/>
    <w:tmpl w:val="AFCA4BE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BEA07BD"/>
    <w:multiLevelType w:val="hybridMultilevel"/>
    <w:tmpl w:val="2E68BFC6"/>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C7D1122"/>
    <w:multiLevelType w:val="hybridMultilevel"/>
    <w:tmpl w:val="FD66D60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C7E53BE"/>
    <w:multiLevelType w:val="hybridMultilevel"/>
    <w:tmpl w:val="C33A0C0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C8C50FE"/>
    <w:multiLevelType w:val="hybridMultilevel"/>
    <w:tmpl w:val="B70A867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E94506B"/>
    <w:multiLevelType w:val="hybridMultilevel"/>
    <w:tmpl w:val="833862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EC34B17"/>
    <w:multiLevelType w:val="hybridMultilevel"/>
    <w:tmpl w:val="D2DCE32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ED92139"/>
    <w:multiLevelType w:val="hybridMultilevel"/>
    <w:tmpl w:val="99E09F4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EE15AD2"/>
    <w:multiLevelType w:val="hybridMultilevel"/>
    <w:tmpl w:val="0BF88D9E"/>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1" w15:restartNumberingAfterBreak="0">
    <w:nsid w:val="7F413EAB"/>
    <w:multiLevelType w:val="hybridMultilevel"/>
    <w:tmpl w:val="61009908"/>
    <w:lvl w:ilvl="0" w:tplc="9D5EC18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2" w15:restartNumberingAfterBreak="0">
    <w:nsid w:val="7FC62014"/>
    <w:multiLevelType w:val="hybridMultilevel"/>
    <w:tmpl w:val="B33EF2AE"/>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140"/>
  </w:num>
  <w:num w:numId="3">
    <w:abstractNumId w:val="133"/>
  </w:num>
  <w:num w:numId="4">
    <w:abstractNumId w:val="34"/>
  </w:num>
  <w:num w:numId="5">
    <w:abstractNumId w:val="103"/>
  </w:num>
  <w:num w:numId="6">
    <w:abstractNumId w:val="90"/>
  </w:num>
  <w:num w:numId="7">
    <w:abstractNumId w:val="125"/>
  </w:num>
  <w:num w:numId="8">
    <w:abstractNumId w:val="139"/>
  </w:num>
  <w:num w:numId="9">
    <w:abstractNumId w:val="99"/>
  </w:num>
  <w:num w:numId="10">
    <w:abstractNumId w:val="86"/>
  </w:num>
  <w:num w:numId="11">
    <w:abstractNumId w:val="74"/>
    <w:lvlOverride w:ilvl="0">
      <w:startOverride w:val="1"/>
    </w:lvlOverride>
  </w:num>
  <w:num w:numId="12">
    <w:abstractNumId w:val="11"/>
  </w:num>
  <w:num w:numId="13">
    <w:abstractNumId w:val="77"/>
  </w:num>
  <w:num w:numId="14">
    <w:abstractNumId w:val="8"/>
  </w:num>
  <w:num w:numId="15">
    <w:abstractNumId w:val="27"/>
  </w:num>
  <w:num w:numId="16">
    <w:abstractNumId w:val="37"/>
  </w:num>
  <w:num w:numId="17">
    <w:abstractNumId w:val="160"/>
  </w:num>
  <w:num w:numId="18">
    <w:abstractNumId w:val="116"/>
  </w:num>
  <w:num w:numId="19">
    <w:abstractNumId w:val="52"/>
  </w:num>
  <w:num w:numId="20">
    <w:abstractNumId w:val="16"/>
  </w:num>
  <w:num w:numId="21">
    <w:abstractNumId w:val="104"/>
  </w:num>
  <w:num w:numId="22">
    <w:abstractNumId w:val="121"/>
  </w:num>
  <w:num w:numId="23">
    <w:abstractNumId w:val="23"/>
  </w:num>
  <w:num w:numId="24">
    <w:abstractNumId w:val="69"/>
  </w:num>
  <w:num w:numId="25">
    <w:abstractNumId w:val="138"/>
  </w:num>
  <w:num w:numId="26">
    <w:abstractNumId w:val="5"/>
  </w:num>
  <w:num w:numId="27">
    <w:abstractNumId w:val="131"/>
  </w:num>
  <w:num w:numId="28">
    <w:abstractNumId w:val="100"/>
  </w:num>
  <w:num w:numId="29">
    <w:abstractNumId w:val="42"/>
  </w:num>
  <w:num w:numId="30">
    <w:abstractNumId w:val="154"/>
  </w:num>
  <w:num w:numId="31">
    <w:abstractNumId w:val="28"/>
  </w:num>
  <w:num w:numId="32">
    <w:abstractNumId w:val="41"/>
  </w:num>
  <w:num w:numId="33">
    <w:abstractNumId w:val="33"/>
  </w:num>
  <w:num w:numId="34">
    <w:abstractNumId w:val="137"/>
  </w:num>
  <w:num w:numId="35">
    <w:abstractNumId w:val="67"/>
  </w:num>
  <w:num w:numId="36">
    <w:abstractNumId w:val="126"/>
  </w:num>
  <w:num w:numId="37">
    <w:abstractNumId w:val="58"/>
  </w:num>
  <w:num w:numId="38">
    <w:abstractNumId w:val="82"/>
  </w:num>
  <w:num w:numId="39">
    <w:abstractNumId w:val="43"/>
  </w:num>
  <w:num w:numId="40">
    <w:abstractNumId w:val="4"/>
  </w:num>
  <w:num w:numId="41">
    <w:abstractNumId w:val="35"/>
  </w:num>
  <w:num w:numId="42">
    <w:abstractNumId w:val="117"/>
  </w:num>
  <w:num w:numId="43">
    <w:abstractNumId w:val="108"/>
  </w:num>
  <w:num w:numId="44">
    <w:abstractNumId w:val="2"/>
  </w:num>
  <w:num w:numId="45">
    <w:abstractNumId w:val="76"/>
  </w:num>
  <w:num w:numId="46">
    <w:abstractNumId w:val="114"/>
  </w:num>
  <w:num w:numId="47">
    <w:abstractNumId w:val="112"/>
  </w:num>
  <w:num w:numId="48">
    <w:abstractNumId w:val="24"/>
  </w:num>
  <w:num w:numId="49">
    <w:abstractNumId w:val="164"/>
  </w:num>
  <w:num w:numId="50">
    <w:abstractNumId w:val="48"/>
  </w:num>
  <w:num w:numId="51">
    <w:abstractNumId w:val="155"/>
  </w:num>
  <w:num w:numId="52">
    <w:abstractNumId w:val="10"/>
  </w:num>
  <w:num w:numId="53">
    <w:abstractNumId w:val="120"/>
  </w:num>
  <w:num w:numId="54">
    <w:abstractNumId w:val="135"/>
  </w:num>
  <w:num w:numId="55">
    <w:abstractNumId w:val="132"/>
  </w:num>
  <w:num w:numId="56">
    <w:abstractNumId w:val="156"/>
  </w:num>
  <w:num w:numId="57">
    <w:abstractNumId w:val="50"/>
  </w:num>
  <w:num w:numId="58">
    <w:abstractNumId w:val="162"/>
  </w:num>
  <w:num w:numId="59">
    <w:abstractNumId w:val="169"/>
  </w:num>
  <w:num w:numId="60">
    <w:abstractNumId w:val="13"/>
  </w:num>
  <w:num w:numId="61">
    <w:abstractNumId w:val="157"/>
  </w:num>
  <w:num w:numId="62">
    <w:abstractNumId w:val="19"/>
  </w:num>
  <w:num w:numId="63">
    <w:abstractNumId w:val="95"/>
  </w:num>
  <w:num w:numId="64">
    <w:abstractNumId w:val="44"/>
  </w:num>
  <w:num w:numId="65">
    <w:abstractNumId w:val="166"/>
  </w:num>
  <w:num w:numId="66">
    <w:abstractNumId w:val="119"/>
  </w:num>
  <w:num w:numId="67">
    <w:abstractNumId w:val="115"/>
  </w:num>
  <w:num w:numId="68">
    <w:abstractNumId w:val="17"/>
  </w:num>
  <w:num w:numId="69">
    <w:abstractNumId w:val="32"/>
  </w:num>
  <w:num w:numId="70">
    <w:abstractNumId w:val="15"/>
  </w:num>
  <w:num w:numId="71">
    <w:abstractNumId w:val="146"/>
  </w:num>
  <w:num w:numId="72">
    <w:abstractNumId w:val="9"/>
  </w:num>
  <w:num w:numId="73">
    <w:abstractNumId w:val="136"/>
  </w:num>
  <w:num w:numId="74">
    <w:abstractNumId w:val="83"/>
  </w:num>
  <w:num w:numId="75">
    <w:abstractNumId w:val="6"/>
  </w:num>
  <w:num w:numId="76">
    <w:abstractNumId w:val="46"/>
  </w:num>
  <w:num w:numId="77">
    <w:abstractNumId w:val="45"/>
  </w:num>
  <w:num w:numId="78">
    <w:abstractNumId w:val="79"/>
  </w:num>
  <w:num w:numId="79">
    <w:abstractNumId w:val="72"/>
  </w:num>
  <w:num w:numId="80">
    <w:abstractNumId w:val="84"/>
  </w:num>
  <w:num w:numId="81">
    <w:abstractNumId w:val="26"/>
  </w:num>
  <w:num w:numId="82">
    <w:abstractNumId w:val="80"/>
  </w:num>
  <w:num w:numId="83">
    <w:abstractNumId w:val="149"/>
  </w:num>
  <w:num w:numId="84">
    <w:abstractNumId w:val="88"/>
  </w:num>
  <w:num w:numId="85">
    <w:abstractNumId w:val="81"/>
  </w:num>
  <w:num w:numId="86">
    <w:abstractNumId w:val="143"/>
  </w:num>
  <w:num w:numId="87">
    <w:abstractNumId w:val="57"/>
  </w:num>
  <w:num w:numId="88">
    <w:abstractNumId w:val="49"/>
  </w:num>
  <w:num w:numId="89">
    <w:abstractNumId w:val="94"/>
  </w:num>
  <w:num w:numId="90">
    <w:abstractNumId w:val="63"/>
  </w:num>
  <w:num w:numId="91">
    <w:abstractNumId w:val="158"/>
  </w:num>
  <w:num w:numId="92">
    <w:abstractNumId w:val="60"/>
  </w:num>
  <w:num w:numId="93">
    <w:abstractNumId w:val="172"/>
  </w:num>
  <w:num w:numId="94">
    <w:abstractNumId w:val="118"/>
  </w:num>
  <w:num w:numId="95">
    <w:abstractNumId w:val="113"/>
  </w:num>
  <w:num w:numId="96">
    <w:abstractNumId w:val="51"/>
  </w:num>
  <w:num w:numId="97">
    <w:abstractNumId w:val="70"/>
  </w:num>
  <w:num w:numId="98">
    <w:abstractNumId w:val="93"/>
  </w:num>
  <w:num w:numId="99">
    <w:abstractNumId w:val="65"/>
  </w:num>
  <w:num w:numId="100">
    <w:abstractNumId w:val="22"/>
  </w:num>
  <w:num w:numId="101">
    <w:abstractNumId w:val="71"/>
  </w:num>
  <w:num w:numId="102">
    <w:abstractNumId w:val="21"/>
  </w:num>
  <w:num w:numId="103">
    <w:abstractNumId w:val="78"/>
  </w:num>
  <w:num w:numId="104">
    <w:abstractNumId w:val="75"/>
  </w:num>
  <w:num w:numId="105">
    <w:abstractNumId w:val="54"/>
  </w:num>
  <w:num w:numId="106">
    <w:abstractNumId w:val="29"/>
  </w:num>
  <w:num w:numId="107">
    <w:abstractNumId w:val="14"/>
  </w:num>
  <w:num w:numId="108">
    <w:abstractNumId w:val="1"/>
  </w:num>
  <w:num w:numId="109">
    <w:abstractNumId w:val="165"/>
  </w:num>
  <w:num w:numId="110">
    <w:abstractNumId w:val="153"/>
  </w:num>
  <w:num w:numId="111">
    <w:abstractNumId w:val="124"/>
  </w:num>
  <w:num w:numId="112">
    <w:abstractNumId w:val="170"/>
  </w:num>
  <w:num w:numId="113">
    <w:abstractNumId w:val="40"/>
  </w:num>
  <w:num w:numId="114">
    <w:abstractNumId w:val="25"/>
  </w:num>
  <w:num w:numId="115">
    <w:abstractNumId w:val="163"/>
  </w:num>
  <w:num w:numId="116">
    <w:abstractNumId w:val="150"/>
  </w:num>
  <w:num w:numId="117">
    <w:abstractNumId w:val="111"/>
  </w:num>
  <w:num w:numId="118">
    <w:abstractNumId w:val="96"/>
  </w:num>
  <w:num w:numId="119">
    <w:abstractNumId w:val="122"/>
  </w:num>
  <w:num w:numId="120">
    <w:abstractNumId w:val="12"/>
  </w:num>
  <w:num w:numId="121">
    <w:abstractNumId w:val="128"/>
  </w:num>
  <w:num w:numId="122">
    <w:abstractNumId w:val="3"/>
  </w:num>
  <w:num w:numId="123">
    <w:abstractNumId w:val="38"/>
  </w:num>
  <w:num w:numId="124">
    <w:abstractNumId w:val="167"/>
  </w:num>
  <w:num w:numId="125">
    <w:abstractNumId w:val="64"/>
  </w:num>
  <w:num w:numId="126">
    <w:abstractNumId w:val="147"/>
  </w:num>
  <w:num w:numId="127">
    <w:abstractNumId w:val="98"/>
  </w:num>
  <w:num w:numId="128">
    <w:abstractNumId w:val="30"/>
  </w:num>
  <w:num w:numId="129">
    <w:abstractNumId w:val="148"/>
  </w:num>
  <w:num w:numId="130">
    <w:abstractNumId w:val="20"/>
  </w:num>
  <w:num w:numId="131">
    <w:abstractNumId w:val="168"/>
  </w:num>
  <w:num w:numId="132">
    <w:abstractNumId w:val="130"/>
  </w:num>
  <w:num w:numId="133">
    <w:abstractNumId w:val="107"/>
  </w:num>
  <w:num w:numId="134">
    <w:abstractNumId w:val="73"/>
  </w:num>
  <w:num w:numId="135">
    <w:abstractNumId w:val="0"/>
  </w:num>
  <w:num w:numId="136">
    <w:abstractNumId w:val="56"/>
  </w:num>
  <w:num w:numId="137">
    <w:abstractNumId w:val="106"/>
  </w:num>
  <w:num w:numId="138">
    <w:abstractNumId w:val="89"/>
  </w:num>
  <w:num w:numId="139">
    <w:abstractNumId w:val="144"/>
  </w:num>
  <w:num w:numId="140">
    <w:abstractNumId w:val="61"/>
  </w:num>
  <w:num w:numId="141">
    <w:abstractNumId w:val="62"/>
  </w:num>
  <w:num w:numId="142">
    <w:abstractNumId w:val="152"/>
  </w:num>
  <w:num w:numId="143">
    <w:abstractNumId w:val="97"/>
  </w:num>
  <w:num w:numId="144">
    <w:abstractNumId w:val="59"/>
  </w:num>
  <w:num w:numId="145">
    <w:abstractNumId w:val="55"/>
  </w:num>
  <w:num w:numId="146">
    <w:abstractNumId w:val="31"/>
  </w:num>
  <w:num w:numId="147">
    <w:abstractNumId w:val="129"/>
  </w:num>
  <w:num w:numId="148">
    <w:abstractNumId w:val="110"/>
  </w:num>
  <w:num w:numId="149">
    <w:abstractNumId w:val="85"/>
  </w:num>
  <w:num w:numId="150">
    <w:abstractNumId w:val="101"/>
  </w:num>
  <w:num w:numId="151">
    <w:abstractNumId w:val="66"/>
  </w:num>
  <w:num w:numId="152">
    <w:abstractNumId w:val="159"/>
  </w:num>
  <w:num w:numId="153">
    <w:abstractNumId w:val="141"/>
  </w:num>
  <w:num w:numId="154">
    <w:abstractNumId w:val="91"/>
  </w:num>
  <w:num w:numId="155">
    <w:abstractNumId w:val="134"/>
  </w:num>
  <w:num w:numId="156">
    <w:abstractNumId w:val="92"/>
  </w:num>
  <w:num w:numId="157">
    <w:abstractNumId w:val="109"/>
  </w:num>
  <w:num w:numId="158">
    <w:abstractNumId w:val="142"/>
  </w:num>
  <w:num w:numId="159">
    <w:abstractNumId w:val="151"/>
  </w:num>
  <w:num w:numId="160">
    <w:abstractNumId w:val="68"/>
  </w:num>
  <w:num w:numId="161">
    <w:abstractNumId w:val="127"/>
  </w:num>
  <w:num w:numId="162">
    <w:abstractNumId w:val="18"/>
  </w:num>
  <w:num w:numId="163">
    <w:abstractNumId w:val="36"/>
  </w:num>
  <w:num w:numId="164">
    <w:abstractNumId w:val="105"/>
  </w:num>
  <w:num w:numId="165">
    <w:abstractNumId w:val="39"/>
  </w:num>
  <w:num w:numId="166">
    <w:abstractNumId w:val="7"/>
  </w:num>
  <w:num w:numId="167">
    <w:abstractNumId w:val="102"/>
  </w:num>
  <w:num w:numId="168">
    <w:abstractNumId w:val="123"/>
  </w:num>
  <w:num w:numId="169">
    <w:abstractNumId w:val="171"/>
  </w:num>
  <w:num w:numId="170">
    <w:abstractNumId w:val="145"/>
  </w:num>
  <w:num w:numId="171">
    <w:abstractNumId w:val="53"/>
    <w:lvlOverride w:ilvl="0">
      <w:startOverride w:val="1"/>
    </w:lvlOverride>
    <w:lvlOverride w:ilvl="1"/>
    <w:lvlOverride w:ilvl="2"/>
    <w:lvlOverride w:ilvl="3"/>
    <w:lvlOverride w:ilvl="4"/>
    <w:lvlOverride w:ilvl="5"/>
    <w:lvlOverride w:ilvl="6"/>
    <w:lvlOverride w:ilvl="7"/>
    <w:lvlOverride w:ilvl="8"/>
  </w:num>
  <w:num w:numId="172">
    <w:abstractNumId w:val="87"/>
  </w:num>
  <w:num w:numId="173">
    <w:abstractNumId w:val="16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5484"/>
    <w:rsid w:val="00004F43"/>
    <w:rsid w:val="000054FE"/>
    <w:rsid w:val="00011BC2"/>
    <w:rsid w:val="00011DE8"/>
    <w:rsid w:val="00013276"/>
    <w:rsid w:val="00013BCC"/>
    <w:rsid w:val="00013CDA"/>
    <w:rsid w:val="00017530"/>
    <w:rsid w:val="00021D4A"/>
    <w:rsid w:val="00027868"/>
    <w:rsid w:val="00032ABE"/>
    <w:rsid w:val="00036DE8"/>
    <w:rsid w:val="00043C57"/>
    <w:rsid w:val="00043E01"/>
    <w:rsid w:val="000507A7"/>
    <w:rsid w:val="00053C0F"/>
    <w:rsid w:val="00054EA7"/>
    <w:rsid w:val="000573C3"/>
    <w:rsid w:val="00057F79"/>
    <w:rsid w:val="00060876"/>
    <w:rsid w:val="0006381B"/>
    <w:rsid w:val="0006492F"/>
    <w:rsid w:val="000674FD"/>
    <w:rsid w:val="000702AF"/>
    <w:rsid w:val="00075384"/>
    <w:rsid w:val="00076577"/>
    <w:rsid w:val="000800ED"/>
    <w:rsid w:val="00080AF5"/>
    <w:rsid w:val="0008371E"/>
    <w:rsid w:val="00083D5B"/>
    <w:rsid w:val="00097CA9"/>
    <w:rsid w:val="000A0ACA"/>
    <w:rsid w:val="000A2861"/>
    <w:rsid w:val="000B185B"/>
    <w:rsid w:val="000B2135"/>
    <w:rsid w:val="000C0508"/>
    <w:rsid w:val="000D1C00"/>
    <w:rsid w:val="000D5E18"/>
    <w:rsid w:val="000E4EA1"/>
    <w:rsid w:val="000F1E5F"/>
    <w:rsid w:val="000F5309"/>
    <w:rsid w:val="000F6E26"/>
    <w:rsid w:val="00102DEB"/>
    <w:rsid w:val="00103EB1"/>
    <w:rsid w:val="001049A3"/>
    <w:rsid w:val="00114743"/>
    <w:rsid w:val="00123EC6"/>
    <w:rsid w:val="001266E9"/>
    <w:rsid w:val="00130649"/>
    <w:rsid w:val="00133BF6"/>
    <w:rsid w:val="00135122"/>
    <w:rsid w:val="00136E19"/>
    <w:rsid w:val="00140D85"/>
    <w:rsid w:val="00141E56"/>
    <w:rsid w:val="001425A1"/>
    <w:rsid w:val="00143386"/>
    <w:rsid w:val="001441CA"/>
    <w:rsid w:val="001444E0"/>
    <w:rsid w:val="0014739B"/>
    <w:rsid w:val="0014784A"/>
    <w:rsid w:val="0015138F"/>
    <w:rsid w:val="00154541"/>
    <w:rsid w:val="00156BFF"/>
    <w:rsid w:val="00157F33"/>
    <w:rsid w:val="00162D98"/>
    <w:rsid w:val="0017336C"/>
    <w:rsid w:val="001761F4"/>
    <w:rsid w:val="00177D5C"/>
    <w:rsid w:val="00181841"/>
    <w:rsid w:val="001821C4"/>
    <w:rsid w:val="00183B9D"/>
    <w:rsid w:val="001862EC"/>
    <w:rsid w:val="00190C2F"/>
    <w:rsid w:val="00195F47"/>
    <w:rsid w:val="001A0EC5"/>
    <w:rsid w:val="001A68EF"/>
    <w:rsid w:val="001B0AD7"/>
    <w:rsid w:val="001B0AE5"/>
    <w:rsid w:val="001B1538"/>
    <w:rsid w:val="001B29B8"/>
    <w:rsid w:val="001B40FB"/>
    <w:rsid w:val="001C0A75"/>
    <w:rsid w:val="001C25CE"/>
    <w:rsid w:val="001C65A3"/>
    <w:rsid w:val="001C6B81"/>
    <w:rsid w:val="001D2825"/>
    <w:rsid w:val="001D2B87"/>
    <w:rsid w:val="001D34B1"/>
    <w:rsid w:val="001D6534"/>
    <w:rsid w:val="001D6D75"/>
    <w:rsid w:val="001E1CC4"/>
    <w:rsid w:val="001E6475"/>
    <w:rsid w:val="001E686B"/>
    <w:rsid w:val="001E6D60"/>
    <w:rsid w:val="001E7274"/>
    <w:rsid w:val="001E7D22"/>
    <w:rsid w:val="001F0F80"/>
    <w:rsid w:val="001F4345"/>
    <w:rsid w:val="001F4392"/>
    <w:rsid w:val="00201F2D"/>
    <w:rsid w:val="00203EB8"/>
    <w:rsid w:val="00207819"/>
    <w:rsid w:val="00207C7B"/>
    <w:rsid w:val="002115B8"/>
    <w:rsid w:val="002127B2"/>
    <w:rsid w:val="002146AD"/>
    <w:rsid w:val="00222027"/>
    <w:rsid w:val="00223AD0"/>
    <w:rsid w:val="00244AF4"/>
    <w:rsid w:val="00246186"/>
    <w:rsid w:val="0025336B"/>
    <w:rsid w:val="0027652A"/>
    <w:rsid w:val="00277803"/>
    <w:rsid w:val="0028220C"/>
    <w:rsid w:val="0029009D"/>
    <w:rsid w:val="002920A9"/>
    <w:rsid w:val="00293E34"/>
    <w:rsid w:val="002976CC"/>
    <w:rsid w:val="002A0FC8"/>
    <w:rsid w:val="002A3740"/>
    <w:rsid w:val="002A3887"/>
    <w:rsid w:val="002A4910"/>
    <w:rsid w:val="002A6564"/>
    <w:rsid w:val="002B2044"/>
    <w:rsid w:val="002B556D"/>
    <w:rsid w:val="002C62C9"/>
    <w:rsid w:val="002C7C45"/>
    <w:rsid w:val="002D18AE"/>
    <w:rsid w:val="002D3196"/>
    <w:rsid w:val="002D48B7"/>
    <w:rsid w:val="002E2EEA"/>
    <w:rsid w:val="002E4F9C"/>
    <w:rsid w:val="002E654A"/>
    <w:rsid w:val="002E6A71"/>
    <w:rsid w:val="002E6C3E"/>
    <w:rsid w:val="002F0332"/>
    <w:rsid w:val="003031C9"/>
    <w:rsid w:val="00304DDB"/>
    <w:rsid w:val="00306639"/>
    <w:rsid w:val="00311618"/>
    <w:rsid w:val="00315D98"/>
    <w:rsid w:val="00316978"/>
    <w:rsid w:val="00317B37"/>
    <w:rsid w:val="00317E62"/>
    <w:rsid w:val="00326006"/>
    <w:rsid w:val="00327E90"/>
    <w:rsid w:val="00330AD4"/>
    <w:rsid w:val="00335677"/>
    <w:rsid w:val="0033591E"/>
    <w:rsid w:val="00337B4D"/>
    <w:rsid w:val="0034266B"/>
    <w:rsid w:val="00343881"/>
    <w:rsid w:val="00346A10"/>
    <w:rsid w:val="00347AE6"/>
    <w:rsid w:val="00354901"/>
    <w:rsid w:val="003600CE"/>
    <w:rsid w:val="0036271A"/>
    <w:rsid w:val="0036673E"/>
    <w:rsid w:val="00386497"/>
    <w:rsid w:val="003875CD"/>
    <w:rsid w:val="00390093"/>
    <w:rsid w:val="00391DBD"/>
    <w:rsid w:val="0039669A"/>
    <w:rsid w:val="00396750"/>
    <w:rsid w:val="00397940"/>
    <w:rsid w:val="003A307D"/>
    <w:rsid w:val="003A4286"/>
    <w:rsid w:val="003A5475"/>
    <w:rsid w:val="003A7AE9"/>
    <w:rsid w:val="003B1579"/>
    <w:rsid w:val="003B2439"/>
    <w:rsid w:val="003B27DC"/>
    <w:rsid w:val="003B3AE2"/>
    <w:rsid w:val="003B435A"/>
    <w:rsid w:val="003C203B"/>
    <w:rsid w:val="003C4B57"/>
    <w:rsid w:val="003D04D6"/>
    <w:rsid w:val="003D0A1C"/>
    <w:rsid w:val="003D42C0"/>
    <w:rsid w:val="003D79D7"/>
    <w:rsid w:val="003D7D79"/>
    <w:rsid w:val="003E6B5F"/>
    <w:rsid w:val="003F1BCB"/>
    <w:rsid w:val="003F4146"/>
    <w:rsid w:val="003F498A"/>
    <w:rsid w:val="003F6021"/>
    <w:rsid w:val="004018BE"/>
    <w:rsid w:val="004053D5"/>
    <w:rsid w:val="00414C25"/>
    <w:rsid w:val="0042260C"/>
    <w:rsid w:val="00430E4E"/>
    <w:rsid w:val="00437203"/>
    <w:rsid w:val="00437DE1"/>
    <w:rsid w:val="00440E3D"/>
    <w:rsid w:val="004440FD"/>
    <w:rsid w:val="0044544F"/>
    <w:rsid w:val="004477EA"/>
    <w:rsid w:val="00447AD3"/>
    <w:rsid w:val="00450CB9"/>
    <w:rsid w:val="00455501"/>
    <w:rsid w:val="004562C4"/>
    <w:rsid w:val="00460AD5"/>
    <w:rsid w:val="004646B5"/>
    <w:rsid w:val="00466433"/>
    <w:rsid w:val="004670E0"/>
    <w:rsid w:val="00467FC1"/>
    <w:rsid w:val="00471079"/>
    <w:rsid w:val="004716E9"/>
    <w:rsid w:val="004735A7"/>
    <w:rsid w:val="0047623D"/>
    <w:rsid w:val="0048155E"/>
    <w:rsid w:val="00483AE3"/>
    <w:rsid w:val="00483D44"/>
    <w:rsid w:val="00485E1E"/>
    <w:rsid w:val="0048684B"/>
    <w:rsid w:val="004900E8"/>
    <w:rsid w:val="004901D6"/>
    <w:rsid w:val="00490279"/>
    <w:rsid w:val="004963A1"/>
    <w:rsid w:val="0049711A"/>
    <w:rsid w:val="004A14BB"/>
    <w:rsid w:val="004B233F"/>
    <w:rsid w:val="004B34DF"/>
    <w:rsid w:val="004C12D0"/>
    <w:rsid w:val="004C5EC7"/>
    <w:rsid w:val="004C6A1C"/>
    <w:rsid w:val="004D6ED8"/>
    <w:rsid w:val="004E6367"/>
    <w:rsid w:val="004F1D27"/>
    <w:rsid w:val="004F276E"/>
    <w:rsid w:val="004F5616"/>
    <w:rsid w:val="0050362D"/>
    <w:rsid w:val="00504A0E"/>
    <w:rsid w:val="00505863"/>
    <w:rsid w:val="00511A6B"/>
    <w:rsid w:val="00512C47"/>
    <w:rsid w:val="00514B3C"/>
    <w:rsid w:val="00516295"/>
    <w:rsid w:val="00526908"/>
    <w:rsid w:val="00531A98"/>
    <w:rsid w:val="00535157"/>
    <w:rsid w:val="00535276"/>
    <w:rsid w:val="005378BB"/>
    <w:rsid w:val="00540665"/>
    <w:rsid w:val="00540961"/>
    <w:rsid w:val="00541080"/>
    <w:rsid w:val="005439C4"/>
    <w:rsid w:val="00546912"/>
    <w:rsid w:val="00552903"/>
    <w:rsid w:val="00552C04"/>
    <w:rsid w:val="00553189"/>
    <w:rsid w:val="00556252"/>
    <w:rsid w:val="00557275"/>
    <w:rsid w:val="005768F5"/>
    <w:rsid w:val="00577FD8"/>
    <w:rsid w:val="00582F33"/>
    <w:rsid w:val="00585033"/>
    <w:rsid w:val="0058616B"/>
    <w:rsid w:val="00590D7B"/>
    <w:rsid w:val="0059531C"/>
    <w:rsid w:val="005965E7"/>
    <w:rsid w:val="00596F52"/>
    <w:rsid w:val="005A0AFD"/>
    <w:rsid w:val="005A4366"/>
    <w:rsid w:val="005A5003"/>
    <w:rsid w:val="005A771B"/>
    <w:rsid w:val="005B089C"/>
    <w:rsid w:val="005B3677"/>
    <w:rsid w:val="005B5127"/>
    <w:rsid w:val="005C37F4"/>
    <w:rsid w:val="005D1DF7"/>
    <w:rsid w:val="005D21A7"/>
    <w:rsid w:val="005D5DD4"/>
    <w:rsid w:val="005D6C35"/>
    <w:rsid w:val="005E00A8"/>
    <w:rsid w:val="005E03DA"/>
    <w:rsid w:val="005E2213"/>
    <w:rsid w:val="005E421C"/>
    <w:rsid w:val="005E5846"/>
    <w:rsid w:val="005E6302"/>
    <w:rsid w:val="005E6AD8"/>
    <w:rsid w:val="005E6B6B"/>
    <w:rsid w:val="005E6BFB"/>
    <w:rsid w:val="005F06E7"/>
    <w:rsid w:val="005F15E7"/>
    <w:rsid w:val="00604E5E"/>
    <w:rsid w:val="006058DA"/>
    <w:rsid w:val="00606900"/>
    <w:rsid w:val="00612730"/>
    <w:rsid w:val="00613A63"/>
    <w:rsid w:val="00615E7E"/>
    <w:rsid w:val="00616F37"/>
    <w:rsid w:val="0062012D"/>
    <w:rsid w:val="00622810"/>
    <w:rsid w:val="00627197"/>
    <w:rsid w:val="00630577"/>
    <w:rsid w:val="00633E96"/>
    <w:rsid w:val="00634382"/>
    <w:rsid w:val="0063716D"/>
    <w:rsid w:val="00637F12"/>
    <w:rsid w:val="006433F5"/>
    <w:rsid w:val="00644307"/>
    <w:rsid w:val="00647231"/>
    <w:rsid w:val="00650066"/>
    <w:rsid w:val="006534E1"/>
    <w:rsid w:val="00654F6C"/>
    <w:rsid w:val="006559AB"/>
    <w:rsid w:val="00660AC0"/>
    <w:rsid w:val="00663257"/>
    <w:rsid w:val="006665EB"/>
    <w:rsid w:val="00666860"/>
    <w:rsid w:val="00673500"/>
    <w:rsid w:val="006807C8"/>
    <w:rsid w:val="006812C6"/>
    <w:rsid w:val="00685A8C"/>
    <w:rsid w:val="00686A64"/>
    <w:rsid w:val="0069141F"/>
    <w:rsid w:val="00694A96"/>
    <w:rsid w:val="006A1297"/>
    <w:rsid w:val="006A16DA"/>
    <w:rsid w:val="006A3271"/>
    <w:rsid w:val="006A6FB2"/>
    <w:rsid w:val="006A7C59"/>
    <w:rsid w:val="006B323A"/>
    <w:rsid w:val="006B4723"/>
    <w:rsid w:val="006C1256"/>
    <w:rsid w:val="006C36C9"/>
    <w:rsid w:val="006C449B"/>
    <w:rsid w:val="006C69BF"/>
    <w:rsid w:val="006C6E96"/>
    <w:rsid w:val="006C75F5"/>
    <w:rsid w:val="006D696A"/>
    <w:rsid w:val="006E0B31"/>
    <w:rsid w:val="006E3EB8"/>
    <w:rsid w:val="006E72C8"/>
    <w:rsid w:val="006F6F4A"/>
    <w:rsid w:val="006F7C64"/>
    <w:rsid w:val="007014A2"/>
    <w:rsid w:val="00701F94"/>
    <w:rsid w:val="00702DB3"/>
    <w:rsid w:val="00704FD7"/>
    <w:rsid w:val="00723CAA"/>
    <w:rsid w:val="00731EBC"/>
    <w:rsid w:val="00731FE2"/>
    <w:rsid w:val="007367B3"/>
    <w:rsid w:val="00740180"/>
    <w:rsid w:val="007437A0"/>
    <w:rsid w:val="00745875"/>
    <w:rsid w:val="007462B3"/>
    <w:rsid w:val="00750815"/>
    <w:rsid w:val="00751976"/>
    <w:rsid w:val="007608C9"/>
    <w:rsid w:val="00765A99"/>
    <w:rsid w:val="00772E22"/>
    <w:rsid w:val="00774055"/>
    <w:rsid w:val="00776721"/>
    <w:rsid w:val="0077788D"/>
    <w:rsid w:val="00784D1C"/>
    <w:rsid w:val="007936B7"/>
    <w:rsid w:val="007A0678"/>
    <w:rsid w:val="007A1235"/>
    <w:rsid w:val="007A228F"/>
    <w:rsid w:val="007A43FD"/>
    <w:rsid w:val="007A7A82"/>
    <w:rsid w:val="007B164B"/>
    <w:rsid w:val="007B217E"/>
    <w:rsid w:val="007B2E67"/>
    <w:rsid w:val="007B3D0D"/>
    <w:rsid w:val="007B3F96"/>
    <w:rsid w:val="007B46F7"/>
    <w:rsid w:val="007B7E80"/>
    <w:rsid w:val="007D260F"/>
    <w:rsid w:val="007D35F7"/>
    <w:rsid w:val="007D3C42"/>
    <w:rsid w:val="007D4822"/>
    <w:rsid w:val="007E00D2"/>
    <w:rsid w:val="007E11C0"/>
    <w:rsid w:val="007E1B4F"/>
    <w:rsid w:val="007E7E9D"/>
    <w:rsid w:val="007F0461"/>
    <w:rsid w:val="007F5C63"/>
    <w:rsid w:val="00800356"/>
    <w:rsid w:val="0080139A"/>
    <w:rsid w:val="00801D87"/>
    <w:rsid w:val="00802EC5"/>
    <w:rsid w:val="008050A5"/>
    <w:rsid w:val="008072CB"/>
    <w:rsid w:val="0081292D"/>
    <w:rsid w:val="008157CA"/>
    <w:rsid w:val="0082543A"/>
    <w:rsid w:val="00825F93"/>
    <w:rsid w:val="0083628F"/>
    <w:rsid w:val="008363E6"/>
    <w:rsid w:val="008408BF"/>
    <w:rsid w:val="00845668"/>
    <w:rsid w:val="008463BD"/>
    <w:rsid w:val="008470FA"/>
    <w:rsid w:val="00852B00"/>
    <w:rsid w:val="0085316E"/>
    <w:rsid w:val="00857FDE"/>
    <w:rsid w:val="008620ED"/>
    <w:rsid w:val="00862208"/>
    <w:rsid w:val="00866F1A"/>
    <w:rsid w:val="0087035C"/>
    <w:rsid w:val="00881ED2"/>
    <w:rsid w:val="00887ACB"/>
    <w:rsid w:val="00891CE6"/>
    <w:rsid w:val="008977B1"/>
    <w:rsid w:val="008A07D5"/>
    <w:rsid w:val="008A34EE"/>
    <w:rsid w:val="008A4186"/>
    <w:rsid w:val="008A4F37"/>
    <w:rsid w:val="008A5F0F"/>
    <w:rsid w:val="008B106C"/>
    <w:rsid w:val="008B2076"/>
    <w:rsid w:val="008B31FE"/>
    <w:rsid w:val="008B4974"/>
    <w:rsid w:val="008C08CF"/>
    <w:rsid w:val="008C5F82"/>
    <w:rsid w:val="008D28D9"/>
    <w:rsid w:val="008D4679"/>
    <w:rsid w:val="008D5E78"/>
    <w:rsid w:val="008D6FEC"/>
    <w:rsid w:val="008D7627"/>
    <w:rsid w:val="008E03D6"/>
    <w:rsid w:val="008E2DF6"/>
    <w:rsid w:val="008E51C3"/>
    <w:rsid w:val="008E79C9"/>
    <w:rsid w:val="008F661D"/>
    <w:rsid w:val="009013CE"/>
    <w:rsid w:val="00914BB0"/>
    <w:rsid w:val="00915694"/>
    <w:rsid w:val="009175E3"/>
    <w:rsid w:val="00920800"/>
    <w:rsid w:val="00923619"/>
    <w:rsid w:val="009268A4"/>
    <w:rsid w:val="0093318A"/>
    <w:rsid w:val="009337C3"/>
    <w:rsid w:val="00933AAE"/>
    <w:rsid w:val="00935067"/>
    <w:rsid w:val="00942081"/>
    <w:rsid w:val="00945B13"/>
    <w:rsid w:val="00947B46"/>
    <w:rsid w:val="00950781"/>
    <w:rsid w:val="009507D8"/>
    <w:rsid w:val="00952B41"/>
    <w:rsid w:val="00953D86"/>
    <w:rsid w:val="009567C1"/>
    <w:rsid w:val="00960955"/>
    <w:rsid w:val="009613FC"/>
    <w:rsid w:val="0096289A"/>
    <w:rsid w:val="00964156"/>
    <w:rsid w:val="00965F89"/>
    <w:rsid w:val="00967D11"/>
    <w:rsid w:val="009732CF"/>
    <w:rsid w:val="009734A5"/>
    <w:rsid w:val="00973C50"/>
    <w:rsid w:val="00973F2B"/>
    <w:rsid w:val="009769CC"/>
    <w:rsid w:val="00980375"/>
    <w:rsid w:val="00982EC6"/>
    <w:rsid w:val="00984891"/>
    <w:rsid w:val="009875DF"/>
    <w:rsid w:val="00987DFD"/>
    <w:rsid w:val="0099045C"/>
    <w:rsid w:val="009933ED"/>
    <w:rsid w:val="009941AA"/>
    <w:rsid w:val="009A0DAD"/>
    <w:rsid w:val="009A1D46"/>
    <w:rsid w:val="009A5FCD"/>
    <w:rsid w:val="009A65C5"/>
    <w:rsid w:val="009A682C"/>
    <w:rsid w:val="009B3E72"/>
    <w:rsid w:val="009B43D9"/>
    <w:rsid w:val="009B577F"/>
    <w:rsid w:val="009C0A85"/>
    <w:rsid w:val="009C2198"/>
    <w:rsid w:val="009C402F"/>
    <w:rsid w:val="009C491D"/>
    <w:rsid w:val="009D0809"/>
    <w:rsid w:val="009D298C"/>
    <w:rsid w:val="009D6E38"/>
    <w:rsid w:val="009D7742"/>
    <w:rsid w:val="009D7C78"/>
    <w:rsid w:val="009E0068"/>
    <w:rsid w:val="009E0E2D"/>
    <w:rsid w:val="009E531F"/>
    <w:rsid w:val="009F0237"/>
    <w:rsid w:val="009F606F"/>
    <w:rsid w:val="009F69CB"/>
    <w:rsid w:val="009F7952"/>
    <w:rsid w:val="00A00286"/>
    <w:rsid w:val="00A00E13"/>
    <w:rsid w:val="00A02AD5"/>
    <w:rsid w:val="00A11BFA"/>
    <w:rsid w:val="00A145DF"/>
    <w:rsid w:val="00A176D3"/>
    <w:rsid w:val="00A23C1B"/>
    <w:rsid w:val="00A30FDB"/>
    <w:rsid w:val="00A332D2"/>
    <w:rsid w:val="00A348B6"/>
    <w:rsid w:val="00A34BAA"/>
    <w:rsid w:val="00A35484"/>
    <w:rsid w:val="00A35540"/>
    <w:rsid w:val="00A35F90"/>
    <w:rsid w:val="00A424B6"/>
    <w:rsid w:val="00A43A03"/>
    <w:rsid w:val="00A44179"/>
    <w:rsid w:val="00A53374"/>
    <w:rsid w:val="00A579ED"/>
    <w:rsid w:val="00A6425A"/>
    <w:rsid w:val="00A648B4"/>
    <w:rsid w:val="00A64A21"/>
    <w:rsid w:val="00A70292"/>
    <w:rsid w:val="00A71954"/>
    <w:rsid w:val="00A76398"/>
    <w:rsid w:val="00A81E90"/>
    <w:rsid w:val="00A82696"/>
    <w:rsid w:val="00A851ED"/>
    <w:rsid w:val="00A854A6"/>
    <w:rsid w:val="00A9083A"/>
    <w:rsid w:val="00A91A68"/>
    <w:rsid w:val="00A93806"/>
    <w:rsid w:val="00A95063"/>
    <w:rsid w:val="00A9642C"/>
    <w:rsid w:val="00A967E0"/>
    <w:rsid w:val="00AA0AF9"/>
    <w:rsid w:val="00AA692A"/>
    <w:rsid w:val="00AA7D38"/>
    <w:rsid w:val="00AB159F"/>
    <w:rsid w:val="00AB39B3"/>
    <w:rsid w:val="00AB45D2"/>
    <w:rsid w:val="00AB6CB0"/>
    <w:rsid w:val="00AB73C9"/>
    <w:rsid w:val="00AC0FBD"/>
    <w:rsid w:val="00AD0997"/>
    <w:rsid w:val="00AD1D31"/>
    <w:rsid w:val="00AD3A61"/>
    <w:rsid w:val="00AE0BD3"/>
    <w:rsid w:val="00AF008E"/>
    <w:rsid w:val="00AF0E1B"/>
    <w:rsid w:val="00B00D19"/>
    <w:rsid w:val="00B0329A"/>
    <w:rsid w:val="00B034B7"/>
    <w:rsid w:val="00B03E37"/>
    <w:rsid w:val="00B06E63"/>
    <w:rsid w:val="00B10E76"/>
    <w:rsid w:val="00B11A09"/>
    <w:rsid w:val="00B16D46"/>
    <w:rsid w:val="00B203F9"/>
    <w:rsid w:val="00B2041F"/>
    <w:rsid w:val="00B20507"/>
    <w:rsid w:val="00B226AE"/>
    <w:rsid w:val="00B2789E"/>
    <w:rsid w:val="00B30356"/>
    <w:rsid w:val="00B3701B"/>
    <w:rsid w:val="00B370A0"/>
    <w:rsid w:val="00B51E76"/>
    <w:rsid w:val="00B54108"/>
    <w:rsid w:val="00B55419"/>
    <w:rsid w:val="00B603B9"/>
    <w:rsid w:val="00B6531D"/>
    <w:rsid w:val="00B749BE"/>
    <w:rsid w:val="00B8214C"/>
    <w:rsid w:val="00B83351"/>
    <w:rsid w:val="00B85567"/>
    <w:rsid w:val="00B86E41"/>
    <w:rsid w:val="00B92321"/>
    <w:rsid w:val="00BA1255"/>
    <w:rsid w:val="00BA2D6C"/>
    <w:rsid w:val="00BA2DB0"/>
    <w:rsid w:val="00BB0978"/>
    <w:rsid w:val="00BB1D41"/>
    <w:rsid w:val="00BB22F1"/>
    <w:rsid w:val="00BB5578"/>
    <w:rsid w:val="00BB73A0"/>
    <w:rsid w:val="00BC10B7"/>
    <w:rsid w:val="00BC4D7C"/>
    <w:rsid w:val="00BD0B5D"/>
    <w:rsid w:val="00BD2079"/>
    <w:rsid w:val="00BE12A9"/>
    <w:rsid w:val="00BE2AC7"/>
    <w:rsid w:val="00BF4312"/>
    <w:rsid w:val="00BF68A1"/>
    <w:rsid w:val="00BF7D44"/>
    <w:rsid w:val="00C002A4"/>
    <w:rsid w:val="00C03D37"/>
    <w:rsid w:val="00C11ABE"/>
    <w:rsid w:val="00C14E80"/>
    <w:rsid w:val="00C17A5C"/>
    <w:rsid w:val="00C20B87"/>
    <w:rsid w:val="00C22B2E"/>
    <w:rsid w:val="00C2378C"/>
    <w:rsid w:val="00C24905"/>
    <w:rsid w:val="00C27427"/>
    <w:rsid w:val="00C301D0"/>
    <w:rsid w:val="00C3040F"/>
    <w:rsid w:val="00C31423"/>
    <w:rsid w:val="00C31FE6"/>
    <w:rsid w:val="00C33A8C"/>
    <w:rsid w:val="00C41093"/>
    <w:rsid w:val="00C44512"/>
    <w:rsid w:val="00C47A83"/>
    <w:rsid w:val="00C503D8"/>
    <w:rsid w:val="00C5206F"/>
    <w:rsid w:val="00C54A5F"/>
    <w:rsid w:val="00C57416"/>
    <w:rsid w:val="00C72B20"/>
    <w:rsid w:val="00C732C9"/>
    <w:rsid w:val="00C73B58"/>
    <w:rsid w:val="00C75453"/>
    <w:rsid w:val="00C7601C"/>
    <w:rsid w:val="00C767FC"/>
    <w:rsid w:val="00C76F11"/>
    <w:rsid w:val="00C77C23"/>
    <w:rsid w:val="00C840E1"/>
    <w:rsid w:val="00C921DD"/>
    <w:rsid w:val="00C92A15"/>
    <w:rsid w:val="00CA2975"/>
    <w:rsid w:val="00CB2115"/>
    <w:rsid w:val="00CB2BC2"/>
    <w:rsid w:val="00CB6195"/>
    <w:rsid w:val="00CB6A2D"/>
    <w:rsid w:val="00CB706B"/>
    <w:rsid w:val="00CC2AC3"/>
    <w:rsid w:val="00CD02F6"/>
    <w:rsid w:val="00CD0327"/>
    <w:rsid w:val="00CD5268"/>
    <w:rsid w:val="00CD7B80"/>
    <w:rsid w:val="00CE0C64"/>
    <w:rsid w:val="00CE0D7B"/>
    <w:rsid w:val="00CE1D5D"/>
    <w:rsid w:val="00CE24D2"/>
    <w:rsid w:val="00CE2FC6"/>
    <w:rsid w:val="00CF3843"/>
    <w:rsid w:val="00CF3E80"/>
    <w:rsid w:val="00CF4C11"/>
    <w:rsid w:val="00CF7076"/>
    <w:rsid w:val="00D02733"/>
    <w:rsid w:val="00D060F8"/>
    <w:rsid w:val="00D12BB6"/>
    <w:rsid w:val="00D13BDD"/>
    <w:rsid w:val="00D22D5F"/>
    <w:rsid w:val="00D22F1E"/>
    <w:rsid w:val="00D24B51"/>
    <w:rsid w:val="00D27670"/>
    <w:rsid w:val="00D30219"/>
    <w:rsid w:val="00D324DA"/>
    <w:rsid w:val="00D35098"/>
    <w:rsid w:val="00D42923"/>
    <w:rsid w:val="00D42C04"/>
    <w:rsid w:val="00D46112"/>
    <w:rsid w:val="00D509E5"/>
    <w:rsid w:val="00D60206"/>
    <w:rsid w:val="00D61315"/>
    <w:rsid w:val="00D632A3"/>
    <w:rsid w:val="00D67276"/>
    <w:rsid w:val="00D71FD9"/>
    <w:rsid w:val="00D75163"/>
    <w:rsid w:val="00D7693A"/>
    <w:rsid w:val="00D77A50"/>
    <w:rsid w:val="00D77D9F"/>
    <w:rsid w:val="00D80E79"/>
    <w:rsid w:val="00D86FFD"/>
    <w:rsid w:val="00D912A6"/>
    <w:rsid w:val="00D93E77"/>
    <w:rsid w:val="00DA4769"/>
    <w:rsid w:val="00DA4BDC"/>
    <w:rsid w:val="00DA6284"/>
    <w:rsid w:val="00DA6645"/>
    <w:rsid w:val="00DA7D0A"/>
    <w:rsid w:val="00DB2213"/>
    <w:rsid w:val="00DB2A23"/>
    <w:rsid w:val="00DB44BE"/>
    <w:rsid w:val="00DC6184"/>
    <w:rsid w:val="00DD051C"/>
    <w:rsid w:val="00DE0BBD"/>
    <w:rsid w:val="00DE37FD"/>
    <w:rsid w:val="00DE566F"/>
    <w:rsid w:val="00DE5A17"/>
    <w:rsid w:val="00DF1C7D"/>
    <w:rsid w:val="00DF20A6"/>
    <w:rsid w:val="00DF34F3"/>
    <w:rsid w:val="00DF5CC7"/>
    <w:rsid w:val="00E02F0E"/>
    <w:rsid w:val="00E055CB"/>
    <w:rsid w:val="00E065B3"/>
    <w:rsid w:val="00E116B4"/>
    <w:rsid w:val="00E12EEC"/>
    <w:rsid w:val="00E1494B"/>
    <w:rsid w:val="00E14FA3"/>
    <w:rsid w:val="00E2014F"/>
    <w:rsid w:val="00E2593E"/>
    <w:rsid w:val="00E26081"/>
    <w:rsid w:val="00E27E76"/>
    <w:rsid w:val="00E3180A"/>
    <w:rsid w:val="00E341BA"/>
    <w:rsid w:val="00E35792"/>
    <w:rsid w:val="00E3754E"/>
    <w:rsid w:val="00E50D17"/>
    <w:rsid w:val="00E5240E"/>
    <w:rsid w:val="00E53115"/>
    <w:rsid w:val="00E558A5"/>
    <w:rsid w:val="00E56F10"/>
    <w:rsid w:val="00E578A7"/>
    <w:rsid w:val="00E57BC1"/>
    <w:rsid w:val="00E626DE"/>
    <w:rsid w:val="00E63E52"/>
    <w:rsid w:val="00E7183A"/>
    <w:rsid w:val="00E8479F"/>
    <w:rsid w:val="00E90A2E"/>
    <w:rsid w:val="00E96AE7"/>
    <w:rsid w:val="00EA1A6D"/>
    <w:rsid w:val="00EA4B79"/>
    <w:rsid w:val="00EB1414"/>
    <w:rsid w:val="00EC7707"/>
    <w:rsid w:val="00EC7E7F"/>
    <w:rsid w:val="00ED0DB3"/>
    <w:rsid w:val="00ED497F"/>
    <w:rsid w:val="00ED6A89"/>
    <w:rsid w:val="00EE52B7"/>
    <w:rsid w:val="00EF6944"/>
    <w:rsid w:val="00F002CA"/>
    <w:rsid w:val="00F005CE"/>
    <w:rsid w:val="00F00771"/>
    <w:rsid w:val="00F014C7"/>
    <w:rsid w:val="00F06895"/>
    <w:rsid w:val="00F108EE"/>
    <w:rsid w:val="00F109DE"/>
    <w:rsid w:val="00F11260"/>
    <w:rsid w:val="00F11905"/>
    <w:rsid w:val="00F12A80"/>
    <w:rsid w:val="00F1423C"/>
    <w:rsid w:val="00F209A5"/>
    <w:rsid w:val="00F242ED"/>
    <w:rsid w:val="00F24645"/>
    <w:rsid w:val="00F3084C"/>
    <w:rsid w:val="00F31E47"/>
    <w:rsid w:val="00F36815"/>
    <w:rsid w:val="00F3732F"/>
    <w:rsid w:val="00F478A2"/>
    <w:rsid w:val="00F47DE0"/>
    <w:rsid w:val="00F507C9"/>
    <w:rsid w:val="00F509DE"/>
    <w:rsid w:val="00F52E4B"/>
    <w:rsid w:val="00F53E92"/>
    <w:rsid w:val="00F6133C"/>
    <w:rsid w:val="00F62BCC"/>
    <w:rsid w:val="00F6314F"/>
    <w:rsid w:val="00F6442D"/>
    <w:rsid w:val="00F65269"/>
    <w:rsid w:val="00F67D4C"/>
    <w:rsid w:val="00F83EAC"/>
    <w:rsid w:val="00FA368F"/>
    <w:rsid w:val="00FA4936"/>
    <w:rsid w:val="00FB169B"/>
    <w:rsid w:val="00FB7351"/>
    <w:rsid w:val="00FC32C4"/>
    <w:rsid w:val="00FC32E9"/>
    <w:rsid w:val="00FC393F"/>
    <w:rsid w:val="00FD39A1"/>
    <w:rsid w:val="00FE093C"/>
    <w:rsid w:val="00FE1887"/>
    <w:rsid w:val="00FE1A33"/>
    <w:rsid w:val="00FE2FCA"/>
    <w:rsid w:val="00FE3832"/>
    <w:rsid w:val="00FE5C24"/>
    <w:rsid w:val="00FE620E"/>
    <w:rsid w:val="00FF3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7C8B"/>
  <w15:docId w15:val="{6072C440-9602-484D-B6B7-4EC5700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424B6"/>
  </w:style>
  <w:style w:type="paragraph" w:styleId="1">
    <w:name w:val="heading 1"/>
    <w:basedOn w:val="a3"/>
    <w:next w:val="a3"/>
    <w:link w:val="10"/>
    <w:uiPriority w:val="9"/>
    <w:qFormat/>
    <w:rsid w:val="00953D86"/>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qFormat/>
    <w:rsid w:val="00953D86"/>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3"/>
    <w:next w:val="a3"/>
    <w:link w:val="30"/>
    <w:uiPriority w:val="9"/>
    <w:unhideWhenUsed/>
    <w:qFormat/>
    <w:rsid w:val="009D7C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D7C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E68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A35484"/>
    <w:pPr>
      <w:ind w:left="720"/>
      <w:contextualSpacing/>
    </w:pPr>
  </w:style>
  <w:style w:type="character" w:customStyle="1" w:styleId="apple-converted-space">
    <w:name w:val="apple-converted-space"/>
    <w:basedOn w:val="a4"/>
    <w:rsid w:val="00156BFF"/>
  </w:style>
  <w:style w:type="character" w:styleId="a8">
    <w:name w:val="Emphasis"/>
    <w:basedOn w:val="a4"/>
    <w:uiPriority w:val="20"/>
    <w:qFormat/>
    <w:rsid w:val="00156BFF"/>
    <w:rPr>
      <w:i/>
      <w:iCs/>
    </w:rPr>
  </w:style>
  <w:style w:type="paragraph" w:styleId="a9">
    <w:name w:val="Normal (Web)"/>
    <w:basedOn w:val="a3"/>
    <w:uiPriority w:val="99"/>
    <w:unhideWhenUsed/>
    <w:rsid w:val="00953D8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4"/>
    <w:uiPriority w:val="22"/>
    <w:qFormat/>
    <w:rsid w:val="00953D86"/>
    <w:rPr>
      <w:b/>
      <w:bCs/>
    </w:rPr>
  </w:style>
  <w:style w:type="character" w:customStyle="1" w:styleId="10">
    <w:name w:val="Заголовок 1 Знак"/>
    <w:basedOn w:val="a4"/>
    <w:link w:val="1"/>
    <w:uiPriority w:val="9"/>
    <w:rsid w:val="00953D86"/>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953D86"/>
    <w:rPr>
      <w:rFonts w:ascii="Times New Roman" w:eastAsia="Times New Roman" w:hAnsi="Times New Roman" w:cs="Times New Roman"/>
      <w:b/>
      <w:sz w:val="28"/>
      <w:szCs w:val="26"/>
    </w:rPr>
  </w:style>
  <w:style w:type="paragraph" w:customStyle="1" w:styleId="a">
    <w:name w:val="Перечень"/>
    <w:basedOn w:val="a3"/>
    <w:next w:val="a3"/>
    <w:link w:val="ab"/>
    <w:qFormat/>
    <w:rsid w:val="00953D86"/>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b">
    <w:name w:val="Перечень Знак"/>
    <w:link w:val="a"/>
    <w:rsid w:val="00953D86"/>
    <w:rPr>
      <w:rFonts w:ascii="Times New Roman" w:eastAsia="Calibri" w:hAnsi="Times New Roman" w:cs="Times New Roman"/>
      <w:sz w:val="28"/>
      <w:u w:color="000000"/>
      <w:bdr w:val="nil"/>
    </w:rPr>
  </w:style>
  <w:style w:type="paragraph" w:customStyle="1" w:styleId="ac">
    <w:name w:val="А_основной"/>
    <w:basedOn w:val="a3"/>
    <w:link w:val="ad"/>
    <w:uiPriority w:val="99"/>
    <w:qFormat/>
    <w:rsid w:val="00D7693A"/>
    <w:pPr>
      <w:spacing w:after="0" w:line="360" w:lineRule="auto"/>
      <w:ind w:firstLine="454"/>
      <w:jc w:val="both"/>
    </w:pPr>
    <w:rPr>
      <w:rFonts w:ascii="Times New Roman" w:eastAsia="Calibri" w:hAnsi="Times New Roman" w:cs="Times New Roman"/>
      <w:sz w:val="28"/>
      <w:szCs w:val="28"/>
    </w:rPr>
  </w:style>
  <w:style w:type="character" w:customStyle="1" w:styleId="ad">
    <w:name w:val="А_основной Знак"/>
    <w:link w:val="ac"/>
    <w:uiPriority w:val="99"/>
    <w:rsid w:val="00D7693A"/>
    <w:rPr>
      <w:rFonts w:ascii="Times New Roman" w:eastAsia="Calibri" w:hAnsi="Times New Roman" w:cs="Times New Roman"/>
      <w:sz w:val="28"/>
      <w:szCs w:val="28"/>
    </w:rPr>
  </w:style>
  <w:style w:type="paragraph" w:styleId="11">
    <w:name w:val="toc 1"/>
    <w:basedOn w:val="a3"/>
    <w:next w:val="a3"/>
    <w:autoRedefine/>
    <w:uiPriority w:val="39"/>
    <w:unhideWhenUsed/>
    <w:qFormat/>
    <w:rsid w:val="00B00D19"/>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1">
    <w:name w:val="toc 2"/>
    <w:basedOn w:val="a3"/>
    <w:next w:val="a3"/>
    <w:autoRedefine/>
    <w:uiPriority w:val="39"/>
    <w:unhideWhenUsed/>
    <w:qFormat/>
    <w:rsid w:val="00B00D19"/>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1">
    <w:name w:val="toc 3"/>
    <w:basedOn w:val="a3"/>
    <w:next w:val="a3"/>
    <w:autoRedefine/>
    <w:uiPriority w:val="39"/>
    <w:unhideWhenUsed/>
    <w:qFormat/>
    <w:rsid w:val="00B00D19"/>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e">
    <w:name w:val="Hyperlink"/>
    <w:uiPriority w:val="99"/>
    <w:unhideWhenUsed/>
    <w:rsid w:val="00B00D19"/>
    <w:rPr>
      <w:color w:val="0563C1"/>
      <w:u w:val="single"/>
    </w:rPr>
  </w:style>
  <w:style w:type="paragraph" w:styleId="41">
    <w:name w:val="toc 4"/>
    <w:basedOn w:val="a3"/>
    <w:next w:val="a3"/>
    <w:autoRedefine/>
    <w:uiPriority w:val="39"/>
    <w:unhideWhenUsed/>
    <w:rsid w:val="00B00D19"/>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numbering" w:customStyle="1" w:styleId="List10">
    <w:name w:val="List 10"/>
    <w:basedOn w:val="a6"/>
    <w:rsid w:val="00B00D19"/>
    <w:pPr>
      <w:numPr>
        <w:numId w:val="2"/>
      </w:numPr>
    </w:pPr>
  </w:style>
  <w:style w:type="character" w:customStyle="1" w:styleId="30">
    <w:name w:val="Заголовок 3 Знак"/>
    <w:basedOn w:val="a4"/>
    <w:link w:val="3"/>
    <w:uiPriority w:val="9"/>
    <w:rsid w:val="009D7C78"/>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9D7C78"/>
    <w:rPr>
      <w:rFonts w:asciiTheme="majorHAnsi" w:eastAsiaTheme="majorEastAsia" w:hAnsiTheme="majorHAnsi" w:cstheme="majorBidi"/>
      <w:b/>
      <w:bCs/>
      <w:i/>
      <w:iCs/>
      <w:color w:val="4F81BD" w:themeColor="accent1"/>
    </w:rPr>
  </w:style>
  <w:style w:type="paragraph" w:customStyle="1" w:styleId="-31">
    <w:name w:val="Светлая сетка - Акцент 31"/>
    <w:basedOn w:val="a3"/>
    <w:uiPriority w:val="34"/>
    <w:qFormat/>
    <w:rsid w:val="009D7C78"/>
    <w:pPr>
      <w:suppressAutoHyphens/>
      <w:spacing w:after="0" w:line="360" w:lineRule="auto"/>
      <w:ind w:left="720" w:firstLine="709"/>
      <w:contextualSpacing/>
      <w:jc w:val="both"/>
    </w:pPr>
    <w:rPr>
      <w:rFonts w:ascii="Times New Roman" w:eastAsia="Calibri" w:hAnsi="Times New Roman" w:cs="Times New Roman"/>
      <w:sz w:val="28"/>
    </w:rPr>
  </w:style>
  <w:style w:type="paragraph" w:customStyle="1" w:styleId="a2">
    <w:name w:val="Подперечень"/>
    <w:basedOn w:val="a"/>
    <w:next w:val="a3"/>
    <w:link w:val="af"/>
    <w:qFormat/>
    <w:rsid w:val="009D7C78"/>
    <w:pPr>
      <w:numPr>
        <w:numId w:val="3"/>
      </w:numPr>
      <w:ind w:left="284" w:firstLine="425"/>
    </w:pPr>
    <w:rPr>
      <w:lang w:eastAsia="en-US"/>
    </w:rPr>
  </w:style>
  <w:style w:type="character" w:customStyle="1" w:styleId="af">
    <w:name w:val="Подперечень Знак"/>
    <w:link w:val="a2"/>
    <w:rsid w:val="009D7C78"/>
    <w:rPr>
      <w:rFonts w:ascii="Times New Roman" w:eastAsia="Calibri" w:hAnsi="Times New Roman" w:cs="Times New Roman"/>
      <w:sz w:val="28"/>
      <w:u w:color="000000"/>
      <w:bdr w:val="nil"/>
      <w:lang w:eastAsia="en-US"/>
    </w:rPr>
  </w:style>
  <w:style w:type="paragraph" w:styleId="af0">
    <w:name w:val="header"/>
    <w:basedOn w:val="a3"/>
    <w:link w:val="af1"/>
    <w:uiPriority w:val="99"/>
    <w:semiHidden/>
    <w:unhideWhenUsed/>
    <w:rsid w:val="009D7C78"/>
    <w:pPr>
      <w:tabs>
        <w:tab w:val="center" w:pos="4677"/>
        <w:tab w:val="right" w:pos="9355"/>
      </w:tabs>
      <w:spacing w:after="0" w:line="240" w:lineRule="auto"/>
    </w:pPr>
  </w:style>
  <w:style w:type="character" w:customStyle="1" w:styleId="af1">
    <w:name w:val="Верхний колонтитул Знак"/>
    <w:basedOn w:val="a4"/>
    <w:link w:val="af0"/>
    <w:uiPriority w:val="99"/>
    <w:semiHidden/>
    <w:rsid w:val="009D7C78"/>
  </w:style>
  <w:style w:type="paragraph" w:styleId="af2">
    <w:name w:val="footer"/>
    <w:basedOn w:val="a3"/>
    <w:link w:val="af3"/>
    <w:uiPriority w:val="99"/>
    <w:unhideWhenUsed/>
    <w:rsid w:val="009D7C78"/>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9D7C78"/>
  </w:style>
  <w:style w:type="character" w:styleId="af4">
    <w:name w:val="footnote reference"/>
    <w:rsid w:val="009D7C78"/>
    <w:rPr>
      <w:rFonts w:cs="Times New Roman"/>
      <w:vertAlign w:val="superscript"/>
    </w:rPr>
  </w:style>
  <w:style w:type="paragraph" w:styleId="af5">
    <w:name w:val="footnote text"/>
    <w:aliases w:val="Знак6,F1"/>
    <w:basedOn w:val="a3"/>
    <w:link w:val="af6"/>
    <w:rsid w:val="009D7C78"/>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4"/>
    <w:link w:val="af5"/>
    <w:rsid w:val="009D7C78"/>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9D7C78"/>
    <w:rPr>
      <w:rFonts w:ascii="Times New Roman" w:hAnsi="Times New Roman" w:cs="Times New Roman" w:hint="default"/>
      <w:strike w:val="0"/>
      <w:dstrike w:val="0"/>
      <w:sz w:val="24"/>
      <w:szCs w:val="24"/>
      <w:u w:val="none"/>
      <w:effect w:val="none"/>
    </w:rPr>
  </w:style>
  <w:style w:type="paragraph" w:customStyle="1" w:styleId="a1">
    <w:name w:val="Перечисление"/>
    <w:basedOn w:val="-31"/>
    <w:link w:val="af7"/>
    <w:uiPriority w:val="99"/>
    <w:qFormat/>
    <w:rsid w:val="009D7C78"/>
    <w:pPr>
      <w:numPr>
        <w:numId w:val="6"/>
      </w:numPr>
      <w:suppressAutoHyphens w:val="0"/>
      <w:spacing w:after="60" w:line="240" w:lineRule="auto"/>
      <w:contextualSpacing w:val="0"/>
    </w:pPr>
    <w:rPr>
      <w:sz w:val="20"/>
      <w:szCs w:val="20"/>
    </w:rPr>
  </w:style>
  <w:style w:type="character" w:customStyle="1" w:styleId="af7">
    <w:name w:val="Перечисление Знак"/>
    <w:link w:val="a1"/>
    <w:uiPriority w:val="99"/>
    <w:rsid w:val="009D7C78"/>
    <w:rPr>
      <w:rFonts w:ascii="Times New Roman" w:eastAsia="Calibri" w:hAnsi="Times New Roman" w:cs="Times New Roman"/>
      <w:sz w:val="20"/>
      <w:szCs w:val="20"/>
    </w:rPr>
  </w:style>
  <w:style w:type="paragraph" w:customStyle="1" w:styleId="a0">
    <w:name w:val="НОМЕРА"/>
    <w:basedOn w:val="a9"/>
    <w:link w:val="af8"/>
    <w:uiPriority w:val="99"/>
    <w:qFormat/>
    <w:rsid w:val="009D7C78"/>
    <w:pPr>
      <w:numPr>
        <w:numId w:val="11"/>
      </w:numPr>
      <w:spacing w:before="0" w:beforeAutospacing="0" w:after="0" w:afterAutospacing="0"/>
      <w:jc w:val="both"/>
    </w:pPr>
    <w:rPr>
      <w:rFonts w:ascii="Arial Narrow" w:eastAsia="Calibri" w:hAnsi="Arial Narrow"/>
      <w:sz w:val="18"/>
      <w:szCs w:val="18"/>
    </w:rPr>
  </w:style>
  <w:style w:type="character" w:customStyle="1" w:styleId="af8">
    <w:name w:val="НОМЕРА Знак"/>
    <w:link w:val="a0"/>
    <w:uiPriority w:val="99"/>
    <w:rsid w:val="009D7C78"/>
    <w:rPr>
      <w:rFonts w:ascii="Arial Narrow" w:eastAsia="Calibri" w:hAnsi="Arial Narrow" w:cs="Times New Roman"/>
      <w:sz w:val="18"/>
      <w:szCs w:val="18"/>
    </w:rPr>
  </w:style>
  <w:style w:type="numbering" w:customStyle="1" w:styleId="List16">
    <w:name w:val="List 16"/>
    <w:basedOn w:val="a6"/>
    <w:rsid w:val="00195F47"/>
    <w:pPr>
      <w:numPr>
        <w:numId w:val="19"/>
      </w:numPr>
    </w:pPr>
  </w:style>
  <w:style w:type="paragraph" w:customStyle="1" w:styleId="12">
    <w:name w:val="Без интервала1"/>
    <w:rsid w:val="00DA4BDC"/>
    <w:pPr>
      <w:spacing w:after="0" w:line="240" w:lineRule="auto"/>
    </w:pPr>
    <w:rPr>
      <w:rFonts w:ascii="Calibri" w:eastAsia="Times New Roman" w:hAnsi="Calibri" w:cs="Times New Roman"/>
    </w:rPr>
  </w:style>
  <w:style w:type="paragraph" w:customStyle="1" w:styleId="headertext">
    <w:name w:val="headertext"/>
    <w:basedOn w:val="a3"/>
    <w:rsid w:val="00C840E1"/>
    <w:pPr>
      <w:spacing w:before="100" w:beforeAutospacing="1" w:after="100" w:afterAutospacing="1" w:line="240" w:lineRule="auto"/>
    </w:pPr>
    <w:rPr>
      <w:rFonts w:ascii="Times New Roman" w:eastAsia="Times New Roman" w:hAnsi="Times New Roman" w:cs="Times New Roman"/>
      <w:sz w:val="24"/>
      <w:szCs w:val="24"/>
    </w:rPr>
  </w:style>
  <w:style w:type="table" w:styleId="af9">
    <w:name w:val="Table Grid"/>
    <w:basedOn w:val="a5"/>
    <w:uiPriority w:val="59"/>
    <w:rsid w:val="0066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3"/>
    <w:rsid w:val="001E64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133BF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Balloon Text"/>
    <w:basedOn w:val="a3"/>
    <w:link w:val="afb"/>
    <w:uiPriority w:val="99"/>
    <w:semiHidden/>
    <w:unhideWhenUsed/>
    <w:rsid w:val="003F498A"/>
    <w:pPr>
      <w:spacing w:after="0" w:line="240" w:lineRule="auto"/>
    </w:pPr>
    <w:rPr>
      <w:rFonts w:ascii="Tahoma" w:hAnsi="Tahoma" w:cs="Tahoma"/>
      <w:sz w:val="16"/>
      <w:szCs w:val="16"/>
    </w:rPr>
  </w:style>
  <w:style w:type="character" w:customStyle="1" w:styleId="afb">
    <w:name w:val="Текст выноски Знак"/>
    <w:basedOn w:val="a4"/>
    <w:link w:val="afa"/>
    <w:uiPriority w:val="99"/>
    <w:semiHidden/>
    <w:rsid w:val="003F498A"/>
    <w:rPr>
      <w:rFonts w:ascii="Tahoma" w:hAnsi="Tahoma" w:cs="Tahoma"/>
      <w:sz w:val="16"/>
      <w:szCs w:val="16"/>
    </w:rPr>
  </w:style>
  <w:style w:type="character" w:customStyle="1" w:styleId="afc">
    <w:name w:val="Основной текст_"/>
    <w:basedOn w:val="a4"/>
    <w:link w:val="42"/>
    <w:rsid w:val="003C203B"/>
    <w:rPr>
      <w:rFonts w:ascii="Times New Roman" w:eastAsia="Times New Roman" w:hAnsi="Times New Roman" w:cs="Times New Roman"/>
      <w:shd w:val="clear" w:color="auto" w:fill="FFFFFF"/>
    </w:rPr>
  </w:style>
  <w:style w:type="character" w:customStyle="1" w:styleId="51">
    <w:name w:val="Основной текст (5)_"/>
    <w:basedOn w:val="a4"/>
    <w:link w:val="52"/>
    <w:rsid w:val="003C203B"/>
    <w:rPr>
      <w:rFonts w:ascii="Times New Roman" w:eastAsia="Times New Roman" w:hAnsi="Times New Roman" w:cs="Times New Roman"/>
      <w:b/>
      <w:bCs/>
      <w:shd w:val="clear" w:color="auto" w:fill="FFFFFF"/>
    </w:rPr>
  </w:style>
  <w:style w:type="paragraph" w:customStyle="1" w:styleId="42">
    <w:name w:val="Основной текст4"/>
    <w:basedOn w:val="a3"/>
    <w:link w:val="afc"/>
    <w:rsid w:val="003C203B"/>
    <w:pPr>
      <w:widowControl w:val="0"/>
      <w:shd w:val="clear" w:color="auto" w:fill="FFFFFF"/>
      <w:spacing w:before="60" w:after="0" w:line="240" w:lineRule="exact"/>
      <w:jc w:val="both"/>
    </w:pPr>
    <w:rPr>
      <w:rFonts w:ascii="Times New Roman" w:eastAsia="Times New Roman" w:hAnsi="Times New Roman" w:cs="Times New Roman"/>
    </w:rPr>
  </w:style>
  <w:style w:type="paragraph" w:customStyle="1" w:styleId="52">
    <w:name w:val="Основной текст (5)"/>
    <w:basedOn w:val="a3"/>
    <w:link w:val="51"/>
    <w:rsid w:val="003C203B"/>
    <w:pPr>
      <w:widowControl w:val="0"/>
      <w:shd w:val="clear" w:color="auto" w:fill="FFFFFF"/>
      <w:spacing w:before="660" w:after="0" w:line="485" w:lineRule="exact"/>
    </w:pPr>
    <w:rPr>
      <w:rFonts w:ascii="Times New Roman" w:eastAsia="Times New Roman" w:hAnsi="Times New Roman" w:cs="Times New Roman"/>
      <w:b/>
      <w:bCs/>
    </w:rPr>
  </w:style>
  <w:style w:type="character" w:customStyle="1" w:styleId="11pt">
    <w:name w:val="Основной текст + 11 pt"/>
    <w:basedOn w:val="afc"/>
    <w:rsid w:val="003C203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PlusNormal">
    <w:name w:val="ConsPlusNormal"/>
    <w:rsid w:val="009A68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A682C"/>
    <w:pPr>
      <w:widowControl w:val="0"/>
      <w:autoSpaceDE w:val="0"/>
      <w:autoSpaceDN w:val="0"/>
      <w:adjustRightInd w:val="0"/>
      <w:spacing w:after="0" w:line="240" w:lineRule="auto"/>
    </w:pPr>
    <w:rPr>
      <w:rFonts w:ascii="Arial" w:hAnsi="Arial" w:cs="Arial"/>
      <w:b/>
      <w:bCs/>
      <w:sz w:val="20"/>
      <w:szCs w:val="20"/>
    </w:rPr>
  </w:style>
  <w:style w:type="paragraph" w:styleId="afd">
    <w:name w:val="annotation text"/>
    <w:basedOn w:val="a3"/>
    <w:link w:val="afe"/>
    <w:uiPriority w:val="99"/>
    <w:unhideWhenUsed/>
    <w:rsid w:val="009C0A85"/>
    <w:pPr>
      <w:spacing w:line="360" w:lineRule="auto"/>
    </w:pPr>
    <w:rPr>
      <w:rFonts w:ascii="Calibri" w:eastAsia="Calibri" w:hAnsi="Calibri" w:cs="Times New Roman"/>
      <w:sz w:val="20"/>
      <w:szCs w:val="20"/>
      <w:lang w:eastAsia="en-US"/>
    </w:rPr>
  </w:style>
  <w:style w:type="character" w:customStyle="1" w:styleId="afe">
    <w:name w:val="Текст примечания Знак"/>
    <w:basedOn w:val="a4"/>
    <w:link w:val="afd"/>
    <w:uiPriority w:val="99"/>
    <w:rsid w:val="009C0A85"/>
    <w:rPr>
      <w:rFonts w:ascii="Calibri" w:eastAsia="Calibri" w:hAnsi="Calibri" w:cs="Times New Roman"/>
      <w:sz w:val="20"/>
      <w:szCs w:val="20"/>
      <w:lang w:eastAsia="en-US"/>
    </w:rPr>
  </w:style>
  <w:style w:type="character" w:customStyle="1" w:styleId="50">
    <w:name w:val="Заголовок 5 Знак"/>
    <w:basedOn w:val="a4"/>
    <w:link w:val="5"/>
    <w:uiPriority w:val="9"/>
    <w:rsid w:val="001E686B"/>
    <w:rPr>
      <w:rFonts w:asciiTheme="majorHAnsi" w:eastAsiaTheme="majorEastAsia" w:hAnsiTheme="majorHAnsi" w:cstheme="majorBidi"/>
      <w:color w:val="243F60" w:themeColor="accent1" w:themeShade="7F"/>
    </w:rPr>
  </w:style>
  <w:style w:type="paragraph" w:styleId="aff">
    <w:name w:val="Title"/>
    <w:aliases w:val="стиль12"/>
    <w:basedOn w:val="2"/>
    <w:next w:val="2"/>
    <w:link w:val="aff0"/>
    <w:uiPriority w:val="10"/>
    <w:qFormat/>
    <w:rsid w:val="0080139A"/>
    <w:pPr>
      <w:pBdr>
        <w:bottom w:val="single" w:sz="8" w:space="4" w:color="4F81BD" w:themeColor="accent1"/>
      </w:pBdr>
      <w:spacing w:before="120" w:after="180" w:line="240" w:lineRule="auto"/>
      <w:contextualSpacing/>
      <w:jc w:val="left"/>
    </w:pPr>
    <w:rPr>
      <w:rFonts w:eastAsiaTheme="majorEastAsia" w:cstheme="majorBidi"/>
      <w:spacing w:val="5"/>
      <w:kern w:val="28"/>
      <w:sz w:val="36"/>
      <w:szCs w:val="52"/>
    </w:rPr>
  </w:style>
  <w:style w:type="character" w:customStyle="1" w:styleId="aff0">
    <w:name w:val="Заголовок Знак"/>
    <w:aliases w:val="стиль12 Знак"/>
    <w:basedOn w:val="a4"/>
    <w:link w:val="aff"/>
    <w:uiPriority w:val="10"/>
    <w:rsid w:val="0080139A"/>
    <w:rPr>
      <w:rFonts w:ascii="Times New Roman" w:eastAsiaTheme="majorEastAsia" w:hAnsi="Times New Roman" w:cstheme="majorBidi"/>
      <w:b/>
      <w:spacing w:val="5"/>
      <w:kern w:val="28"/>
      <w:sz w:val="36"/>
      <w:szCs w:val="52"/>
    </w:rPr>
  </w:style>
  <w:style w:type="paragraph" w:styleId="aff1">
    <w:name w:val="TOC Heading"/>
    <w:basedOn w:val="1"/>
    <w:next w:val="a3"/>
    <w:uiPriority w:val="39"/>
    <w:unhideWhenUsed/>
    <w:qFormat/>
    <w:rsid w:val="00181841"/>
    <w:pPr>
      <w:tabs>
        <w:tab w:val="clear" w:pos="142"/>
      </w:tabs>
      <w:suppressAutoHyphens w:val="0"/>
      <w:spacing w:before="480" w:line="276" w:lineRule="auto"/>
      <w:jc w:val="left"/>
      <w:outlineLvl w:val="9"/>
    </w:pPr>
    <w:rPr>
      <w:rFonts w:asciiTheme="majorHAnsi" w:eastAsiaTheme="majorEastAsia" w:hAnsiTheme="majorHAnsi" w:cstheme="majorBidi"/>
      <w:bCs/>
      <w:caps w:val="0"/>
      <w:color w:val="365F91" w:themeColor="accent1" w:themeShade="BF"/>
      <w:szCs w:val="28"/>
      <w:lang w:eastAsia="en-US"/>
    </w:rPr>
  </w:style>
  <w:style w:type="paragraph" w:customStyle="1" w:styleId="13">
    <w:name w:val="СтильМ1"/>
    <w:basedOn w:val="1"/>
    <w:next w:val="2"/>
    <w:qFormat/>
    <w:rsid w:val="0080139A"/>
    <w:pPr>
      <w:spacing w:before="120" w:after="120"/>
      <w:jc w:val="left"/>
    </w:pPr>
    <w:rPr>
      <w:sz w:val="32"/>
    </w:rPr>
  </w:style>
  <w:style w:type="paragraph" w:styleId="aff2">
    <w:name w:val="No Spacing"/>
    <w:link w:val="aff3"/>
    <w:uiPriority w:val="1"/>
    <w:qFormat/>
    <w:rsid w:val="0080139A"/>
    <w:pPr>
      <w:spacing w:after="0" w:line="240" w:lineRule="auto"/>
    </w:pPr>
  </w:style>
  <w:style w:type="character" w:customStyle="1" w:styleId="aff3">
    <w:name w:val="Без интервала Знак"/>
    <w:link w:val="aff2"/>
    <w:uiPriority w:val="1"/>
    <w:rsid w:val="00881ED2"/>
  </w:style>
  <w:style w:type="character" w:customStyle="1" w:styleId="22">
    <w:name w:val="Основной текст (2)_"/>
    <w:basedOn w:val="a4"/>
    <w:link w:val="23"/>
    <w:locked/>
    <w:rsid w:val="00A11BFA"/>
    <w:rPr>
      <w:rFonts w:ascii="Times New Roman" w:eastAsia="Times New Roman" w:hAnsi="Times New Roman" w:cs="Times New Roman"/>
      <w:shd w:val="clear" w:color="auto" w:fill="FFFFFF"/>
    </w:rPr>
  </w:style>
  <w:style w:type="paragraph" w:customStyle="1" w:styleId="23">
    <w:name w:val="Основной текст (2)"/>
    <w:basedOn w:val="a3"/>
    <w:link w:val="22"/>
    <w:rsid w:val="00A11BFA"/>
    <w:pPr>
      <w:widowControl w:val="0"/>
      <w:shd w:val="clear" w:color="auto" w:fill="FFFFFF"/>
      <w:spacing w:after="240" w:line="0" w:lineRule="atLeast"/>
    </w:pPr>
    <w:rPr>
      <w:rFonts w:ascii="Times New Roman" w:eastAsia="Times New Roman" w:hAnsi="Times New Roman" w:cs="Times New Roman"/>
    </w:rPr>
  </w:style>
  <w:style w:type="character" w:customStyle="1" w:styleId="14">
    <w:name w:val="Заголовок №1_"/>
    <w:basedOn w:val="a4"/>
    <w:link w:val="15"/>
    <w:locked/>
    <w:rsid w:val="00A11BFA"/>
    <w:rPr>
      <w:rFonts w:ascii="Times New Roman" w:eastAsia="Times New Roman" w:hAnsi="Times New Roman" w:cs="Times New Roman"/>
      <w:b/>
      <w:bCs/>
      <w:sz w:val="28"/>
      <w:szCs w:val="28"/>
      <w:shd w:val="clear" w:color="auto" w:fill="FFFFFF"/>
    </w:rPr>
  </w:style>
  <w:style w:type="paragraph" w:customStyle="1" w:styleId="15">
    <w:name w:val="Заголовок №1"/>
    <w:basedOn w:val="a3"/>
    <w:link w:val="14"/>
    <w:rsid w:val="00A11BFA"/>
    <w:pPr>
      <w:widowControl w:val="0"/>
      <w:shd w:val="clear" w:color="auto" w:fill="FFFFFF"/>
      <w:spacing w:before="720" w:after="240" w:line="317" w:lineRule="exact"/>
      <w:ind w:hanging="880"/>
      <w:outlineLvl w:val="0"/>
    </w:pPr>
    <w:rPr>
      <w:rFonts w:ascii="Times New Roman" w:eastAsia="Times New Roman" w:hAnsi="Times New Roman" w:cs="Times New Roman"/>
      <w:b/>
      <w:bCs/>
      <w:sz w:val="28"/>
      <w:szCs w:val="28"/>
    </w:rPr>
  </w:style>
  <w:style w:type="character" w:customStyle="1" w:styleId="24">
    <w:name w:val="Основной текст (2) + Полужирный"/>
    <w:rsid w:val="00343881"/>
    <w:rPr>
      <w:rFonts w:ascii="Times New Roman" w:hAnsi="Times New Roman"/>
      <w:b/>
      <w:color w:val="000000"/>
      <w:spacing w:val="0"/>
      <w:w w:val="100"/>
      <w:position w:val="0"/>
      <w:sz w:val="28"/>
      <w:u w:val="none"/>
      <w:shd w:val="clear" w:color="auto" w:fill="FFFFFF"/>
      <w:lang w:val="ru-RU" w:eastAsia="ru-RU"/>
    </w:rPr>
  </w:style>
  <w:style w:type="paragraph" w:styleId="aff4">
    <w:name w:val="Body Text Indent"/>
    <w:basedOn w:val="a3"/>
    <w:link w:val="aff5"/>
    <w:unhideWhenUsed/>
    <w:rsid w:val="008E03D6"/>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4"/>
    <w:link w:val="aff4"/>
    <w:rsid w:val="008E03D6"/>
    <w:rPr>
      <w:rFonts w:ascii="Times New Roman" w:eastAsia="Times New Roman" w:hAnsi="Times New Roman" w:cs="Times New Roman"/>
      <w:sz w:val="24"/>
      <w:szCs w:val="24"/>
    </w:rPr>
  </w:style>
  <w:style w:type="paragraph" w:styleId="53">
    <w:name w:val="toc 5"/>
    <w:basedOn w:val="a3"/>
    <w:next w:val="a3"/>
    <w:autoRedefine/>
    <w:uiPriority w:val="39"/>
    <w:unhideWhenUsed/>
    <w:rsid w:val="004963A1"/>
    <w:pPr>
      <w:spacing w:after="100"/>
      <w:ind w:left="880"/>
    </w:pPr>
  </w:style>
  <w:style w:type="paragraph" w:styleId="6">
    <w:name w:val="toc 6"/>
    <w:basedOn w:val="a3"/>
    <w:next w:val="a3"/>
    <w:autoRedefine/>
    <w:uiPriority w:val="39"/>
    <w:unhideWhenUsed/>
    <w:rsid w:val="004963A1"/>
    <w:pPr>
      <w:spacing w:after="100"/>
      <w:ind w:left="1100"/>
    </w:pPr>
  </w:style>
  <w:style w:type="paragraph" w:styleId="7">
    <w:name w:val="toc 7"/>
    <w:basedOn w:val="a3"/>
    <w:next w:val="a3"/>
    <w:autoRedefine/>
    <w:uiPriority w:val="39"/>
    <w:unhideWhenUsed/>
    <w:rsid w:val="004963A1"/>
    <w:pPr>
      <w:spacing w:after="100"/>
      <w:ind w:left="1320"/>
    </w:pPr>
  </w:style>
  <w:style w:type="paragraph" w:styleId="8">
    <w:name w:val="toc 8"/>
    <w:basedOn w:val="a3"/>
    <w:next w:val="a3"/>
    <w:autoRedefine/>
    <w:uiPriority w:val="39"/>
    <w:unhideWhenUsed/>
    <w:rsid w:val="004963A1"/>
    <w:pPr>
      <w:spacing w:after="100"/>
      <w:ind w:left="1540"/>
    </w:pPr>
  </w:style>
  <w:style w:type="paragraph" w:styleId="9">
    <w:name w:val="toc 9"/>
    <w:basedOn w:val="a3"/>
    <w:next w:val="a3"/>
    <w:autoRedefine/>
    <w:uiPriority w:val="39"/>
    <w:unhideWhenUsed/>
    <w:rsid w:val="004963A1"/>
    <w:pPr>
      <w:spacing w:after="100"/>
      <w:ind w:left="1760"/>
    </w:pPr>
  </w:style>
  <w:style w:type="paragraph" w:styleId="aff6">
    <w:name w:val="Body Text"/>
    <w:basedOn w:val="a3"/>
    <w:link w:val="aff7"/>
    <w:uiPriority w:val="99"/>
    <w:semiHidden/>
    <w:unhideWhenUsed/>
    <w:rsid w:val="00D22D5F"/>
    <w:pPr>
      <w:spacing w:after="120"/>
    </w:pPr>
  </w:style>
  <w:style w:type="character" w:customStyle="1" w:styleId="aff7">
    <w:name w:val="Основной текст Знак"/>
    <w:basedOn w:val="a4"/>
    <w:link w:val="aff6"/>
    <w:uiPriority w:val="99"/>
    <w:semiHidden/>
    <w:rsid w:val="00D2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650">
      <w:bodyDiv w:val="1"/>
      <w:marLeft w:val="0"/>
      <w:marRight w:val="0"/>
      <w:marTop w:val="0"/>
      <w:marBottom w:val="0"/>
      <w:divBdr>
        <w:top w:val="none" w:sz="0" w:space="0" w:color="auto"/>
        <w:left w:val="none" w:sz="0" w:space="0" w:color="auto"/>
        <w:bottom w:val="none" w:sz="0" w:space="0" w:color="auto"/>
        <w:right w:val="none" w:sz="0" w:space="0" w:color="auto"/>
      </w:divBdr>
    </w:div>
    <w:div w:id="151524908">
      <w:bodyDiv w:val="1"/>
      <w:marLeft w:val="0"/>
      <w:marRight w:val="0"/>
      <w:marTop w:val="0"/>
      <w:marBottom w:val="0"/>
      <w:divBdr>
        <w:top w:val="none" w:sz="0" w:space="0" w:color="auto"/>
        <w:left w:val="none" w:sz="0" w:space="0" w:color="auto"/>
        <w:bottom w:val="none" w:sz="0" w:space="0" w:color="auto"/>
        <w:right w:val="none" w:sz="0" w:space="0" w:color="auto"/>
      </w:divBdr>
    </w:div>
    <w:div w:id="392504448">
      <w:bodyDiv w:val="1"/>
      <w:marLeft w:val="0"/>
      <w:marRight w:val="0"/>
      <w:marTop w:val="0"/>
      <w:marBottom w:val="0"/>
      <w:divBdr>
        <w:top w:val="none" w:sz="0" w:space="0" w:color="auto"/>
        <w:left w:val="none" w:sz="0" w:space="0" w:color="auto"/>
        <w:bottom w:val="none" w:sz="0" w:space="0" w:color="auto"/>
        <w:right w:val="none" w:sz="0" w:space="0" w:color="auto"/>
      </w:divBdr>
    </w:div>
    <w:div w:id="809831747">
      <w:bodyDiv w:val="1"/>
      <w:marLeft w:val="0"/>
      <w:marRight w:val="0"/>
      <w:marTop w:val="0"/>
      <w:marBottom w:val="0"/>
      <w:divBdr>
        <w:top w:val="none" w:sz="0" w:space="0" w:color="auto"/>
        <w:left w:val="none" w:sz="0" w:space="0" w:color="auto"/>
        <w:bottom w:val="none" w:sz="0" w:space="0" w:color="auto"/>
        <w:right w:val="none" w:sz="0" w:space="0" w:color="auto"/>
      </w:divBdr>
      <w:divsChild>
        <w:div w:id="183331233">
          <w:marLeft w:val="576"/>
          <w:marRight w:val="0"/>
          <w:marTop w:val="80"/>
          <w:marBottom w:val="0"/>
          <w:divBdr>
            <w:top w:val="none" w:sz="0" w:space="0" w:color="auto"/>
            <w:left w:val="none" w:sz="0" w:space="0" w:color="auto"/>
            <w:bottom w:val="none" w:sz="0" w:space="0" w:color="auto"/>
            <w:right w:val="none" w:sz="0" w:space="0" w:color="auto"/>
          </w:divBdr>
        </w:div>
        <w:div w:id="569119419">
          <w:marLeft w:val="576"/>
          <w:marRight w:val="0"/>
          <w:marTop w:val="80"/>
          <w:marBottom w:val="0"/>
          <w:divBdr>
            <w:top w:val="none" w:sz="0" w:space="0" w:color="auto"/>
            <w:left w:val="none" w:sz="0" w:space="0" w:color="auto"/>
            <w:bottom w:val="none" w:sz="0" w:space="0" w:color="auto"/>
            <w:right w:val="none" w:sz="0" w:space="0" w:color="auto"/>
          </w:divBdr>
        </w:div>
        <w:div w:id="1378970670">
          <w:marLeft w:val="576"/>
          <w:marRight w:val="0"/>
          <w:marTop w:val="80"/>
          <w:marBottom w:val="0"/>
          <w:divBdr>
            <w:top w:val="none" w:sz="0" w:space="0" w:color="auto"/>
            <w:left w:val="none" w:sz="0" w:space="0" w:color="auto"/>
            <w:bottom w:val="none" w:sz="0" w:space="0" w:color="auto"/>
            <w:right w:val="none" w:sz="0" w:space="0" w:color="auto"/>
          </w:divBdr>
        </w:div>
      </w:divsChild>
    </w:div>
    <w:div w:id="911039748">
      <w:bodyDiv w:val="1"/>
      <w:marLeft w:val="0"/>
      <w:marRight w:val="0"/>
      <w:marTop w:val="0"/>
      <w:marBottom w:val="0"/>
      <w:divBdr>
        <w:top w:val="none" w:sz="0" w:space="0" w:color="auto"/>
        <w:left w:val="none" w:sz="0" w:space="0" w:color="auto"/>
        <w:bottom w:val="none" w:sz="0" w:space="0" w:color="auto"/>
        <w:right w:val="none" w:sz="0" w:space="0" w:color="auto"/>
      </w:divBdr>
    </w:div>
    <w:div w:id="919869993">
      <w:bodyDiv w:val="1"/>
      <w:marLeft w:val="0"/>
      <w:marRight w:val="0"/>
      <w:marTop w:val="0"/>
      <w:marBottom w:val="0"/>
      <w:divBdr>
        <w:top w:val="none" w:sz="0" w:space="0" w:color="auto"/>
        <w:left w:val="none" w:sz="0" w:space="0" w:color="auto"/>
        <w:bottom w:val="none" w:sz="0" w:space="0" w:color="auto"/>
        <w:right w:val="none" w:sz="0" w:space="0" w:color="auto"/>
      </w:divBdr>
    </w:div>
    <w:div w:id="1302228808">
      <w:bodyDiv w:val="1"/>
      <w:marLeft w:val="0"/>
      <w:marRight w:val="0"/>
      <w:marTop w:val="0"/>
      <w:marBottom w:val="0"/>
      <w:divBdr>
        <w:top w:val="none" w:sz="0" w:space="0" w:color="auto"/>
        <w:left w:val="none" w:sz="0" w:space="0" w:color="auto"/>
        <w:bottom w:val="none" w:sz="0" w:space="0" w:color="auto"/>
        <w:right w:val="none" w:sz="0" w:space="0" w:color="auto"/>
      </w:divBdr>
    </w:div>
    <w:div w:id="1314330494">
      <w:bodyDiv w:val="1"/>
      <w:marLeft w:val="0"/>
      <w:marRight w:val="0"/>
      <w:marTop w:val="0"/>
      <w:marBottom w:val="0"/>
      <w:divBdr>
        <w:top w:val="none" w:sz="0" w:space="0" w:color="auto"/>
        <w:left w:val="none" w:sz="0" w:space="0" w:color="auto"/>
        <w:bottom w:val="none" w:sz="0" w:space="0" w:color="auto"/>
        <w:right w:val="none" w:sz="0" w:space="0" w:color="auto"/>
      </w:divBdr>
    </w:div>
    <w:div w:id="1379864033">
      <w:bodyDiv w:val="1"/>
      <w:marLeft w:val="0"/>
      <w:marRight w:val="0"/>
      <w:marTop w:val="0"/>
      <w:marBottom w:val="0"/>
      <w:divBdr>
        <w:top w:val="none" w:sz="0" w:space="0" w:color="auto"/>
        <w:left w:val="none" w:sz="0" w:space="0" w:color="auto"/>
        <w:bottom w:val="none" w:sz="0" w:space="0" w:color="auto"/>
        <w:right w:val="none" w:sz="0" w:space="0" w:color="auto"/>
      </w:divBdr>
    </w:div>
    <w:div w:id="1426725167">
      <w:bodyDiv w:val="1"/>
      <w:marLeft w:val="0"/>
      <w:marRight w:val="0"/>
      <w:marTop w:val="0"/>
      <w:marBottom w:val="0"/>
      <w:divBdr>
        <w:top w:val="none" w:sz="0" w:space="0" w:color="auto"/>
        <w:left w:val="none" w:sz="0" w:space="0" w:color="auto"/>
        <w:bottom w:val="none" w:sz="0" w:space="0" w:color="auto"/>
        <w:right w:val="none" w:sz="0" w:space="0" w:color="auto"/>
      </w:divBdr>
    </w:div>
    <w:div w:id="1489589356">
      <w:bodyDiv w:val="1"/>
      <w:marLeft w:val="0"/>
      <w:marRight w:val="0"/>
      <w:marTop w:val="0"/>
      <w:marBottom w:val="0"/>
      <w:divBdr>
        <w:top w:val="none" w:sz="0" w:space="0" w:color="auto"/>
        <w:left w:val="none" w:sz="0" w:space="0" w:color="auto"/>
        <w:bottom w:val="none" w:sz="0" w:space="0" w:color="auto"/>
        <w:right w:val="none" w:sz="0" w:space="0" w:color="auto"/>
      </w:divBdr>
    </w:div>
    <w:div w:id="1522205815">
      <w:bodyDiv w:val="1"/>
      <w:marLeft w:val="0"/>
      <w:marRight w:val="0"/>
      <w:marTop w:val="0"/>
      <w:marBottom w:val="0"/>
      <w:divBdr>
        <w:top w:val="none" w:sz="0" w:space="0" w:color="auto"/>
        <w:left w:val="none" w:sz="0" w:space="0" w:color="auto"/>
        <w:bottom w:val="none" w:sz="0" w:space="0" w:color="auto"/>
        <w:right w:val="none" w:sz="0" w:space="0" w:color="auto"/>
      </w:divBdr>
    </w:div>
    <w:div w:id="1918586302">
      <w:bodyDiv w:val="1"/>
      <w:marLeft w:val="0"/>
      <w:marRight w:val="0"/>
      <w:marTop w:val="0"/>
      <w:marBottom w:val="0"/>
      <w:divBdr>
        <w:top w:val="none" w:sz="0" w:space="0" w:color="auto"/>
        <w:left w:val="none" w:sz="0" w:space="0" w:color="auto"/>
        <w:bottom w:val="none" w:sz="0" w:space="0" w:color="auto"/>
        <w:right w:val="none" w:sz="0" w:space="0" w:color="auto"/>
      </w:divBdr>
    </w:div>
    <w:div w:id="20463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45073376"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444962485"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38884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430504568"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docs.cntd.ru/document/441516033" TargetMode="External"/><Relationship Id="rId14" Type="http://schemas.openxmlformats.org/officeDocument/2006/relationships/hyperlink" Target="http://www.frank-shkola.ru/"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7AF36F-8AF5-4826-AC80-6FDAFAF6AEF1}" type="doc">
      <dgm:prSet loTypeId="urn:microsoft.com/office/officeart/2005/8/layout/cycle4#1" loCatId="matrix" qsTypeId="urn:microsoft.com/office/officeart/2005/8/quickstyle/simple3" qsCatId="simple" csTypeId="urn:microsoft.com/office/officeart/2005/8/colors/colorful2" csCatId="colorful" phldr="1"/>
      <dgm:spPr/>
      <dgm:t>
        <a:bodyPr/>
        <a:lstStyle/>
        <a:p>
          <a:endParaRPr lang="ru-RU"/>
        </a:p>
      </dgm:t>
    </dgm:pt>
    <dgm:pt modelId="{9610C26D-E6AC-4922-AA4B-A26AED46BEC3}">
      <dgm:prSet phldrT="[Текст]" custT="1"/>
      <dgm:spPr/>
      <dgm:t>
        <a:bodyPr/>
        <a:lstStyle/>
        <a:p>
          <a:r>
            <a:rPr lang="ru-RU" sz="1000">
              <a:latin typeface="Times New Roman" pitchFamily="18" charset="0"/>
              <a:cs typeface="Times New Roman" pitchFamily="18" charset="0"/>
            </a:rPr>
            <a:t>Общеучебные</a:t>
          </a:r>
        </a:p>
        <a:p>
          <a:r>
            <a:rPr lang="ru-RU" sz="1000">
              <a:latin typeface="Times New Roman" pitchFamily="18" charset="0"/>
              <a:cs typeface="Times New Roman" pitchFamily="18" charset="0"/>
            </a:rPr>
            <a:t>УУД</a:t>
          </a:r>
        </a:p>
        <a:p>
          <a:endParaRPr lang="ru-RU" sz="1000">
            <a:latin typeface="Times New Roman" pitchFamily="18" charset="0"/>
            <a:cs typeface="Times New Roman" pitchFamily="18" charset="0"/>
          </a:endParaRPr>
        </a:p>
      </dgm:t>
    </dgm:pt>
    <dgm:pt modelId="{8D9F48B1-A725-4298-84A1-7C28B938F781}" type="parTrans" cxnId="{5F9D94B8-138D-44E6-8A6C-34EABC0581DC}">
      <dgm:prSet/>
      <dgm:spPr/>
      <dgm:t>
        <a:bodyPr/>
        <a:lstStyle/>
        <a:p>
          <a:endParaRPr lang="ru-RU"/>
        </a:p>
      </dgm:t>
    </dgm:pt>
    <dgm:pt modelId="{9536FD7F-0312-4460-90BA-5688CD3262D8}" type="sibTrans" cxnId="{5F9D94B8-138D-44E6-8A6C-34EABC0581DC}">
      <dgm:prSet/>
      <dgm:spPr/>
      <dgm:t>
        <a:bodyPr/>
        <a:lstStyle/>
        <a:p>
          <a:endParaRPr lang="ru-RU"/>
        </a:p>
      </dgm:t>
    </dgm:pt>
    <dgm:pt modelId="{C4A72487-0758-460B-9842-8685B6DCEDEA}">
      <dgm:prSet phldrT="[Текст]" custT="1"/>
      <dgm:spPr/>
      <dgm:t>
        <a:bodyPr/>
        <a:lstStyle/>
        <a:p>
          <a:r>
            <a:rPr lang="ru-RU" sz="800">
              <a:latin typeface="Times New Roman" pitchFamily="18" charset="0"/>
              <a:cs typeface="Times New Roman" pitchFamily="18" charset="0"/>
            </a:rPr>
            <a:t>Прогностические и проектировочные УУД</a:t>
          </a:r>
        </a:p>
      </dgm:t>
    </dgm:pt>
    <dgm:pt modelId="{01E840A0-3BBC-4738-9631-920927DE16D2}" type="parTrans" cxnId="{C1266E17-0E8B-402E-B4D3-2E04794C0500}">
      <dgm:prSet/>
      <dgm:spPr/>
      <dgm:t>
        <a:bodyPr/>
        <a:lstStyle/>
        <a:p>
          <a:endParaRPr lang="ru-RU"/>
        </a:p>
      </dgm:t>
    </dgm:pt>
    <dgm:pt modelId="{34F0D979-45F5-4F60-8A43-E60DBC134AFF}" type="sibTrans" cxnId="{C1266E17-0E8B-402E-B4D3-2E04794C0500}">
      <dgm:prSet/>
      <dgm:spPr/>
      <dgm:t>
        <a:bodyPr/>
        <a:lstStyle/>
        <a:p>
          <a:endParaRPr lang="ru-RU"/>
        </a:p>
      </dgm:t>
    </dgm:pt>
    <dgm:pt modelId="{09E25279-B685-41FD-8825-76227C3C7BC3}">
      <dgm:prSet phldrT="[Текст]" custT="1"/>
      <dgm:spPr/>
      <dgm:t>
        <a:bodyPr/>
        <a:lstStyle/>
        <a:p>
          <a:pPr algn="l"/>
          <a:r>
            <a:rPr lang="ru-RU" sz="1000">
              <a:latin typeface="Times New Roman" pitchFamily="18" charset="0"/>
              <a:cs typeface="Times New Roman" pitchFamily="18" charset="0"/>
            </a:rPr>
            <a:t>формирование и формулирование целей;</a:t>
          </a:r>
        </a:p>
      </dgm:t>
    </dgm:pt>
    <dgm:pt modelId="{D1BB76DD-7148-45DB-8C1C-5F58F64E3983}" type="parTrans" cxnId="{4A5DCFBC-3FD7-4667-9A95-1EA83FEBF99E}">
      <dgm:prSet/>
      <dgm:spPr/>
      <dgm:t>
        <a:bodyPr/>
        <a:lstStyle/>
        <a:p>
          <a:endParaRPr lang="ru-RU"/>
        </a:p>
      </dgm:t>
    </dgm:pt>
    <dgm:pt modelId="{CA393043-0171-435D-9900-C8CF23563025}" type="sibTrans" cxnId="{4A5DCFBC-3FD7-4667-9A95-1EA83FEBF99E}">
      <dgm:prSet/>
      <dgm:spPr/>
      <dgm:t>
        <a:bodyPr/>
        <a:lstStyle/>
        <a:p>
          <a:endParaRPr lang="ru-RU"/>
        </a:p>
      </dgm:t>
    </dgm:pt>
    <dgm:pt modelId="{4198EA1C-3526-430F-A01D-A5E6D2A24E99}">
      <dgm:prSet phldrT="[Текст]" custT="1"/>
      <dgm:spPr/>
      <dgm:t>
        <a:bodyPr/>
        <a:lstStyle/>
        <a:p>
          <a:r>
            <a:rPr lang="ru-RU" sz="1000">
              <a:latin typeface="Times New Roman" pitchFamily="18" charset="0"/>
              <a:cs typeface="Times New Roman" pitchFamily="18" charset="0"/>
            </a:rPr>
            <a:t>Рягулятивные УУД</a:t>
          </a:r>
        </a:p>
      </dgm:t>
    </dgm:pt>
    <dgm:pt modelId="{6CA18EAE-2B22-434D-82CA-0DBB8C3D7FF8}" type="parTrans" cxnId="{F307B511-CD9E-4377-92D4-4A8F3BE2DE19}">
      <dgm:prSet/>
      <dgm:spPr/>
      <dgm:t>
        <a:bodyPr/>
        <a:lstStyle/>
        <a:p>
          <a:endParaRPr lang="ru-RU"/>
        </a:p>
      </dgm:t>
    </dgm:pt>
    <dgm:pt modelId="{F0C617AF-6FCA-424A-8135-017B67C53EDD}" type="sibTrans" cxnId="{F307B511-CD9E-4377-92D4-4A8F3BE2DE19}">
      <dgm:prSet/>
      <dgm:spPr/>
      <dgm:t>
        <a:bodyPr/>
        <a:lstStyle/>
        <a:p>
          <a:endParaRPr lang="ru-RU"/>
        </a:p>
      </dgm:t>
    </dgm:pt>
    <dgm:pt modelId="{73939F89-48CF-4348-B438-098E47EAA103}">
      <dgm:prSet phldrT="[Текст]" custT="1"/>
      <dgm:spPr/>
      <dgm:t>
        <a:bodyPr/>
        <a:lstStyle/>
        <a:p>
          <a:r>
            <a:rPr lang="ru-RU" sz="1000">
              <a:latin typeface="Times New Roman" pitchFamily="18" charset="0"/>
              <a:cs typeface="Times New Roman" pitchFamily="18" charset="0"/>
            </a:rPr>
            <a:t>Рационально использовать время, усилия, учебный материал и др.</a:t>
          </a:r>
        </a:p>
      </dgm:t>
    </dgm:pt>
    <dgm:pt modelId="{7F15700D-EA4E-4DB9-AC78-4544C8C1536A}" type="parTrans" cxnId="{119BA9EA-477E-42FF-BAEF-CF26524E51F8}">
      <dgm:prSet/>
      <dgm:spPr/>
      <dgm:t>
        <a:bodyPr/>
        <a:lstStyle/>
        <a:p>
          <a:endParaRPr lang="ru-RU"/>
        </a:p>
      </dgm:t>
    </dgm:pt>
    <dgm:pt modelId="{EA64902B-ABD3-4A01-8A75-C9872844D0E3}" type="sibTrans" cxnId="{119BA9EA-477E-42FF-BAEF-CF26524E51F8}">
      <dgm:prSet/>
      <dgm:spPr/>
      <dgm:t>
        <a:bodyPr/>
        <a:lstStyle/>
        <a:p>
          <a:endParaRPr lang="ru-RU"/>
        </a:p>
      </dgm:t>
    </dgm:pt>
    <dgm:pt modelId="{196C25D9-3F5B-47C7-B7C8-03F028D57456}">
      <dgm:prSet phldrT="[Текст]" custT="1"/>
      <dgm:spPr/>
      <dgm:t>
        <a:bodyPr/>
        <a:lstStyle/>
        <a:p>
          <a:r>
            <a:rPr lang="ru-RU" sz="1000">
              <a:latin typeface="Times New Roman" pitchFamily="18" charset="0"/>
              <a:cs typeface="Times New Roman" pitchFamily="18" charset="0"/>
            </a:rPr>
            <a:t>Организационные</a:t>
          </a:r>
        </a:p>
      </dgm:t>
    </dgm:pt>
    <dgm:pt modelId="{F06ACAA5-CB2E-4EA1-85FD-1D54315B89BF}" type="parTrans" cxnId="{B3986EE7-7071-4736-960F-D052AF6EF5A3}">
      <dgm:prSet/>
      <dgm:spPr/>
      <dgm:t>
        <a:bodyPr/>
        <a:lstStyle/>
        <a:p>
          <a:endParaRPr lang="ru-RU"/>
        </a:p>
      </dgm:t>
    </dgm:pt>
    <dgm:pt modelId="{1C979952-4918-42E5-A793-F7BFB2B04BEB}" type="sibTrans" cxnId="{B3986EE7-7071-4736-960F-D052AF6EF5A3}">
      <dgm:prSet/>
      <dgm:spPr/>
      <dgm:t>
        <a:bodyPr/>
        <a:lstStyle/>
        <a:p>
          <a:endParaRPr lang="ru-RU"/>
        </a:p>
      </dgm:t>
    </dgm:pt>
    <dgm:pt modelId="{EE8BC665-C744-43F9-99EE-ABABD56DFAC0}">
      <dgm:prSet phldrT="[Текст]" custT="1"/>
      <dgm:spPr/>
      <dgm:t>
        <a:bodyPr/>
        <a:lstStyle/>
        <a:p>
          <a:r>
            <a:rPr lang="ru-RU" sz="1000">
              <a:latin typeface="Times New Roman" pitchFamily="18" charset="0"/>
              <a:cs typeface="Times New Roman" pitchFamily="18" charset="0"/>
            </a:rPr>
            <a:t>умения вести деловые записи; находить необходимую информацию;</a:t>
          </a:r>
        </a:p>
      </dgm:t>
    </dgm:pt>
    <dgm:pt modelId="{83FC350B-13C2-44E0-B501-949A384A7EBD}" type="parTrans" cxnId="{4F9710E4-8342-440F-8FF4-6B4466CFB749}">
      <dgm:prSet/>
      <dgm:spPr/>
      <dgm:t>
        <a:bodyPr/>
        <a:lstStyle/>
        <a:p>
          <a:endParaRPr lang="ru-RU"/>
        </a:p>
      </dgm:t>
    </dgm:pt>
    <dgm:pt modelId="{FF9354E4-5405-44BA-96CD-D47BCAAD93AA}" type="sibTrans" cxnId="{4F9710E4-8342-440F-8FF4-6B4466CFB749}">
      <dgm:prSet/>
      <dgm:spPr/>
      <dgm:t>
        <a:bodyPr/>
        <a:lstStyle/>
        <a:p>
          <a:endParaRPr lang="ru-RU"/>
        </a:p>
      </dgm:t>
    </dgm:pt>
    <dgm:pt modelId="{65CE3431-2636-47A3-A49D-705969F2B689}">
      <dgm:prSet phldrT="[Текст]" custT="1"/>
      <dgm:spPr/>
      <dgm:t>
        <a:bodyPr/>
        <a:lstStyle/>
        <a:p>
          <a:r>
            <a:rPr lang="ru-RU" sz="1000">
              <a:latin typeface="Times New Roman" pitchFamily="18" charset="0"/>
              <a:cs typeface="Times New Roman" pitchFamily="18" charset="0"/>
            </a:rPr>
            <a:t>использовать различные способы работы с информацией и ее источниками;</a:t>
          </a:r>
        </a:p>
      </dgm:t>
    </dgm:pt>
    <dgm:pt modelId="{BD15CED5-D48F-4D66-AD75-399F0B84245B}" type="parTrans" cxnId="{E904A286-95A1-4593-96D8-10631401E41C}">
      <dgm:prSet/>
      <dgm:spPr/>
      <dgm:t>
        <a:bodyPr/>
        <a:lstStyle/>
        <a:p>
          <a:endParaRPr lang="ru-RU"/>
        </a:p>
      </dgm:t>
    </dgm:pt>
    <dgm:pt modelId="{1918BFB9-0F5D-4922-920A-AE36DE9C9A8A}" type="sibTrans" cxnId="{E904A286-95A1-4593-96D8-10631401E41C}">
      <dgm:prSet/>
      <dgm:spPr/>
      <dgm:t>
        <a:bodyPr/>
        <a:lstStyle/>
        <a:p>
          <a:endParaRPr lang="ru-RU"/>
        </a:p>
      </dgm:t>
    </dgm:pt>
    <dgm:pt modelId="{08753FC9-4931-443D-8917-F349C8E054FE}">
      <dgm:prSet phldrT="[Текст]" custT="1"/>
      <dgm:spPr/>
      <dgm:t>
        <a:bodyPr/>
        <a:lstStyle/>
        <a:p>
          <a:pPr algn="l"/>
          <a:r>
            <a:rPr lang="ru-RU" sz="1000">
              <a:latin typeface="Times New Roman" pitchFamily="18" charset="0"/>
              <a:cs typeface="Times New Roman" pitchFamily="18" charset="0"/>
            </a:rPr>
            <a:t>определение последовательнсти действий;</a:t>
          </a:r>
        </a:p>
      </dgm:t>
    </dgm:pt>
    <dgm:pt modelId="{D9E176C8-7237-4205-AC27-57B0AC3394E6}" type="parTrans" cxnId="{47459E41-543D-41A2-8DFC-545C06DF2184}">
      <dgm:prSet/>
      <dgm:spPr/>
      <dgm:t>
        <a:bodyPr/>
        <a:lstStyle/>
        <a:p>
          <a:endParaRPr lang="ru-RU"/>
        </a:p>
      </dgm:t>
    </dgm:pt>
    <dgm:pt modelId="{18EA1B40-C644-4E21-9D12-49418E753B56}" type="sibTrans" cxnId="{47459E41-543D-41A2-8DFC-545C06DF2184}">
      <dgm:prSet/>
      <dgm:spPr/>
      <dgm:t>
        <a:bodyPr/>
        <a:lstStyle/>
        <a:p>
          <a:endParaRPr lang="ru-RU"/>
        </a:p>
      </dgm:t>
    </dgm:pt>
    <dgm:pt modelId="{00B87136-12F7-424C-BA7B-89EFCE933262}">
      <dgm:prSet phldrT="[Текст]" custT="1"/>
      <dgm:spPr/>
      <dgm:t>
        <a:bodyPr/>
        <a:lstStyle/>
        <a:p>
          <a:pPr algn="l"/>
          <a:r>
            <a:rPr lang="ru-RU" sz="1000">
              <a:latin typeface="Times New Roman" pitchFamily="18" charset="0"/>
              <a:cs typeface="Times New Roman" pitchFamily="18" charset="0"/>
            </a:rPr>
            <a:t>прогнозирование результатов деятельности;</a:t>
          </a:r>
        </a:p>
      </dgm:t>
    </dgm:pt>
    <dgm:pt modelId="{C521093B-D655-4804-B63C-5C985E35D1E0}" type="parTrans" cxnId="{EEA3D0B5-D7F1-4827-B44D-0BB09DFE7177}">
      <dgm:prSet/>
      <dgm:spPr/>
      <dgm:t>
        <a:bodyPr/>
        <a:lstStyle/>
        <a:p>
          <a:endParaRPr lang="ru-RU"/>
        </a:p>
      </dgm:t>
    </dgm:pt>
    <dgm:pt modelId="{B5C84C0A-1FFD-448D-98E8-78E29E3768B3}" type="sibTrans" cxnId="{EEA3D0B5-D7F1-4827-B44D-0BB09DFE7177}">
      <dgm:prSet/>
      <dgm:spPr/>
      <dgm:t>
        <a:bodyPr/>
        <a:lstStyle/>
        <a:p>
          <a:endParaRPr lang="ru-RU"/>
        </a:p>
      </dgm:t>
    </dgm:pt>
    <dgm:pt modelId="{1059256A-8CCE-4673-93A8-DE92407B1331}">
      <dgm:prSet phldrT="[Текст]" custT="1"/>
      <dgm:spPr/>
      <dgm:t>
        <a:bodyPr/>
        <a:lstStyle/>
        <a:p>
          <a:pPr algn="l"/>
          <a:r>
            <a:rPr lang="ru-RU" sz="1000">
              <a:latin typeface="Times New Roman" pitchFamily="18" charset="0"/>
              <a:cs typeface="Times New Roman" pitchFamily="18" charset="0"/>
            </a:rPr>
            <a:t>планирование;</a:t>
          </a:r>
        </a:p>
      </dgm:t>
    </dgm:pt>
    <dgm:pt modelId="{02A803CB-80EE-4CAE-98DA-BDDC4A2BF018}" type="parTrans" cxnId="{9476576B-D229-4650-8D75-67B4B1B336EB}">
      <dgm:prSet/>
      <dgm:spPr/>
      <dgm:t>
        <a:bodyPr/>
        <a:lstStyle/>
        <a:p>
          <a:endParaRPr lang="ru-RU"/>
        </a:p>
      </dgm:t>
    </dgm:pt>
    <dgm:pt modelId="{A18506A4-2127-4B05-AA71-38D5D7E10CF3}" type="sibTrans" cxnId="{9476576B-D229-4650-8D75-67B4B1B336EB}">
      <dgm:prSet/>
      <dgm:spPr/>
      <dgm:t>
        <a:bodyPr/>
        <a:lstStyle/>
        <a:p>
          <a:endParaRPr lang="ru-RU"/>
        </a:p>
      </dgm:t>
    </dgm:pt>
    <dgm:pt modelId="{62C3AB40-14F7-46A0-B2D0-FB2E62FC0492}">
      <dgm:prSet phldrT="[Текст]" custT="1"/>
      <dgm:spPr/>
      <dgm:t>
        <a:bodyPr/>
        <a:lstStyle/>
        <a:p>
          <a:pPr algn="l"/>
          <a:r>
            <a:rPr lang="ru-RU" sz="1000">
              <a:latin typeface="Times New Roman" pitchFamily="18" charset="0"/>
              <a:cs typeface="Times New Roman" pitchFamily="18" charset="0"/>
            </a:rPr>
            <a:t>выбор способов деятельности  и др.</a:t>
          </a:r>
        </a:p>
      </dgm:t>
    </dgm:pt>
    <dgm:pt modelId="{C1DAAB7A-C67B-4DF3-9FD5-D24ECC2319E9}" type="parTrans" cxnId="{97DD36DE-D069-4326-8D52-ECA6D69A624A}">
      <dgm:prSet/>
      <dgm:spPr/>
      <dgm:t>
        <a:bodyPr/>
        <a:lstStyle/>
        <a:p>
          <a:endParaRPr lang="ru-RU"/>
        </a:p>
      </dgm:t>
    </dgm:pt>
    <dgm:pt modelId="{8EDB1E8D-B9DE-4054-BADB-45821EFD88D1}" type="sibTrans" cxnId="{97DD36DE-D069-4326-8D52-ECA6D69A624A}">
      <dgm:prSet/>
      <dgm:spPr/>
      <dgm:t>
        <a:bodyPr/>
        <a:lstStyle/>
        <a:p>
          <a:endParaRPr lang="ru-RU"/>
        </a:p>
      </dgm:t>
    </dgm:pt>
    <dgm:pt modelId="{F3F69F7F-0CCA-43C6-9CE1-00BB7A52D417}">
      <dgm:prSet phldrT="[Текст]" custT="1"/>
      <dgm:spPr/>
      <dgm:t>
        <a:bodyPr/>
        <a:lstStyle/>
        <a:p>
          <a:r>
            <a:rPr lang="ru-RU" sz="1000">
              <a:latin typeface="Times New Roman" pitchFamily="18" charset="0"/>
              <a:cs typeface="Times New Roman" pitchFamily="18" charset="0"/>
            </a:rPr>
            <a:t>Систематизация, сравнение, классификация и др</a:t>
          </a:r>
        </a:p>
      </dgm:t>
    </dgm:pt>
    <dgm:pt modelId="{CC5CAE72-83C0-454F-B7C5-8DC355D5C47D}" type="sibTrans" cxnId="{AC8F292A-44FF-4FFA-ABE2-83A740818B93}">
      <dgm:prSet/>
      <dgm:spPr/>
      <dgm:t>
        <a:bodyPr/>
        <a:lstStyle/>
        <a:p>
          <a:endParaRPr lang="ru-RU"/>
        </a:p>
      </dgm:t>
    </dgm:pt>
    <dgm:pt modelId="{47B3C9ED-C66B-4C0C-A7F7-2481D7D9578B}" type="parTrans" cxnId="{AC8F292A-44FF-4FFA-ABE2-83A740818B93}">
      <dgm:prSet/>
      <dgm:spPr/>
      <dgm:t>
        <a:bodyPr/>
        <a:lstStyle/>
        <a:p>
          <a:endParaRPr lang="ru-RU"/>
        </a:p>
      </dgm:t>
    </dgm:pt>
    <dgm:pt modelId="{80088953-28C2-454D-944E-D79323968E15}" type="pres">
      <dgm:prSet presAssocID="{7B7AF36F-8AF5-4826-AC80-6FDAFAF6AEF1}" presName="cycleMatrixDiagram" presStyleCnt="0">
        <dgm:presLayoutVars>
          <dgm:chMax val="1"/>
          <dgm:dir/>
          <dgm:animLvl val="lvl"/>
          <dgm:resizeHandles val="exact"/>
        </dgm:presLayoutVars>
      </dgm:prSet>
      <dgm:spPr/>
      <dgm:t>
        <a:bodyPr/>
        <a:lstStyle/>
        <a:p>
          <a:endParaRPr lang="ru-RU"/>
        </a:p>
      </dgm:t>
    </dgm:pt>
    <dgm:pt modelId="{0AB0A99B-E2A0-49B0-A513-FD4A59B5F602}" type="pres">
      <dgm:prSet presAssocID="{7B7AF36F-8AF5-4826-AC80-6FDAFAF6AEF1}" presName="children" presStyleCnt="0"/>
      <dgm:spPr/>
      <dgm:t>
        <a:bodyPr/>
        <a:lstStyle/>
        <a:p>
          <a:endParaRPr lang="ru-RU"/>
        </a:p>
      </dgm:t>
    </dgm:pt>
    <dgm:pt modelId="{503F8F15-A543-4C39-9540-25E7EBB9F9D4}" type="pres">
      <dgm:prSet presAssocID="{7B7AF36F-8AF5-4826-AC80-6FDAFAF6AEF1}" presName="child1group" presStyleCnt="0"/>
      <dgm:spPr/>
      <dgm:t>
        <a:bodyPr/>
        <a:lstStyle/>
        <a:p>
          <a:endParaRPr lang="ru-RU"/>
        </a:p>
      </dgm:t>
    </dgm:pt>
    <dgm:pt modelId="{A8FFAD65-0118-472B-8F75-6CD4297FA906}" type="pres">
      <dgm:prSet presAssocID="{7B7AF36F-8AF5-4826-AC80-6FDAFAF6AEF1}" presName="child1" presStyleLbl="bgAcc1" presStyleIdx="0" presStyleCnt="4" custScaleX="139056" custLinFactNeighborX="-40408"/>
      <dgm:spPr/>
      <dgm:t>
        <a:bodyPr/>
        <a:lstStyle/>
        <a:p>
          <a:endParaRPr lang="ru-RU"/>
        </a:p>
      </dgm:t>
    </dgm:pt>
    <dgm:pt modelId="{FBF7633D-F674-4B45-94D3-0309CF59BBB9}" type="pres">
      <dgm:prSet presAssocID="{7B7AF36F-8AF5-4826-AC80-6FDAFAF6AEF1}" presName="child1Text" presStyleLbl="bgAcc1" presStyleIdx="0" presStyleCnt="4">
        <dgm:presLayoutVars>
          <dgm:bulletEnabled val="1"/>
        </dgm:presLayoutVars>
      </dgm:prSet>
      <dgm:spPr/>
      <dgm:t>
        <a:bodyPr/>
        <a:lstStyle/>
        <a:p>
          <a:endParaRPr lang="ru-RU"/>
        </a:p>
      </dgm:t>
    </dgm:pt>
    <dgm:pt modelId="{CDBF8BEF-92D4-439C-A5B5-B49A7E5845BC}" type="pres">
      <dgm:prSet presAssocID="{7B7AF36F-8AF5-4826-AC80-6FDAFAF6AEF1}" presName="child2group" presStyleCnt="0"/>
      <dgm:spPr/>
      <dgm:t>
        <a:bodyPr/>
        <a:lstStyle/>
        <a:p>
          <a:endParaRPr lang="ru-RU"/>
        </a:p>
      </dgm:t>
    </dgm:pt>
    <dgm:pt modelId="{C692A845-6E15-4791-A8A4-B346B03F0688}" type="pres">
      <dgm:prSet presAssocID="{7B7AF36F-8AF5-4826-AC80-6FDAFAF6AEF1}" presName="child2" presStyleLbl="bgAcc1" presStyleIdx="1" presStyleCnt="4" custScaleX="201159" custScaleY="148105" custLinFactNeighborX="28375" custLinFactNeighborY="26099"/>
      <dgm:spPr/>
      <dgm:t>
        <a:bodyPr/>
        <a:lstStyle/>
        <a:p>
          <a:endParaRPr lang="ru-RU"/>
        </a:p>
      </dgm:t>
    </dgm:pt>
    <dgm:pt modelId="{1C3FEA1B-CF27-440E-B565-15FD4CB81552}" type="pres">
      <dgm:prSet presAssocID="{7B7AF36F-8AF5-4826-AC80-6FDAFAF6AEF1}" presName="child2Text" presStyleLbl="bgAcc1" presStyleIdx="1" presStyleCnt="4">
        <dgm:presLayoutVars>
          <dgm:bulletEnabled val="1"/>
        </dgm:presLayoutVars>
      </dgm:prSet>
      <dgm:spPr/>
      <dgm:t>
        <a:bodyPr/>
        <a:lstStyle/>
        <a:p>
          <a:endParaRPr lang="ru-RU"/>
        </a:p>
      </dgm:t>
    </dgm:pt>
    <dgm:pt modelId="{5D393094-30A7-45BD-95FC-A8124F2EB12A}" type="pres">
      <dgm:prSet presAssocID="{7B7AF36F-8AF5-4826-AC80-6FDAFAF6AEF1}" presName="child3group" presStyleCnt="0"/>
      <dgm:spPr/>
      <dgm:t>
        <a:bodyPr/>
        <a:lstStyle/>
        <a:p>
          <a:endParaRPr lang="ru-RU"/>
        </a:p>
      </dgm:t>
    </dgm:pt>
    <dgm:pt modelId="{9245EFCE-B348-4939-A11D-2710DF096495}" type="pres">
      <dgm:prSet presAssocID="{7B7AF36F-8AF5-4826-AC80-6FDAFAF6AEF1}" presName="child3" presStyleLbl="bgAcc1" presStyleIdx="2" presStyleCnt="4" custScaleX="185944" custLinFactNeighborX="71520" custLinFactNeighborY="-8463"/>
      <dgm:spPr/>
      <dgm:t>
        <a:bodyPr/>
        <a:lstStyle/>
        <a:p>
          <a:endParaRPr lang="ru-RU"/>
        </a:p>
      </dgm:t>
    </dgm:pt>
    <dgm:pt modelId="{374BAE57-C211-48BD-B604-9457759F2293}" type="pres">
      <dgm:prSet presAssocID="{7B7AF36F-8AF5-4826-AC80-6FDAFAF6AEF1}" presName="child3Text" presStyleLbl="bgAcc1" presStyleIdx="2" presStyleCnt="4">
        <dgm:presLayoutVars>
          <dgm:bulletEnabled val="1"/>
        </dgm:presLayoutVars>
      </dgm:prSet>
      <dgm:spPr/>
      <dgm:t>
        <a:bodyPr/>
        <a:lstStyle/>
        <a:p>
          <a:endParaRPr lang="ru-RU"/>
        </a:p>
      </dgm:t>
    </dgm:pt>
    <dgm:pt modelId="{6EA2B1C8-EA49-4988-9722-CFA7BC1AB3AA}" type="pres">
      <dgm:prSet presAssocID="{7B7AF36F-8AF5-4826-AC80-6FDAFAF6AEF1}" presName="child4group" presStyleCnt="0"/>
      <dgm:spPr/>
      <dgm:t>
        <a:bodyPr/>
        <a:lstStyle/>
        <a:p>
          <a:endParaRPr lang="ru-RU"/>
        </a:p>
      </dgm:t>
    </dgm:pt>
    <dgm:pt modelId="{BF813719-6CC9-4922-BA21-CA15980234BE}" type="pres">
      <dgm:prSet presAssocID="{7B7AF36F-8AF5-4826-AC80-6FDAFAF6AEF1}" presName="child4" presStyleLbl="bgAcc1" presStyleIdx="3" presStyleCnt="4" custScaleX="162606" custScaleY="164643" custLinFactNeighborX="-32698" custLinFactNeighborY="-37736"/>
      <dgm:spPr/>
      <dgm:t>
        <a:bodyPr/>
        <a:lstStyle/>
        <a:p>
          <a:endParaRPr lang="ru-RU"/>
        </a:p>
      </dgm:t>
    </dgm:pt>
    <dgm:pt modelId="{5C9487FE-DF4C-41C8-A0EA-3F57C8BB27F1}" type="pres">
      <dgm:prSet presAssocID="{7B7AF36F-8AF5-4826-AC80-6FDAFAF6AEF1}" presName="child4Text" presStyleLbl="bgAcc1" presStyleIdx="3" presStyleCnt="4">
        <dgm:presLayoutVars>
          <dgm:bulletEnabled val="1"/>
        </dgm:presLayoutVars>
      </dgm:prSet>
      <dgm:spPr/>
      <dgm:t>
        <a:bodyPr/>
        <a:lstStyle/>
        <a:p>
          <a:endParaRPr lang="ru-RU"/>
        </a:p>
      </dgm:t>
    </dgm:pt>
    <dgm:pt modelId="{B4BF166D-1B10-419A-B4B9-B804FC0242EA}" type="pres">
      <dgm:prSet presAssocID="{7B7AF36F-8AF5-4826-AC80-6FDAFAF6AEF1}" presName="childPlaceholder" presStyleCnt="0"/>
      <dgm:spPr/>
      <dgm:t>
        <a:bodyPr/>
        <a:lstStyle/>
        <a:p>
          <a:endParaRPr lang="ru-RU"/>
        </a:p>
      </dgm:t>
    </dgm:pt>
    <dgm:pt modelId="{F5B47A82-402A-4739-9366-3DAF2645AD19}" type="pres">
      <dgm:prSet presAssocID="{7B7AF36F-8AF5-4826-AC80-6FDAFAF6AEF1}" presName="circle" presStyleCnt="0"/>
      <dgm:spPr/>
      <dgm:t>
        <a:bodyPr/>
        <a:lstStyle/>
        <a:p>
          <a:endParaRPr lang="ru-RU"/>
        </a:p>
      </dgm:t>
    </dgm:pt>
    <dgm:pt modelId="{97754948-8DA1-4836-95EF-E7F9B4D7A238}" type="pres">
      <dgm:prSet presAssocID="{7B7AF36F-8AF5-4826-AC80-6FDAFAF6AEF1}" presName="quadrant1" presStyleLbl="node1" presStyleIdx="0" presStyleCnt="4" custLinFactNeighborX="-20363" custLinFactNeighborY="-2327">
        <dgm:presLayoutVars>
          <dgm:chMax val="1"/>
          <dgm:bulletEnabled val="1"/>
        </dgm:presLayoutVars>
      </dgm:prSet>
      <dgm:spPr/>
      <dgm:t>
        <a:bodyPr/>
        <a:lstStyle/>
        <a:p>
          <a:endParaRPr lang="ru-RU"/>
        </a:p>
      </dgm:t>
    </dgm:pt>
    <dgm:pt modelId="{0A531A05-5F53-41F3-871A-B9A509A6BE28}" type="pres">
      <dgm:prSet presAssocID="{7B7AF36F-8AF5-4826-AC80-6FDAFAF6AEF1}" presName="quadrant2" presStyleLbl="node1" presStyleIdx="1" presStyleCnt="4" custLinFactNeighborX="-20363" custLinFactNeighborY="-2327">
        <dgm:presLayoutVars>
          <dgm:chMax val="1"/>
          <dgm:bulletEnabled val="1"/>
        </dgm:presLayoutVars>
      </dgm:prSet>
      <dgm:spPr/>
      <dgm:t>
        <a:bodyPr/>
        <a:lstStyle/>
        <a:p>
          <a:endParaRPr lang="ru-RU"/>
        </a:p>
      </dgm:t>
    </dgm:pt>
    <dgm:pt modelId="{E682218A-3E57-4F5A-B5B3-80603D125DDD}" type="pres">
      <dgm:prSet presAssocID="{7B7AF36F-8AF5-4826-AC80-6FDAFAF6AEF1}" presName="quadrant3" presStyleLbl="node1" presStyleIdx="2" presStyleCnt="4" custLinFactNeighborX="-20363" custLinFactNeighborY="-2327">
        <dgm:presLayoutVars>
          <dgm:chMax val="1"/>
          <dgm:bulletEnabled val="1"/>
        </dgm:presLayoutVars>
      </dgm:prSet>
      <dgm:spPr/>
      <dgm:t>
        <a:bodyPr/>
        <a:lstStyle/>
        <a:p>
          <a:endParaRPr lang="ru-RU"/>
        </a:p>
      </dgm:t>
    </dgm:pt>
    <dgm:pt modelId="{C24A03EC-8B02-443D-A1D2-3C38B1B476FB}" type="pres">
      <dgm:prSet presAssocID="{7B7AF36F-8AF5-4826-AC80-6FDAFAF6AEF1}" presName="quadrant4" presStyleLbl="node1" presStyleIdx="3" presStyleCnt="4" custLinFactNeighborX="-20363" custLinFactNeighborY="-2327">
        <dgm:presLayoutVars>
          <dgm:chMax val="1"/>
          <dgm:bulletEnabled val="1"/>
        </dgm:presLayoutVars>
      </dgm:prSet>
      <dgm:spPr/>
      <dgm:t>
        <a:bodyPr/>
        <a:lstStyle/>
        <a:p>
          <a:endParaRPr lang="ru-RU"/>
        </a:p>
      </dgm:t>
    </dgm:pt>
    <dgm:pt modelId="{3AA65ECE-36D9-4C0D-8203-ED3A43367626}" type="pres">
      <dgm:prSet presAssocID="{7B7AF36F-8AF5-4826-AC80-6FDAFAF6AEF1}" presName="quadrantPlaceholder" presStyleCnt="0"/>
      <dgm:spPr/>
      <dgm:t>
        <a:bodyPr/>
        <a:lstStyle/>
        <a:p>
          <a:endParaRPr lang="ru-RU"/>
        </a:p>
      </dgm:t>
    </dgm:pt>
    <dgm:pt modelId="{92BD7ECB-7551-4DFD-8925-C411D90A278A}" type="pres">
      <dgm:prSet presAssocID="{7B7AF36F-8AF5-4826-AC80-6FDAFAF6AEF1}" presName="center1" presStyleLbl="fgShp" presStyleIdx="0" presStyleCnt="2" custLinFactNeighborX="-60663" custLinFactNeighborY="-9689"/>
      <dgm:spPr/>
      <dgm:t>
        <a:bodyPr/>
        <a:lstStyle/>
        <a:p>
          <a:endParaRPr lang="ru-RU"/>
        </a:p>
      </dgm:t>
    </dgm:pt>
    <dgm:pt modelId="{4CD2AD94-50CD-4359-BC33-9CABE715FAC0}" type="pres">
      <dgm:prSet presAssocID="{7B7AF36F-8AF5-4826-AC80-6FDAFAF6AEF1}" presName="center2" presStyleLbl="fgShp" presStyleIdx="1" presStyleCnt="2" custLinFactNeighborX="-69088" custLinFactNeighborY="1938"/>
      <dgm:spPr/>
      <dgm:t>
        <a:bodyPr/>
        <a:lstStyle/>
        <a:p>
          <a:endParaRPr lang="ru-RU"/>
        </a:p>
      </dgm:t>
    </dgm:pt>
  </dgm:ptLst>
  <dgm:cxnLst>
    <dgm:cxn modelId="{3C1306FC-15F7-4306-91B9-FEAAF11F9CEA}" type="presOf" srcId="{09E25279-B685-41FD-8825-76227C3C7BC3}" destId="{C692A845-6E15-4791-A8A4-B346B03F0688}" srcOrd="0" destOrd="0" presId="urn:microsoft.com/office/officeart/2005/8/layout/cycle4#1"/>
    <dgm:cxn modelId="{02D51BD8-381E-4097-8B30-4D5F4D0933A5}" type="presOf" srcId="{9610C26D-E6AC-4922-AA4B-A26AED46BEC3}" destId="{97754948-8DA1-4836-95EF-E7F9B4D7A238}" srcOrd="0" destOrd="0" presId="urn:microsoft.com/office/officeart/2005/8/layout/cycle4#1"/>
    <dgm:cxn modelId="{927DE349-FA22-4945-94B1-EBB69693D53F}" type="presOf" srcId="{65CE3431-2636-47A3-A49D-705969F2B689}" destId="{BF813719-6CC9-4922-BA21-CA15980234BE}" srcOrd="0" destOrd="1" presId="urn:microsoft.com/office/officeart/2005/8/layout/cycle4#1"/>
    <dgm:cxn modelId="{60E62F21-B0A6-4BD0-82DF-906A092FB478}" type="presOf" srcId="{1059256A-8CCE-4673-93A8-DE92407B1331}" destId="{1C3FEA1B-CF27-440E-B565-15FD4CB81552}" srcOrd="1" destOrd="3" presId="urn:microsoft.com/office/officeart/2005/8/layout/cycle4#1"/>
    <dgm:cxn modelId="{119BA9EA-477E-42FF-BAEF-CF26524E51F8}" srcId="{4198EA1C-3526-430F-A01D-A5E6D2A24E99}" destId="{73939F89-48CF-4348-B438-098E47EAA103}" srcOrd="0" destOrd="0" parTransId="{7F15700D-EA4E-4DB9-AC78-4544C8C1536A}" sibTransId="{EA64902B-ABD3-4A01-8A75-C9872844D0E3}"/>
    <dgm:cxn modelId="{9476576B-D229-4650-8D75-67B4B1B336EB}" srcId="{C4A72487-0758-460B-9842-8685B6DCEDEA}" destId="{1059256A-8CCE-4673-93A8-DE92407B1331}" srcOrd="3" destOrd="0" parTransId="{02A803CB-80EE-4CAE-98DA-BDDC4A2BF018}" sibTransId="{A18506A4-2127-4B05-AA71-38D5D7E10CF3}"/>
    <dgm:cxn modelId="{9FCA318E-FB69-4B18-9C46-66BF2159D779}" type="presOf" srcId="{62C3AB40-14F7-46A0-B2D0-FB2E62FC0492}" destId="{1C3FEA1B-CF27-440E-B565-15FD4CB81552}" srcOrd="1" destOrd="4" presId="urn:microsoft.com/office/officeart/2005/8/layout/cycle4#1"/>
    <dgm:cxn modelId="{7C2198A7-42E5-450A-BDA0-85794C2FCB4C}" type="presOf" srcId="{08753FC9-4931-443D-8917-F349C8E054FE}" destId="{1C3FEA1B-CF27-440E-B565-15FD4CB81552}" srcOrd="1" destOrd="1" presId="urn:microsoft.com/office/officeart/2005/8/layout/cycle4#1"/>
    <dgm:cxn modelId="{98DDA3CE-3DF6-4376-A390-ACA5FF41A123}" type="presOf" srcId="{196C25D9-3F5B-47C7-B7C8-03F028D57456}" destId="{C24A03EC-8B02-443D-A1D2-3C38B1B476FB}" srcOrd="0" destOrd="0" presId="urn:microsoft.com/office/officeart/2005/8/layout/cycle4#1"/>
    <dgm:cxn modelId="{1184BF4B-EE57-4E94-BD41-E8FCB66CEB4D}" type="presOf" srcId="{08753FC9-4931-443D-8917-F349C8E054FE}" destId="{C692A845-6E15-4791-A8A4-B346B03F0688}" srcOrd="0" destOrd="1" presId="urn:microsoft.com/office/officeart/2005/8/layout/cycle4#1"/>
    <dgm:cxn modelId="{C1266E17-0E8B-402E-B4D3-2E04794C0500}" srcId="{7B7AF36F-8AF5-4826-AC80-6FDAFAF6AEF1}" destId="{C4A72487-0758-460B-9842-8685B6DCEDEA}" srcOrd="1" destOrd="0" parTransId="{01E840A0-3BBC-4738-9631-920927DE16D2}" sibTransId="{34F0D979-45F5-4F60-8A43-E60DBC134AFF}"/>
    <dgm:cxn modelId="{6085F22B-4660-452D-B804-6A8363264B5C}" type="presOf" srcId="{00B87136-12F7-424C-BA7B-89EFCE933262}" destId="{1C3FEA1B-CF27-440E-B565-15FD4CB81552}" srcOrd="1" destOrd="2" presId="urn:microsoft.com/office/officeart/2005/8/layout/cycle4#1"/>
    <dgm:cxn modelId="{F1FC7FCC-3F3C-475B-AA5F-AF7C13A2E148}" type="presOf" srcId="{7B7AF36F-8AF5-4826-AC80-6FDAFAF6AEF1}" destId="{80088953-28C2-454D-944E-D79323968E15}" srcOrd="0" destOrd="0" presId="urn:microsoft.com/office/officeart/2005/8/layout/cycle4#1"/>
    <dgm:cxn modelId="{5EC6F0CA-70AF-4245-BE73-1BFAA1B38628}" type="presOf" srcId="{4198EA1C-3526-430F-A01D-A5E6D2A24E99}" destId="{E682218A-3E57-4F5A-B5B3-80603D125DDD}" srcOrd="0" destOrd="0" presId="urn:microsoft.com/office/officeart/2005/8/layout/cycle4#1"/>
    <dgm:cxn modelId="{4E177390-D423-4E9D-A197-AD3D04B47B59}" type="presOf" srcId="{F3F69F7F-0CCA-43C6-9CE1-00BB7A52D417}" destId="{A8FFAD65-0118-472B-8F75-6CD4297FA906}" srcOrd="0" destOrd="0" presId="urn:microsoft.com/office/officeart/2005/8/layout/cycle4#1"/>
    <dgm:cxn modelId="{4A5DCFBC-3FD7-4667-9A95-1EA83FEBF99E}" srcId="{C4A72487-0758-460B-9842-8685B6DCEDEA}" destId="{09E25279-B685-41FD-8825-76227C3C7BC3}" srcOrd="0" destOrd="0" parTransId="{D1BB76DD-7148-45DB-8C1C-5F58F64E3983}" sibTransId="{CA393043-0171-435D-9900-C8CF23563025}"/>
    <dgm:cxn modelId="{135B01AE-0193-4ACF-AEE9-F10E39D297E4}" type="presOf" srcId="{F3F69F7F-0CCA-43C6-9CE1-00BB7A52D417}" destId="{FBF7633D-F674-4B45-94D3-0309CF59BBB9}" srcOrd="1" destOrd="0" presId="urn:microsoft.com/office/officeart/2005/8/layout/cycle4#1"/>
    <dgm:cxn modelId="{1190FC84-BE09-4CAD-8BFD-F74A9F6FEA9F}" type="presOf" srcId="{EE8BC665-C744-43F9-99EE-ABABD56DFAC0}" destId="{5C9487FE-DF4C-41C8-A0EA-3F57C8BB27F1}" srcOrd="1" destOrd="0" presId="urn:microsoft.com/office/officeart/2005/8/layout/cycle4#1"/>
    <dgm:cxn modelId="{5F9D94B8-138D-44E6-8A6C-34EABC0581DC}" srcId="{7B7AF36F-8AF5-4826-AC80-6FDAFAF6AEF1}" destId="{9610C26D-E6AC-4922-AA4B-A26AED46BEC3}" srcOrd="0" destOrd="0" parTransId="{8D9F48B1-A725-4298-84A1-7C28B938F781}" sibTransId="{9536FD7F-0312-4460-90BA-5688CD3262D8}"/>
    <dgm:cxn modelId="{752EDDDF-559B-4BFB-BA06-1AFC42037ED1}" type="presOf" srcId="{C4A72487-0758-460B-9842-8685B6DCEDEA}" destId="{0A531A05-5F53-41F3-871A-B9A509A6BE28}" srcOrd="0" destOrd="0" presId="urn:microsoft.com/office/officeart/2005/8/layout/cycle4#1"/>
    <dgm:cxn modelId="{3F50D45A-C9E3-4D01-992F-9B103D523ABF}" type="presOf" srcId="{73939F89-48CF-4348-B438-098E47EAA103}" destId="{9245EFCE-B348-4939-A11D-2710DF096495}" srcOrd="0" destOrd="0" presId="urn:microsoft.com/office/officeart/2005/8/layout/cycle4#1"/>
    <dgm:cxn modelId="{E904A286-95A1-4593-96D8-10631401E41C}" srcId="{196C25D9-3F5B-47C7-B7C8-03F028D57456}" destId="{65CE3431-2636-47A3-A49D-705969F2B689}" srcOrd="1" destOrd="0" parTransId="{BD15CED5-D48F-4D66-AD75-399F0B84245B}" sibTransId="{1918BFB9-0F5D-4922-920A-AE36DE9C9A8A}"/>
    <dgm:cxn modelId="{8611DB31-A64D-45DA-BCF6-C14E77595643}" type="presOf" srcId="{09E25279-B685-41FD-8825-76227C3C7BC3}" destId="{1C3FEA1B-CF27-440E-B565-15FD4CB81552}" srcOrd="1" destOrd="0" presId="urn:microsoft.com/office/officeart/2005/8/layout/cycle4#1"/>
    <dgm:cxn modelId="{B3986EE7-7071-4736-960F-D052AF6EF5A3}" srcId="{7B7AF36F-8AF5-4826-AC80-6FDAFAF6AEF1}" destId="{196C25D9-3F5B-47C7-B7C8-03F028D57456}" srcOrd="3" destOrd="0" parTransId="{F06ACAA5-CB2E-4EA1-85FD-1D54315B89BF}" sibTransId="{1C979952-4918-42E5-A793-F7BFB2B04BEB}"/>
    <dgm:cxn modelId="{47459E41-543D-41A2-8DFC-545C06DF2184}" srcId="{C4A72487-0758-460B-9842-8685B6DCEDEA}" destId="{08753FC9-4931-443D-8917-F349C8E054FE}" srcOrd="1" destOrd="0" parTransId="{D9E176C8-7237-4205-AC27-57B0AC3394E6}" sibTransId="{18EA1B40-C644-4E21-9D12-49418E753B56}"/>
    <dgm:cxn modelId="{97DD36DE-D069-4326-8D52-ECA6D69A624A}" srcId="{C4A72487-0758-460B-9842-8685B6DCEDEA}" destId="{62C3AB40-14F7-46A0-B2D0-FB2E62FC0492}" srcOrd="4" destOrd="0" parTransId="{C1DAAB7A-C67B-4DF3-9FD5-D24ECC2319E9}" sibTransId="{8EDB1E8D-B9DE-4054-BADB-45821EFD88D1}"/>
    <dgm:cxn modelId="{7A29B219-B1C7-4255-816C-EEAFEA403846}" type="presOf" srcId="{00B87136-12F7-424C-BA7B-89EFCE933262}" destId="{C692A845-6E15-4791-A8A4-B346B03F0688}" srcOrd="0" destOrd="2" presId="urn:microsoft.com/office/officeart/2005/8/layout/cycle4#1"/>
    <dgm:cxn modelId="{364263C3-1B52-4FFA-8069-0F3F0C038529}" type="presOf" srcId="{1059256A-8CCE-4673-93A8-DE92407B1331}" destId="{C692A845-6E15-4791-A8A4-B346B03F0688}" srcOrd="0" destOrd="3" presId="urn:microsoft.com/office/officeart/2005/8/layout/cycle4#1"/>
    <dgm:cxn modelId="{F4F12C68-7AA8-437E-A6A1-194D36D253CD}" type="presOf" srcId="{73939F89-48CF-4348-B438-098E47EAA103}" destId="{374BAE57-C211-48BD-B604-9457759F2293}" srcOrd="1" destOrd="0" presId="urn:microsoft.com/office/officeart/2005/8/layout/cycle4#1"/>
    <dgm:cxn modelId="{2772700A-90F8-480A-9205-A9E6A2559BC4}" type="presOf" srcId="{EE8BC665-C744-43F9-99EE-ABABD56DFAC0}" destId="{BF813719-6CC9-4922-BA21-CA15980234BE}" srcOrd="0" destOrd="0" presId="urn:microsoft.com/office/officeart/2005/8/layout/cycle4#1"/>
    <dgm:cxn modelId="{F307B511-CD9E-4377-92D4-4A8F3BE2DE19}" srcId="{7B7AF36F-8AF5-4826-AC80-6FDAFAF6AEF1}" destId="{4198EA1C-3526-430F-A01D-A5E6D2A24E99}" srcOrd="2" destOrd="0" parTransId="{6CA18EAE-2B22-434D-82CA-0DBB8C3D7FF8}" sibTransId="{F0C617AF-6FCA-424A-8135-017B67C53EDD}"/>
    <dgm:cxn modelId="{4F9710E4-8342-440F-8FF4-6B4466CFB749}" srcId="{196C25D9-3F5B-47C7-B7C8-03F028D57456}" destId="{EE8BC665-C744-43F9-99EE-ABABD56DFAC0}" srcOrd="0" destOrd="0" parTransId="{83FC350B-13C2-44E0-B501-949A384A7EBD}" sibTransId="{FF9354E4-5405-44BA-96CD-D47BCAAD93AA}"/>
    <dgm:cxn modelId="{EEA3D0B5-D7F1-4827-B44D-0BB09DFE7177}" srcId="{C4A72487-0758-460B-9842-8685B6DCEDEA}" destId="{00B87136-12F7-424C-BA7B-89EFCE933262}" srcOrd="2" destOrd="0" parTransId="{C521093B-D655-4804-B63C-5C985E35D1E0}" sibTransId="{B5C84C0A-1FFD-448D-98E8-78E29E3768B3}"/>
    <dgm:cxn modelId="{67A9C1C0-754E-4423-A269-ACF200757EF5}" type="presOf" srcId="{65CE3431-2636-47A3-A49D-705969F2B689}" destId="{5C9487FE-DF4C-41C8-A0EA-3F57C8BB27F1}" srcOrd="1" destOrd="1" presId="urn:microsoft.com/office/officeart/2005/8/layout/cycle4#1"/>
    <dgm:cxn modelId="{C231CEFE-36C1-440D-A438-4E1A177867F7}" type="presOf" srcId="{62C3AB40-14F7-46A0-B2D0-FB2E62FC0492}" destId="{C692A845-6E15-4791-A8A4-B346B03F0688}" srcOrd="0" destOrd="4" presId="urn:microsoft.com/office/officeart/2005/8/layout/cycle4#1"/>
    <dgm:cxn modelId="{AC8F292A-44FF-4FFA-ABE2-83A740818B93}" srcId="{9610C26D-E6AC-4922-AA4B-A26AED46BEC3}" destId="{F3F69F7F-0CCA-43C6-9CE1-00BB7A52D417}" srcOrd="0" destOrd="0" parTransId="{47B3C9ED-C66B-4C0C-A7F7-2481D7D9578B}" sibTransId="{CC5CAE72-83C0-454F-B7C5-8DC355D5C47D}"/>
    <dgm:cxn modelId="{E062F10A-A74F-4095-93DF-864829E6CCD5}" type="presParOf" srcId="{80088953-28C2-454D-944E-D79323968E15}" destId="{0AB0A99B-E2A0-49B0-A513-FD4A59B5F602}" srcOrd="0" destOrd="0" presId="urn:microsoft.com/office/officeart/2005/8/layout/cycle4#1"/>
    <dgm:cxn modelId="{29772D50-F2AC-43E3-8137-5C6EBF3A8F71}" type="presParOf" srcId="{0AB0A99B-E2A0-49B0-A513-FD4A59B5F602}" destId="{503F8F15-A543-4C39-9540-25E7EBB9F9D4}" srcOrd="0" destOrd="0" presId="urn:microsoft.com/office/officeart/2005/8/layout/cycle4#1"/>
    <dgm:cxn modelId="{53343E81-D781-4501-ADDA-306B8B37E0C7}" type="presParOf" srcId="{503F8F15-A543-4C39-9540-25E7EBB9F9D4}" destId="{A8FFAD65-0118-472B-8F75-6CD4297FA906}" srcOrd="0" destOrd="0" presId="urn:microsoft.com/office/officeart/2005/8/layout/cycle4#1"/>
    <dgm:cxn modelId="{A3593792-DE9D-4CE2-827B-D51C319FB480}" type="presParOf" srcId="{503F8F15-A543-4C39-9540-25E7EBB9F9D4}" destId="{FBF7633D-F674-4B45-94D3-0309CF59BBB9}" srcOrd="1" destOrd="0" presId="urn:microsoft.com/office/officeart/2005/8/layout/cycle4#1"/>
    <dgm:cxn modelId="{D92BB0A3-58F9-4E6D-8A9D-E85790F84F11}" type="presParOf" srcId="{0AB0A99B-E2A0-49B0-A513-FD4A59B5F602}" destId="{CDBF8BEF-92D4-439C-A5B5-B49A7E5845BC}" srcOrd="1" destOrd="0" presId="urn:microsoft.com/office/officeart/2005/8/layout/cycle4#1"/>
    <dgm:cxn modelId="{480F556E-B368-497C-99C9-D5ED1D403F3E}" type="presParOf" srcId="{CDBF8BEF-92D4-439C-A5B5-B49A7E5845BC}" destId="{C692A845-6E15-4791-A8A4-B346B03F0688}" srcOrd="0" destOrd="0" presId="urn:microsoft.com/office/officeart/2005/8/layout/cycle4#1"/>
    <dgm:cxn modelId="{CAFDB092-6E91-46FC-A9D9-5D1A34A5F508}" type="presParOf" srcId="{CDBF8BEF-92D4-439C-A5B5-B49A7E5845BC}" destId="{1C3FEA1B-CF27-440E-B565-15FD4CB81552}" srcOrd="1" destOrd="0" presId="urn:microsoft.com/office/officeart/2005/8/layout/cycle4#1"/>
    <dgm:cxn modelId="{A982E4E7-F3BB-4BF9-A1A7-4A11CF334F62}" type="presParOf" srcId="{0AB0A99B-E2A0-49B0-A513-FD4A59B5F602}" destId="{5D393094-30A7-45BD-95FC-A8124F2EB12A}" srcOrd="2" destOrd="0" presId="urn:microsoft.com/office/officeart/2005/8/layout/cycle4#1"/>
    <dgm:cxn modelId="{69E8EBE5-CDFE-46C2-831F-83AD63143C87}" type="presParOf" srcId="{5D393094-30A7-45BD-95FC-A8124F2EB12A}" destId="{9245EFCE-B348-4939-A11D-2710DF096495}" srcOrd="0" destOrd="0" presId="urn:microsoft.com/office/officeart/2005/8/layout/cycle4#1"/>
    <dgm:cxn modelId="{44D72335-F488-4D27-9169-4D2C78A8EBC5}" type="presParOf" srcId="{5D393094-30A7-45BD-95FC-A8124F2EB12A}" destId="{374BAE57-C211-48BD-B604-9457759F2293}" srcOrd="1" destOrd="0" presId="urn:microsoft.com/office/officeart/2005/8/layout/cycle4#1"/>
    <dgm:cxn modelId="{AD4CFB70-0468-45C3-A32D-41A9DAAD2465}" type="presParOf" srcId="{0AB0A99B-E2A0-49B0-A513-FD4A59B5F602}" destId="{6EA2B1C8-EA49-4988-9722-CFA7BC1AB3AA}" srcOrd="3" destOrd="0" presId="urn:microsoft.com/office/officeart/2005/8/layout/cycle4#1"/>
    <dgm:cxn modelId="{F8F25113-80C9-4906-925D-98DB80FFE503}" type="presParOf" srcId="{6EA2B1C8-EA49-4988-9722-CFA7BC1AB3AA}" destId="{BF813719-6CC9-4922-BA21-CA15980234BE}" srcOrd="0" destOrd="0" presId="urn:microsoft.com/office/officeart/2005/8/layout/cycle4#1"/>
    <dgm:cxn modelId="{8F3EE433-2F3E-4F8C-BCCD-86256EC8E354}" type="presParOf" srcId="{6EA2B1C8-EA49-4988-9722-CFA7BC1AB3AA}" destId="{5C9487FE-DF4C-41C8-A0EA-3F57C8BB27F1}" srcOrd="1" destOrd="0" presId="urn:microsoft.com/office/officeart/2005/8/layout/cycle4#1"/>
    <dgm:cxn modelId="{F98E0641-096C-4743-8CE5-00DBCC7C5F7E}" type="presParOf" srcId="{0AB0A99B-E2A0-49B0-A513-FD4A59B5F602}" destId="{B4BF166D-1B10-419A-B4B9-B804FC0242EA}" srcOrd="4" destOrd="0" presId="urn:microsoft.com/office/officeart/2005/8/layout/cycle4#1"/>
    <dgm:cxn modelId="{CADB20F7-053E-4A3F-BB6E-7F51962AB587}" type="presParOf" srcId="{80088953-28C2-454D-944E-D79323968E15}" destId="{F5B47A82-402A-4739-9366-3DAF2645AD19}" srcOrd="1" destOrd="0" presId="urn:microsoft.com/office/officeart/2005/8/layout/cycle4#1"/>
    <dgm:cxn modelId="{5CF3273A-1D0B-427D-89B2-B219EE6065BE}" type="presParOf" srcId="{F5B47A82-402A-4739-9366-3DAF2645AD19}" destId="{97754948-8DA1-4836-95EF-E7F9B4D7A238}" srcOrd="0" destOrd="0" presId="urn:microsoft.com/office/officeart/2005/8/layout/cycle4#1"/>
    <dgm:cxn modelId="{3E1E7439-2904-4416-9462-3681A802BE5D}" type="presParOf" srcId="{F5B47A82-402A-4739-9366-3DAF2645AD19}" destId="{0A531A05-5F53-41F3-871A-B9A509A6BE28}" srcOrd="1" destOrd="0" presId="urn:microsoft.com/office/officeart/2005/8/layout/cycle4#1"/>
    <dgm:cxn modelId="{FF3F1BFC-25EF-47EF-BCAC-2B274CC4D203}" type="presParOf" srcId="{F5B47A82-402A-4739-9366-3DAF2645AD19}" destId="{E682218A-3E57-4F5A-B5B3-80603D125DDD}" srcOrd="2" destOrd="0" presId="urn:microsoft.com/office/officeart/2005/8/layout/cycle4#1"/>
    <dgm:cxn modelId="{3A2E42D3-5AAF-4F61-8D76-D44054CEEDA4}" type="presParOf" srcId="{F5B47A82-402A-4739-9366-3DAF2645AD19}" destId="{C24A03EC-8B02-443D-A1D2-3C38B1B476FB}" srcOrd="3" destOrd="0" presId="urn:microsoft.com/office/officeart/2005/8/layout/cycle4#1"/>
    <dgm:cxn modelId="{790FA542-F8A3-4373-BE5E-58B7997FC218}" type="presParOf" srcId="{F5B47A82-402A-4739-9366-3DAF2645AD19}" destId="{3AA65ECE-36D9-4C0D-8203-ED3A43367626}" srcOrd="4" destOrd="0" presId="urn:microsoft.com/office/officeart/2005/8/layout/cycle4#1"/>
    <dgm:cxn modelId="{E09A1E35-D16D-4152-82D6-987F9DA71554}" type="presParOf" srcId="{80088953-28C2-454D-944E-D79323968E15}" destId="{92BD7ECB-7551-4DFD-8925-C411D90A278A}" srcOrd="2" destOrd="0" presId="urn:microsoft.com/office/officeart/2005/8/layout/cycle4#1"/>
    <dgm:cxn modelId="{621F7904-032C-4B8A-B89A-4DEF8BBCFD55}" type="presParOf" srcId="{80088953-28C2-454D-944E-D79323968E15}" destId="{4CD2AD94-50CD-4359-BC33-9CABE715FAC0}" srcOrd="3" destOrd="0" presId="urn:microsoft.com/office/officeart/2005/8/layout/cycle4#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5EFCE-B348-4939-A11D-2710DF096495}">
      <dsp:nvSpPr>
        <dsp:cNvPr id="0" name=""/>
        <dsp:cNvSpPr/>
      </dsp:nvSpPr>
      <dsp:spPr>
        <a:xfrm>
          <a:off x="3350470" y="2039922"/>
          <a:ext cx="2899255" cy="101001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3121013"/>
              <a:satOff val="-3893"/>
              <a:lumOff val="91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Рационально использовать время, усилия, учебный материал и др.</a:t>
          </a:r>
        </a:p>
      </dsp:txBody>
      <dsp:txXfrm>
        <a:off x="4242433" y="2314613"/>
        <a:ext cx="1985105" cy="713136"/>
      </dsp:txXfrm>
    </dsp:sp>
    <dsp:sp modelId="{BF813719-6CC9-4922-BA21-CA15980234BE}">
      <dsp:nvSpPr>
        <dsp:cNvPr id="0" name=""/>
        <dsp:cNvSpPr/>
      </dsp:nvSpPr>
      <dsp:spPr>
        <a:xfrm>
          <a:off x="0" y="1417809"/>
          <a:ext cx="2535367" cy="166291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умения вести деловые записи; находить необходимую информацию;</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использовать различные способы работы с информацией и ее источниками;</a:t>
          </a:r>
        </a:p>
      </dsp:txBody>
      <dsp:txXfrm>
        <a:off x="36529" y="1870068"/>
        <a:ext cx="1701699" cy="1174130"/>
      </dsp:txXfrm>
    </dsp:sp>
    <dsp:sp modelId="{C692A845-6E15-4791-A8A4-B346B03F0688}">
      <dsp:nvSpPr>
        <dsp:cNvPr id="0" name=""/>
        <dsp:cNvSpPr/>
      </dsp:nvSpPr>
      <dsp:spPr>
        <a:xfrm>
          <a:off x="3113236" y="-209"/>
          <a:ext cx="3136489" cy="1495881"/>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1560506"/>
              <a:satOff val="-1946"/>
              <a:lumOff val="4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формирование и формулирование целей;</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определение последовательнсти действий;</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прогнозирование результатов деятельности;</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планирование;</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выбор способов деятельности  и др.</a:t>
          </a:r>
        </a:p>
      </dsp:txBody>
      <dsp:txXfrm>
        <a:off x="4087043" y="32651"/>
        <a:ext cx="2129822" cy="1056191"/>
      </dsp:txXfrm>
    </dsp:sp>
    <dsp:sp modelId="{A8FFAD65-0118-472B-8F75-6CD4297FA906}">
      <dsp:nvSpPr>
        <dsp:cNvPr id="0" name=""/>
        <dsp:cNvSpPr/>
      </dsp:nvSpPr>
      <dsp:spPr>
        <a:xfrm>
          <a:off x="0" y="-20879"/>
          <a:ext cx="2168173" cy="101001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Систематизация, сравнение, классификация и др</a:t>
          </a:r>
        </a:p>
      </dsp:txBody>
      <dsp:txXfrm>
        <a:off x="22187" y="1308"/>
        <a:ext cx="1473347" cy="713136"/>
      </dsp:txXfrm>
    </dsp:sp>
    <dsp:sp modelId="{97754948-8DA1-4836-95EF-E7F9B4D7A238}">
      <dsp:nvSpPr>
        <dsp:cNvPr id="0" name=""/>
        <dsp:cNvSpPr/>
      </dsp:nvSpPr>
      <dsp:spPr>
        <a:xfrm>
          <a:off x="1448328" y="168985"/>
          <a:ext cx="1366675" cy="1366675"/>
        </a:xfrm>
        <a:prstGeom prst="pieWedg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Общеучебные</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УУД</a:t>
          </a:r>
        </a:p>
        <a:p>
          <a:pPr lvl="0" algn="ctr" defTabSz="444500">
            <a:lnSpc>
              <a:spcPct val="90000"/>
            </a:lnSpc>
            <a:spcBef>
              <a:spcPct val="0"/>
            </a:spcBef>
            <a:spcAft>
              <a:spcPct val="35000"/>
            </a:spcAft>
          </a:pPr>
          <a:endParaRPr lang="ru-RU" sz="1000" kern="1200">
            <a:latin typeface="Times New Roman" pitchFamily="18" charset="0"/>
            <a:cs typeface="Times New Roman" pitchFamily="18" charset="0"/>
          </a:endParaRPr>
        </a:p>
      </dsp:txBody>
      <dsp:txXfrm>
        <a:off x="1848618" y="569275"/>
        <a:ext cx="966385" cy="966385"/>
      </dsp:txXfrm>
    </dsp:sp>
    <dsp:sp modelId="{0A531A05-5F53-41F3-871A-B9A509A6BE28}">
      <dsp:nvSpPr>
        <dsp:cNvPr id="0" name=""/>
        <dsp:cNvSpPr/>
      </dsp:nvSpPr>
      <dsp:spPr>
        <a:xfrm rot="5400000">
          <a:off x="2878129" y="168985"/>
          <a:ext cx="1366675" cy="1366675"/>
        </a:xfrm>
        <a:prstGeom prst="pieWedge">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Прогностические и проектировочные УУД</a:t>
          </a:r>
        </a:p>
      </dsp:txBody>
      <dsp:txXfrm rot="-5400000">
        <a:off x="2878129" y="569275"/>
        <a:ext cx="966385" cy="966385"/>
      </dsp:txXfrm>
    </dsp:sp>
    <dsp:sp modelId="{E682218A-3E57-4F5A-B5B3-80603D125DDD}">
      <dsp:nvSpPr>
        <dsp:cNvPr id="0" name=""/>
        <dsp:cNvSpPr/>
      </dsp:nvSpPr>
      <dsp:spPr>
        <a:xfrm rot="10800000">
          <a:off x="2878129" y="1598786"/>
          <a:ext cx="1366675" cy="1366675"/>
        </a:xfrm>
        <a:prstGeom prst="pieWedge">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Рягулятивные УУД</a:t>
          </a:r>
        </a:p>
      </dsp:txBody>
      <dsp:txXfrm rot="10800000">
        <a:off x="2878129" y="1598786"/>
        <a:ext cx="966385" cy="966385"/>
      </dsp:txXfrm>
    </dsp:sp>
    <dsp:sp modelId="{C24A03EC-8B02-443D-A1D2-3C38B1B476FB}">
      <dsp:nvSpPr>
        <dsp:cNvPr id="0" name=""/>
        <dsp:cNvSpPr/>
      </dsp:nvSpPr>
      <dsp:spPr>
        <a:xfrm rot="16200000">
          <a:off x="1448328" y="1598786"/>
          <a:ext cx="1366675" cy="1366675"/>
        </a:xfrm>
        <a:prstGeom prst="pieWedg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Организационные</a:t>
          </a:r>
        </a:p>
      </dsp:txBody>
      <dsp:txXfrm rot="5400000">
        <a:off x="1848618" y="1598786"/>
        <a:ext cx="966385" cy="966385"/>
      </dsp:txXfrm>
    </dsp:sp>
    <dsp:sp modelId="{92BD7ECB-7551-4DFD-8925-C411D90A278A}">
      <dsp:nvSpPr>
        <dsp:cNvPr id="0" name=""/>
        <dsp:cNvSpPr/>
      </dsp:nvSpPr>
      <dsp:spPr>
        <a:xfrm>
          <a:off x="2602681" y="1275204"/>
          <a:ext cx="471865" cy="410318"/>
        </a:xfrm>
        <a:prstGeom prst="circular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4CD2AD94-50CD-4359-BC33-9CABE715FAC0}">
      <dsp:nvSpPr>
        <dsp:cNvPr id="0" name=""/>
        <dsp:cNvSpPr/>
      </dsp:nvSpPr>
      <dsp:spPr>
        <a:xfrm rot="10800000">
          <a:off x="2562927" y="1480726"/>
          <a:ext cx="471865" cy="410318"/>
        </a:xfrm>
        <a:prstGeom prst="circular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2245D-FDD1-4701-AE98-FDF97D6D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5011</TotalTime>
  <Pages>243</Pages>
  <Words>108688</Words>
  <Characters>619528</Characters>
  <Application>Microsoft Office Word</Application>
  <DocSecurity>0</DocSecurity>
  <Lines>5162</Lines>
  <Paragraphs>1453</Paragraphs>
  <ScaleCrop>false</ScaleCrop>
  <HeadingPairs>
    <vt:vector size="2" baseType="variant">
      <vt:variant>
        <vt:lpstr>Название</vt:lpstr>
      </vt:variant>
      <vt:variant>
        <vt:i4>1</vt:i4>
      </vt:variant>
    </vt:vector>
  </HeadingPairs>
  <TitlesOfParts>
    <vt:vector size="1" baseType="lpstr">
      <vt:lpstr/>
    </vt:vector>
  </TitlesOfParts>
  <Company>МОУ СОШ №77</Company>
  <LinksUpToDate>false</LinksUpToDate>
  <CharactersWithSpaces>726763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natella</dc:creator>
  <cp:lastModifiedBy>Пользователь</cp:lastModifiedBy>
  <cp:revision>88</cp:revision>
  <cp:lastPrinted>2017-10-11T13:11:00Z</cp:lastPrinted>
  <dcterms:created xsi:type="dcterms:W3CDTF">2018-08-01T08:54:00Z</dcterms:created>
  <dcterms:modified xsi:type="dcterms:W3CDTF">2020-09-13T20:55:00Z</dcterms:modified>
</cp:coreProperties>
</file>